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1623" w14:textId="2784A30A" w:rsidR="00612FE5" w:rsidRPr="00A862A4" w:rsidRDefault="501E1CB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 w:rsidRPr="4EEF0AE0">
        <w:rPr>
          <w:rFonts w:ascii="Arial" w:hAnsi="Arial" w:cs="Arial"/>
        </w:rPr>
        <w:t xml:space="preserve">                                                                                                      </w:t>
      </w:r>
      <w:r w:rsidR="600ADAB9">
        <w:rPr>
          <w:noProof/>
        </w:rPr>
        <w:drawing>
          <wp:inline distT="0" distB="0" distL="0" distR="0" wp14:anchorId="08CB8E6A" wp14:editId="501E1CB4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EE18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02F1DD19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F842E32" w14:textId="7A2A4C10" w:rsidR="009E6150" w:rsidRPr="00436BB1" w:rsidRDefault="00230B0B" w:rsidP="009E615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36BB1">
        <w:rPr>
          <w:rFonts w:asciiTheme="minorHAnsi" w:hAnsiTheme="minorHAnsi" w:cs="Calibri"/>
        </w:rPr>
        <w:t xml:space="preserve">A meeting of the University Court will be held at </w:t>
      </w:r>
      <w:r w:rsidR="002739F7">
        <w:rPr>
          <w:rFonts w:asciiTheme="minorHAnsi" w:hAnsiTheme="minorHAnsi" w:cs="Calibri"/>
        </w:rPr>
        <w:t>4</w:t>
      </w:r>
      <w:r w:rsidRPr="00436BB1">
        <w:rPr>
          <w:rFonts w:asciiTheme="minorHAnsi" w:hAnsiTheme="minorHAnsi" w:cs="Calibri"/>
        </w:rPr>
        <w:t xml:space="preserve">.00 pm on </w:t>
      </w:r>
      <w:r w:rsidR="002739F7">
        <w:rPr>
          <w:rFonts w:asciiTheme="minorHAnsi" w:hAnsiTheme="minorHAnsi" w:cs="Calibri"/>
        </w:rPr>
        <w:t xml:space="preserve">Tuesday </w:t>
      </w:r>
      <w:r w:rsidR="00EE4B07">
        <w:rPr>
          <w:rFonts w:asciiTheme="minorHAnsi" w:hAnsiTheme="minorHAnsi" w:cs="Calibri"/>
        </w:rPr>
        <w:t xml:space="preserve">25 October </w:t>
      </w:r>
      <w:r w:rsidR="001F6A83" w:rsidRPr="00436BB1">
        <w:rPr>
          <w:rFonts w:asciiTheme="minorHAnsi" w:hAnsiTheme="minorHAnsi" w:cs="Calibri"/>
        </w:rPr>
        <w:t>20</w:t>
      </w:r>
      <w:r w:rsidR="002F20BD" w:rsidRPr="00436BB1">
        <w:rPr>
          <w:rFonts w:asciiTheme="minorHAnsi" w:hAnsiTheme="minorHAnsi" w:cs="Calibri"/>
        </w:rPr>
        <w:t>2</w:t>
      </w:r>
      <w:r w:rsidR="00493F57">
        <w:rPr>
          <w:rFonts w:asciiTheme="minorHAnsi" w:hAnsiTheme="minorHAnsi" w:cs="Calibri"/>
        </w:rPr>
        <w:t>2</w:t>
      </w:r>
      <w:r w:rsidRPr="00436BB1">
        <w:rPr>
          <w:rFonts w:asciiTheme="minorHAnsi" w:hAnsiTheme="minorHAnsi" w:cs="Calibri"/>
        </w:rPr>
        <w:t xml:space="preserve"> </w:t>
      </w:r>
      <w:r w:rsidR="009E6150" w:rsidRPr="00436BB1">
        <w:rPr>
          <w:rFonts w:asciiTheme="minorHAnsi" w:hAnsiTheme="minorHAnsi" w:cs="Calibri"/>
        </w:rPr>
        <w:t xml:space="preserve">in the </w:t>
      </w:r>
      <w:r w:rsidR="00493F57">
        <w:rPr>
          <w:rFonts w:asciiTheme="minorHAnsi" w:hAnsiTheme="minorHAnsi" w:cs="Calibri"/>
        </w:rPr>
        <w:t>Stirling Court Hotel.</w:t>
      </w:r>
      <w:r w:rsidR="00436BB1" w:rsidRPr="00843BD7">
        <w:rPr>
          <w:rFonts w:asciiTheme="minorHAnsi" w:hAnsiTheme="minorHAnsi" w:cs="Calibri"/>
        </w:rPr>
        <w:t xml:space="preserve">  </w:t>
      </w:r>
      <w:r w:rsidR="009E6150" w:rsidRPr="00843BD7">
        <w:rPr>
          <w:rFonts w:asciiTheme="minorHAnsi" w:hAnsiTheme="minorHAnsi" w:cs="Calibri"/>
        </w:rPr>
        <w:t>The timetable for the</w:t>
      </w:r>
      <w:r w:rsidR="00DF7232">
        <w:rPr>
          <w:rFonts w:asciiTheme="minorHAnsi" w:hAnsiTheme="minorHAnsi" w:cs="Calibri"/>
        </w:rPr>
        <w:t xml:space="preserve"> day </w:t>
      </w:r>
      <w:r w:rsidR="009E6150" w:rsidRPr="00843BD7">
        <w:rPr>
          <w:rFonts w:asciiTheme="minorHAnsi" w:hAnsiTheme="minorHAnsi" w:cs="Calibri"/>
        </w:rPr>
        <w:t>is as follows:</w:t>
      </w:r>
    </w:p>
    <w:p w14:paraId="3CED3A49" w14:textId="77777777" w:rsidR="009E6150" w:rsidRDefault="009E6150" w:rsidP="009E6150">
      <w:pPr>
        <w:spacing w:after="0" w:line="240" w:lineRule="auto"/>
        <w:contextualSpacing/>
        <w:jc w:val="both"/>
        <w:rPr>
          <w:rFonts w:asciiTheme="minorHAnsi" w:hAnsiTheme="minorHAnsi" w:cs="Calibri"/>
          <w:highlight w:val="yellow"/>
        </w:rPr>
      </w:pPr>
    </w:p>
    <w:p w14:paraId="73E1E1C0" w14:textId="08C47090" w:rsidR="009E6150" w:rsidRPr="00DF7232" w:rsidRDefault="008D4541" w:rsidP="007B608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1.00pm – 3.00pm 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3F2D8B">
        <w:rPr>
          <w:rFonts w:asciiTheme="minorHAnsi" w:hAnsiTheme="minorHAnsi" w:cs="Calibri"/>
        </w:rPr>
        <w:t xml:space="preserve">Court </w:t>
      </w:r>
      <w:r w:rsidR="002132D9" w:rsidRPr="00DF7232">
        <w:rPr>
          <w:rFonts w:asciiTheme="minorHAnsi" w:hAnsiTheme="minorHAnsi" w:cs="Calibri"/>
        </w:rPr>
        <w:t>In</w:t>
      </w:r>
      <w:r w:rsidR="00DF7232" w:rsidRPr="00DF7232">
        <w:rPr>
          <w:rFonts w:asciiTheme="minorHAnsi" w:hAnsiTheme="minorHAnsi" w:cs="Calibri"/>
        </w:rPr>
        <w:t>duction</w:t>
      </w:r>
    </w:p>
    <w:p w14:paraId="739EC736" w14:textId="77777777" w:rsidR="00F833F7" w:rsidRDefault="00F833F7" w:rsidP="009E615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DF7232">
        <w:rPr>
          <w:rFonts w:asciiTheme="minorHAnsi" w:hAnsiTheme="minorHAnsi" w:cs="Calibri"/>
        </w:rPr>
        <w:t>3</w:t>
      </w:r>
      <w:r w:rsidR="009E6150" w:rsidRPr="00DF7232">
        <w:rPr>
          <w:rFonts w:asciiTheme="minorHAnsi" w:hAnsiTheme="minorHAnsi" w:cs="Calibri"/>
        </w:rPr>
        <w:t xml:space="preserve">.00 pm – </w:t>
      </w:r>
      <w:r w:rsidRPr="00DF7232">
        <w:rPr>
          <w:rFonts w:asciiTheme="minorHAnsi" w:hAnsiTheme="minorHAnsi" w:cs="Calibri"/>
        </w:rPr>
        <w:t>4</w:t>
      </w:r>
      <w:r w:rsidR="009E6150" w:rsidRPr="00DF7232">
        <w:rPr>
          <w:rFonts w:asciiTheme="minorHAnsi" w:hAnsiTheme="minorHAnsi" w:cs="Calibri"/>
        </w:rPr>
        <w:t>.00 pm</w:t>
      </w:r>
      <w:r w:rsidR="009E6150" w:rsidRPr="00DF7232">
        <w:rPr>
          <w:rFonts w:asciiTheme="minorHAnsi" w:hAnsiTheme="minorHAnsi" w:cs="Calibri"/>
        </w:rPr>
        <w:tab/>
      </w:r>
      <w:r w:rsidR="009E6150" w:rsidRPr="00DF7232">
        <w:rPr>
          <w:rFonts w:asciiTheme="minorHAnsi" w:hAnsiTheme="minorHAnsi" w:cs="Calibri"/>
        </w:rPr>
        <w:tab/>
      </w:r>
      <w:r w:rsidRPr="00DF7232">
        <w:rPr>
          <w:rFonts w:asciiTheme="minorHAnsi" w:hAnsiTheme="minorHAnsi" w:cs="Calibri"/>
        </w:rPr>
        <w:t>University Court Briefing Meeting</w:t>
      </w:r>
      <w:r>
        <w:rPr>
          <w:rFonts w:asciiTheme="minorHAnsi" w:hAnsiTheme="minorHAnsi" w:cs="Calibri"/>
        </w:rPr>
        <w:t xml:space="preserve"> </w:t>
      </w:r>
    </w:p>
    <w:p w14:paraId="4A4C4563" w14:textId="08E5D165" w:rsidR="009E6150" w:rsidRPr="00436BB1" w:rsidRDefault="00EE4B07" w:rsidP="009E615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4</w:t>
      </w:r>
      <w:r w:rsidR="009E6150" w:rsidRPr="00843BD7">
        <w:rPr>
          <w:rFonts w:asciiTheme="minorHAnsi" w:hAnsiTheme="minorHAnsi" w:cs="Calibri"/>
        </w:rPr>
        <w:t>.00 pm – ~</w:t>
      </w:r>
      <w:r>
        <w:rPr>
          <w:rFonts w:asciiTheme="minorHAnsi" w:hAnsiTheme="minorHAnsi" w:cs="Calibri"/>
        </w:rPr>
        <w:t>6</w:t>
      </w:r>
      <w:r w:rsidR="009E6150" w:rsidRPr="00843BD7">
        <w:rPr>
          <w:rFonts w:asciiTheme="minorHAnsi" w:hAnsiTheme="minorHAnsi" w:cs="Calibri"/>
        </w:rPr>
        <w:t xml:space="preserve">.00 pm </w:t>
      </w:r>
      <w:r w:rsidR="009E6150" w:rsidRPr="00843BD7">
        <w:rPr>
          <w:rFonts w:asciiTheme="minorHAnsi" w:hAnsiTheme="minorHAnsi" w:cs="Calibri"/>
        </w:rPr>
        <w:tab/>
      </w:r>
      <w:r w:rsidR="009E6150" w:rsidRPr="00843BD7">
        <w:rPr>
          <w:rFonts w:asciiTheme="minorHAnsi" w:hAnsiTheme="minorHAnsi" w:cs="Calibri"/>
        </w:rPr>
        <w:tab/>
        <w:t xml:space="preserve">University Court meeting in the </w:t>
      </w:r>
      <w:r w:rsidR="00931515">
        <w:rPr>
          <w:rFonts w:asciiTheme="minorHAnsi" w:hAnsiTheme="minorHAnsi" w:cs="Calibri"/>
        </w:rPr>
        <w:t>Stirling Court Hotel</w:t>
      </w:r>
    </w:p>
    <w:p w14:paraId="7EA518BC" w14:textId="2FF863EC" w:rsidR="00FB0187" w:rsidRDefault="00130645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6.</w:t>
      </w:r>
      <w:r w:rsidR="00A656F8">
        <w:rPr>
          <w:rFonts w:asciiTheme="minorHAnsi" w:hAnsiTheme="minorHAnsi" w:cs="Calibri"/>
        </w:rPr>
        <w:t xml:space="preserve">30 pm – </w:t>
      </w:r>
      <w:r w:rsidR="00FB0187">
        <w:rPr>
          <w:rFonts w:asciiTheme="minorHAnsi" w:hAnsiTheme="minorHAnsi" w:cs="Calibri"/>
        </w:rPr>
        <w:t xml:space="preserve">7.00 pm </w:t>
      </w:r>
      <w:r w:rsidR="00FB0187">
        <w:rPr>
          <w:rFonts w:asciiTheme="minorHAnsi" w:hAnsiTheme="minorHAnsi" w:cs="Calibri"/>
        </w:rPr>
        <w:tab/>
      </w:r>
      <w:r w:rsidR="00FB0187">
        <w:rPr>
          <w:rFonts w:asciiTheme="minorHAnsi" w:hAnsiTheme="minorHAnsi" w:cs="Calibri"/>
        </w:rPr>
        <w:tab/>
        <w:t xml:space="preserve">Drinks Reception </w:t>
      </w:r>
    </w:p>
    <w:p w14:paraId="24116EE2" w14:textId="67BE1763" w:rsidR="005A61F8" w:rsidRDefault="00FB0187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7.</w:t>
      </w:r>
      <w:r w:rsidR="00A02F57">
        <w:rPr>
          <w:rFonts w:asciiTheme="minorHAnsi" w:hAnsiTheme="minorHAnsi" w:cs="Calibri"/>
        </w:rPr>
        <w:t>15</w:t>
      </w:r>
      <w:r w:rsidR="00130645">
        <w:rPr>
          <w:rFonts w:asciiTheme="minorHAnsi" w:hAnsiTheme="minorHAnsi" w:cs="Calibri"/>
        </w:rPr>
        <w:t xml:space="preserve"> pm  </w:t>
      </w:r>
      <w:r w:rsidR="00130645">
        <w:rPr>
          <w:rFonts w:asciiTheme="minorHAnsi" w:hAnsiTheme="minorHAnsi" w:cs="Calibri"/>
        </w:rPr>
        <w:tab/>
      </w:r>
      <w:r w:rsidR="00130645">
        <w:rPr>
          <w:rFonts w:asciiTheme="minorHAnsi" w:hAnsiTheme="minorHAnsi" w:cs="Calibri"/>
        </w:rPr>
        <w:tab/>
      </w:r>
      <w:r w:rsidR="00130645">
        <w:rPr>
          <w:rFonts w:asciiTheme="minorHAnsi" w:hAnsiTheme="minorHAnsi" w:cs="Calibri"/>
        </w:rPr>
        <w:tab/>
        <w:t xml:space="preserve">Court Dinner </w:t>
      </w:r>
    </w:p>
    <w:p w14:paraId="650986F8" w14:textId="43354175" w:rsidR="00130645" w:rsidRPr="00436BB1" w:rsidRDefault="00130645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BD7A65F" w14:textId="35DE2EAD" w:rsidR="004A5887" w:rsidRPr="00436BB1" w:rsidRDefault="004A5887" w:rsidP="004A588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36BB1">
        <w:rPr>
          <w:rFonts w:asciiTheme="minorHAnsi" w:hAnsiTheme="minorHAnsi" w:cs="Calibri"/>
        </w:rPr>
        <w:t xml:space="preserve">Members unable to attend the Court meeting, and who have not already tendered their apologies, are asked to email: </w:t>
      </w:r>
      <w:hyperlink r:id="rId12" w:history="1">
        <w:r w:rsidRPr="00436BB1">
          <w:rPr>
            <w:rStyle w:val="Hyperlink"/>
            <w:rFonts w:asciiTheme="minorHAnsi" w:hAnsiTheme="minorHAnsi" w:cs="Calibri"/>
          </w:rPr>
          <w:t>sacsadmin@stir.ac.uk</w:t>
        </w:r>
      </w:hyperlink>
      <w:r w:rsidRPr="00436BB1">
        <w:rPr>
          <w:rFonts w:asciiTheme="minorHAnsi" w:hAnsiTheme="minorHAnsi" w:cs="Calibri"/>
        </w:rPr>
        <w:t xml:space="preserve"> no later than</w:t>
      </w:r>
      <w:r w:rsidR="007B31DA">
        <w:rPr>
          <w:rFonts w:asciiTheme="minorHAnsi" w:hAnsiTheme="minorHAnsi" w:cs="Calibri"/>
        </w:rPr>
        <w:t xml:space="preserve"> </w:t>
      </w:r>
      <w:r w:rsidR="00F0524D" w:rsidRPr="00436BB1">
        <w:rPr>
          <w:rFonts w:asciiTheme="minorHAnsi" w:hAnsiTheme="minorHAnsi" w:cs="Calibri"/>
        </w:rPr>
        <w:t xml:space="preserve">Thursday </w:t>
      </w:r>
      <w:r w:rsidR="007B31DA">
        <w:rPr>
          <w:rFonts w:asciiTheme="minorHAnsi" w:hAnsiTheme="minorHAnsi" w:cs="Calibri"/>
        </w:rPr>
        <w:t>2</w:t>
      </w:r>
      <w:r w:rsidR="002739F7">
        <w:rPr>
          <w:rFonts w:asciiTheme="minorHAnsi" w:hAnsiTheme="minorHAnsi" w:cs="Calibri"/>
        </w:rPr>
        <w:t>0</w:t>
      </w:r>
      <w:r w:rsidRPr="00436BB1">
        <w:rPr>
          <w:rFonts w:asciiTheme="minorHAnsi" w:hAnsiTheme="minorHAnsi" w:cs="Calibri"/>
        </w:rPr>
        <w:t xml:space="preserve"> </w:t>
      </w:r>
      <w:r w:rsidR="007B31DA">
        <w:rPr>
          <w:rFonts w:asciiTheme="minorHAnsi" w:hAnsiTheme="minorHAnsi" w:cs="Calibri"/>
        </w:rPr>
        <w:t xml:space="preserve">October </w:t>
      </w:r>
      <w:r w:rsidRPr="00436BB1">
        <w:rPr>
          <w:rFonts w:asciiTheme="minorHAnsi" w:hAnsiTheme="minorHAnsi" w:cs="Calibri"/>
        </w:rPr>
        <w:t>20</w:t>
      </w:r>
      <w:r w:rsidR="002F20BD" w:rsidRPr="00436BB1">
        <w:rPr>
          <w:rFonts w:asciiTheme="minorHAnsi" w:hAnsiTheme="minorHAnsi" w:cs="Calibri"/>
        </w:rPr>
        <w:t>2</w:t>
      </w:r>
      <w:r w:rsidR="00493F57">
        <w:rPr>
          <w:rFonts w:asciiTheme="minorHAnsi" w:hAnsiTheme="minorHAnsi" w:cs="Calibri"/>
        </w:rPr>
        <w:t>2</w:t>
      </w:r>
      <w:r w:rsidRPr="00436BB1">
        <w:rPr>
          <w:rFonts w:asciiTheme="minorHAnsi" w:hAnsiTheme="minorHAnsi" w:cs="Calibri"/>
        </w:rPr>
        <w:t xml:space="preserve">.  </w:t>
      </w:r>
    </w:p>
    <w:p w14:paraId="2B167549" w14:textId="77777777" w:rsidR="004A5887" w:rsidRPr="00436BB1" w:rsidRDefault="004A5887" w:rsidP="004A588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79E4524" w14:textId="77777777" w:rsidR="004A5887" w:rsidRPr="00436BB1" w:rsidRDefault="004A5887" w:rsidP="004A588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36BB1">
        <w:rPr>
          <w:rFonts w:asciiTheme="minorHAnsi" w:hAnsiTheme="minorHAnsi" w:cs="Calibri"/>
        </w:rPr>
        <w:t>Eileen Schofield</w:t>
      </w:r>
    </w:p>
    <w:p w14:paraId="2DCF44D4" w14:textId="77777777" w:rsidR="004A5887" w:rsidRPr="00436BB1" w:rsidRDefault="004A5887" w:rsidP="004A588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36BB1">
        <w:rPr>
          <w:rFonts w:asciiTheme="minorHAnsi" w:hAnsiTheme="minorHAnsi" w:cs="Calibri"/>
        </w:rPr>
        <w:t>University Secretary</w:t>
      </w:r>
    </w:p>
    <w:p w14:paraId="03904F30" w14:textId="77777777" w:rsidR="00D068C7" w:rsidRPr="00020B9C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523A9391" w14:textId="77777777" w:rsidR="005235E5" w:rsidRPr="00020B9C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3C052F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AGENDA</w:t>
      </w:r>
    </w:p>
    <w:p w14:paraId="1DBB83E7" w14:textId="77777777" w:rsidR="00591CAD" w:rsidRDefault="00591CAD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90B4810" w14:textId="317D8EDC" w:rsidR="00BF32A1" w:rsidRPr="00F86BDD" w:rsidRDefault="008B356B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1</w:t>
      </w:r>
      <w:r w:rsidR="00BF32A1" w:rsidRPr="00F86BDD">
        <w:rPr>
          <w:rFonts w:asciiTheme="minorHAnsi" w:hAnsiTheme="minorHAnsi" w:cs="Calibri"/>
          <w:b/>
        </w:rPr>
        <w:t>.</w:t>
      </w:r>
      <w:r w:rsidR="00BF32A1" w:rsidRPr="00F86BDD">
        <w:rPr>
          <w:rFonts w:asciiTheme="minorHAnsi" w:hAnsiTheme="minorHAnsi" w:cs="Calibri"/>
          <w:b/>
        </w:rPr>
        <w:tab/>
        <w:t>DECLARATIONS OF INTEREST</w:t>
      </w:r>
      <w:r w:rsidR="00BF32A1" w:rsidRPr="00F86BDD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1CAE1503" w:rsidR="00A862A4" w:rsidRPr="009968B9" w:rsidRDefault="008B356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2</w:t>
      </w:r>
      <w:r w:rsidR="005235E5" w:rsidRPr="00F86BDD">
        <w:rPr>
          <w:rFonts w:asciiTheme="minorHAnsi" w:hAnsiTheme="minorHAnsi" w:cs="Calibri"/>
          <w:b/>
        </w:rPr>
        <w:t>.</w:t>
      </w:r>
      <w:r w:rsidR="00A862A4" w:rsidRPr="00F86BDD">
        <w:rPr>
          <w:rFonts w:asciiTheme="minorHAnsi" w:hAnsiTheme="minorHAnsi" w:cs="Calibri"/>
          <w:b/>
        </w:rPr>
        <w:tab/>
        <w:t>MINUTES</w:t>
      </w:r>
      <w:r w:rsidR="00A862A4" w:rsidRPr="00F86BDD">
        <w:rPr>
          <w:rFonts w:asciiTheme="minorHAnsi" w:hAnsiTheme="minorHAnsi" w:cs="Calibri"/>
          <w:b/>
        </w:rPr>
        <w:tab/>
      </w:r>
      <w:r w:rsidR="004F1E26" w:rsidRPr="009968B9">
        <w:rPr>
          <w:rFonts w:asciiTheme="minorHAnsi" w:hAnsiTheme="minorHAnsi" w:cs="Calibri"/>
          <w:b/>
        </w:rPr>
        <w:t>UC</w:t>
      </w:r>
      <w:r w:rsidR="00A862A4" w:rsidRPr="009968B9">
        <w:rPr>
          <w:rFonts w:asciiTheme="minorHAnsi" w:hAnsiTheme="minorHAnsi" w:cs="Calibri"/>
          <w:b/>
        </w:rPr>
        <w:t>(</w:t>
      </w:r>
      <w:r w:rsidR="00F86BDD" w:rsidRPr="009968B9">
        <w:rPr>
          <w:rFonts w:asciiTheme="minorHAnsi" w:hAnsiTheme="minorHAnsi" w:cs="Calibri"/>
          <w:b/>
        </w:rPr>
        <w:t>2</w:t>
      </w:r>
      <w:r w:rsidR="00493F57" w:rsidRPr="009968B9">
        <w:rPr>
          <w:rFonts w:asciiTheme="minorHAnsi" w:hAnsiTheme="minorHAnsi" w:cs="Calibri"/>
          <w:b/>
        </w:rPr>
        <w:t>1</w:t>
      </w:r>
      <w:r w:rsidR="00A862A4" w:rsidRPr="009968B9">
        <w:rPr>
          <w:rFonts w:asciiTheme="minorHAnsi" w:hAnsiTheme="minorHAnsi" w:cs="Calibri"/>
          <w:b/>
        </w:rPr>
        <w:t>/</w:t>
      </w:r>
      <w:r w:rsidR="00571512" w:rsidRPr="009968B9">
        <w:rPr>
          <w:rFonts w:asciiTheme="minorHAnsi" w:hAnsiTheme="minorHAnsi" w:cs="Calibri"/>
          <w:b/>
        </w:rPr>
        <w:t>2</w:t>
      </w:r>
      <w:r w:rsidR="00493F57" w:rsidRPr="009968B9">
        <w:rPr>
          <w:rFonts w:asciiTheme="minorHAnsi" w:hAnsiTheme="minorHAnsi" w:cs="Calibri"/>
          <w:b/>
        </w:rPr>
        <w:t>2</w:t>
      </w:r>
      <w:r w:rsidR="00A862A4" w:rsidRPr="009968B9">
        <w:rPr>
          <w:rFonts w:asciiTheme="minorHAnsi" w:hAnsiTheme="minorHAnsi" w:cs="Calibri"/>
          <w:b/>
        </w:rPr>
        <w:t>)</w:t>
      </w:r>
      <w:r w:rsidR="00B61F24" w:rsidRPr="009968B9">
        <w:rPr>
          <w:rFonts w:asciiTheme="minorHAnsi" w:hAnsiTheme="minorHAnsi" w:cs="Calibri"/>
          <w:b/>
        </w:rPr>
        <w:t xml:space="preserve"> Minutes </w:t>
      </w:r>
      <w:r w:rsidR="00FC6DFC" w:rsidRPr="009968B9">
        <w:rPr>
          <w:rFonts w:asciiTheme="minorHAnsi" w:hAnsiTheme="minorHAnsi" w:cs="Calibri"/>
          <w:b/>
        </w:rPr>
        <w:t>4</w:t>
      </w:r>
    </w:p>
    <w:p w14:paraId="0FAF1E5D" w14:textId="4DEF3003" w:rsidR="002D792E" w:rsidRPr="009968B9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968B9">
        <w:rPr>
          <w:rFonts w:asciiTheme="minorHAnsi" w:hAnsiTheme="minorHAnsi" w:cs="Calibri"/>
        </w:rPr>
        <w:t xml:space="preserve">To </w:t>
      </w:r>
      <w:r w:rsidRPr="009968B9">
        <w:rPr>
          <w:rFonts w:asciiTheme="minorHAnsi" w:hAnsiTheme="minorHAnsi" w:cs="Calibri"/>
          <w:u w:val="single"/>
        </w:rPr>
        <w:t>approve</w:t>
      </w:r>
      <w:r w:rsidRPr="009968B9">
        <w:rPr>
          <w:rFonts w:asciiTheme="minorHAnsi" w:hAnsiTheme="minorHAnsi" w:cs="Calibri"/>
        </w:rPr>
        <w:t xml:space="preserve"> the minutes of the meeting of </w:t>
      </w:r>
      <w:r w:rsidR="002E7373" w:rsidRPr="009968B9">
        <w:rPr>
          <w:rFonts w:asciiTheme="minorHAnsi" w:hAnsiTheme="minorHAnsi" w:cs="Calibri"/>
        </w:rPr>
        <w:t xml:space="preserve">University Court held on </w:t>
      </w:r>
      <w:r w:rsidR="00FC6DFC" w:rsidRPr="009968B9">
        <w:rPr>
          <w:rFonts w:asciiTheme="minorHAnsi" w:hAnsiTheme="minorHAnsi" w:cs="Calibri"/>
        </w:rPr>
        <w:t>1</w:t>
      </w:r>
      <w:r w:rsidR="00493F57" w:rsidRPr="009968B9">
        <w:rPr>
          <w:rFonts w:asciiTheme="minorHAnsi" w:hAnsiTheme="minorHAnsi" w:cs="Calibri"/>
        </w:rPr>
        <w:t>3</w:t>
      </w:r>
      <w:r w:rsidR="00FC6DFC" w:rsidRPr="009968B9">
        <w:rPr>
          <w:rFonts w:asciiTheme="minorHAnsi" w:hAnsiTheme="minorHAnsi" w:cs="Calibri"/>
        </w:rPr>
        <w:t xml:space="preserve"> June 202</w:t>
      </w:r>
      <w:r w:rsidR="00493F57" w:rsidRPr="009968B9">
        <w:rPr>
          <w:rFonts w:asciiTheme="minorHAnsi" w:hAnsiTheme="minorHAnsi" w:cs="Calibri"/>
        </w:rPr>
        <w:t>2</w:t>
      </w:r>
    </w:p>
    <w:p w14:paraId="4C2C8D75" w14:textId="77777777" w:rsidR="002D792E" w:rsidRPr="009968B9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77777777" w:rsidR="002D792E" w:rsidRPr="009968B9" w:rsidRDefault="00EA0C0A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968B9">
        <w:rPr>
          <w:rFonts w:asciiTheme="minorHAnsi" w:hAnsiTheme="minorHAnsi" w:cs="Calibri"/>
          <w:b/>
        </w:rPr>
        <w:t>3</w:t>
      </w:r>
      <w:r w:rsidR="002D792E" w:rsidRPr="009968B9">
        <w:rPr>
          <w:rFonts w:asciiTheme="minorHAnsi" w:hAnsiTheme="minorHAnsi" w:cs="Calibri"/>
          <w:b/>
        </w:rPr>
        <w:t>.</w:t>
      </w:r>
      <w:r w:rsidR="002D792E" w:rsidRPr="009968B9">
        <w:rPr>
          <w:rFonts w:asciiTheme="minorHAnsi" w:hAnsiTheme="minorHAnsi" w:cs="Calibri"/>
          <w:b/>
        </w:rPr>
        <w:tab/>
        <w:t xml:space="preserve">MATTERS ARISING </w:t>
      </w:r>
      <w:r w:rsidR="004F1E26" w:rsidRPr="009968B9">
        <w:rPr>
          <w:rFonts w:asciiTheme="minorHAnsi" w:hAnsiTheme="minorHAnsi" w:cs="Calibri"/>
          <w:b/>
        </w:rPr>
        <w:t>NO</w:t>
      </w:r>
      <w:r w:rsidR="00F91301" w:rsidRPr="009968B9">
        <w:rPr>
          <w:rFonts w:asciiTheme="minorHAnsi" w:hAnsiTheme="minorHAnsi" w:cs="Calibri"/>
          <w:b/>
        </w:rPr>
        <w:t>T</w:t>
      </w:r>
      <w:r w:rsidR="004F1E26" w:rsidRPr="009968B9">
        <w:rPr>
          <w:rFonts w:asciiTheme="minorHAnsi" w:hAnsiTheme="minorHAnsi" w:cs="Calibri"/>
          <w:b/>
        </w:rPr>
        <w:t xml:space="preserve"> </w:t>
      </w:r>
      <w:r w:rsidR="002D792E" w:rsidRPr="009968B9">
        <w:rPr>
          <w:rFonts w:asciiTheme="minorHAnsi" w:hAnsiTheme="minorHAnsi" w:cs="Calibri"/>
          <w:b/>
        </w:rPr>
        <w:t>OTHERWISE ON THE AGENDA</w:t>
      </w:r>
    </w:p>
    <w:p w14:paraId="5D86F35B" w14:textId="77777777" w:rsidR="00EB3156" w:rsidRPr="009968B9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9968B9">
        <w:rPr>
          <w:rFonts w:asciiTheme="minorHAnsi" w:hAnsiTheme="minorHAnsi" w:cs="Calibri"/>
        </w:rPr>
        <w:tab/>
        <w:t xml:space="preserve">To </w:t>
      </w:r>
      <w:r w:rsidRPr="009968B9">
        <w:rPr>
          <w:rFonts w:asciiTheme="minorHAnsi" w:hAnsiTheme="minorHAnsi" w:cs="Calibri"/>
          <w:u w:val="single"/>
        </w:rPr>
        <w:t>receive</w:t>
      </w:r>
      <w:r w:rsidRPr="009968B9">
        <w:rPr>
          <w:rFonts w:asciiTheme="minorHAnsi" w:hAnsiTheme="minorHAnsi" w:cs="Calibri"/>
        </w:rPr>
        <w:t xml:space="preserve"> an update on any matters arising from previous minutes</w:t>
      </w:r>
    </w:p>
    <w:p w14:paraId="1D32CD44" w14:textId="77777777" w:rsidR="00961E54" w:rsidRPr="009968B9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DDB5645" w14:textId="3C53A840" w:rsidR="00C47658" w:rsidRPr="009968B9" w:rsidRDefault="00EA0C0A" w:rsidP="00C47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968B9">
        <w:rPr>
          <w:rFonts w:asciiTheme="minorHAnsi" w:hAnsiTheme="minorHAnsi" w:cs="Calibri"/>
          <w:b/>
        </w:rPr>
        <w:t>4</w:t>
      </w:r>
      <w:r w:rsidR="00EB3156" w:rsidRPr="009968B9">
        <w:rPr>
          <w:rFonts w:asciiTheme="minorHAnsi" w:hAnsiTheme="minorHAnsi" w:cs="Calibri"/>
          <w:b/>
        </w:rPr>
        <w:t>.</w:t>
      </w:r>
      <w:r w:rsidR="00C47658" w:rsidRPr="009968B9">
        <w:rPr>
          <w:rFonts w:asciiTheme="minorHAnsi" w:hAnsiTheme="minorHAnsi" w:cs="Calibri"/>
          <w:b/>
        </w:rPr>
        <w:tab/>
        <w:t xml:space="preserve">REMIT, COMPOSITION AND MEMBERSHIP                                                                   </w:t>
      </w:r>
      <w:r w:rsidR="00D243B6" w:rsidRPr="009968B9">
        <w:rPr>
          <w:rFonts w:asciiTheme="minorHAnsi" w:hAnsiTheme="minorHAnsi" w:cs="Calibri"/>
          <w:b/>
        </w:rPr>
        <w:t xml:space="preserve"> </w:t>
      </w:r>
      <w:r w:rsidR="00C47658" w:rsidRPr="009968B9">
        <w:rPr>
          <w:rFonts w:asciiTheme="minorHAnsi" w:hAnsiTheme="minorHAnsi" w:cs="Calibri"/>
          <w:b/>
        </w:rPr>
        <w:t xml:space="preserve"> UC(2</w:t>
      </w:r>
      <w:r w:rsidR="00493F57" w:rsidRPr="009968B9">
        <w:rPr>
          <w:rFonts w:asciiTheme="minorHAnsi" w:hAnsiTheme="minorHAnsi" w:cs="Calibri"/>
          <w:b/>
        </w:rPr>
        <w:t>2</w:t>
      </w:r>
      <w:r w:rsidR="00C47658" w:rsidRPr="009968B9">
        <w:rPr>
          <w:rFonts w:asciiTheme="minorHAnsi" w:hAnsiTheme="minorHAnsi" w:cs="Calibri"/>
          <w:b/>
        </w:rPr>
        <w:t>/2</w:t>
      </w:r>
      <w:r w:rsidR="00493F57" w:rsidRPr="009968B9">
        <w:rPr>
          <w:rFonts w:asciiTheme="minorHAnsi" w:hAnsiTheme="minorHAnsi" w:cs="Calibri"/>
          <w:b/>
        </w:rPr>
        <w:t>3</w:t>
      </w:r>
      <w:r w:rsidR="00C47658" w:rsidRPr="009968B9">
        <w:rPr>
          <w:rFonts w:asciiTheme="minorHAnsi" w:hAnsiTheme="minorHAnsi" w:cs="Calibri"/>
          <w:b/>
        </w:rPr>
        <w:t>)</w:t>
      </w:r>
      <w:r w:rsidR="00180C60" w:rsidRPr="009968B9">
        <w:rPr>
          <w:rFonts w:asciiTheme="minorHAnsi" w:hAnsiTheme="minorHAnsi" w:cs="Calibri"/>
          <w:b/>
        </w:rPr>
        <w:t>1</w:t>
      </w:r>
    </w:p>
    <w:p w14:paraId="7CFB8936" w14:textId="68908223" w:rsidR="00C47658" w:rsidRPr="009968B9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9968B9">
        <w:rPr>
          <w:rFonts w:asciiTheme="minorHAnsi" w:hAnsiTheme="minorHAnsi" w:cs="Calibri"/>
          <w:b/>
        </w:rPr>
        <w:tab/>
      </w:r>
      <w:r w:rsidRPr="009968B9">
        <w:rPr>
          <w:rFonts w:asciiTheme="minorHAnsi" w:hAnsiTheme="minorHAnsi" w:cs="Calibri"/>
          <w:bCs/>
        </w:rPr>
        <w:t xml:space="preserve">To </w:t>
      </w:r>
      <w:r w:rsidRPr="009968B9">
        <w:rPr>
          <w:rFonts w:asciiTheme="minorHAnsi" w:hAnsiTheme="minorHAnsi" w:cs="Calibri"/>
          <w:bCs/>
          <w:u w:val="single"/>
        </w:rPr>
        <w:t>note</w:t>
      </w:r>
      <w:r w:rsidRPr="009968B9">
        <w:rPr>
          <w:rFonts w:asciiTheme="minorHAnsi" w:hAnsiTheme="minorHAnsi" w:cs="Calibri"/>
          <w:bCs/>
        </w:rPr>
        <w:t xml:space="preserve"> the remit, composition and membership of Court for 202</w:t>
      </w:r>
      <w:r w:rsidR="00493F57" w:rsidRPr="009968B9">
        <w:rPr>
          <w:rFonts w:asciiTheme="minorHAnsi" w:hAnsiTheme="minorHAnsi" w:cs="Calibri"/>
          <w:bCs/>
        </w:rPr>
        <w:t>2</w:t>
      </w:r>
      <w:r w:rsidRPr="009968B9">
        <w:rPr>
          <w:rFonts w:asciiTheme="minorHAnsi" w:hAnsiTheme="minorHAnsi" w:cs="Calibri"/>
          <w:bCs/>
        </w:rPr>
        <w:t>/2</w:t>
      </w:r>
      <w:r w:rsidR="00493F57" w:rsidRPr="009968B9">
        <w:rPr>
          <w:rFonts w:asciiTheme="minorHAnsi" w:hAnsiTheme="minorHAnsi" w:cs="Calibri"/>
          <w:bCs/>
        </w:rPr>
        <w:t>3</w:t>
      </w:r>
      <w:r w:rsidR="00EB3156" w:rsidRPr="009968B9">
        <w:rPr>
          <w:rFonts w:asciiTheme="minorHAnsi" w:hAnsiTheme="minorHAnsi" w:cs="Calibri"/>
          <w:bCs/>
        </w:rPr>
        <w:tab/>
      </w:r>
    </w:p>
    <w:p w14:paraId="60E711E2" w14:textId="77777777" w:rsidR="00C47658" w:rsidRPr="009968B9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3E108BE9" w:rsidR="00EB3156" w:rsidRPr="009968B9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968B9">
        <w:rPr>
          <w:rFonts w:asciiTheme="minorHAnsi" w:hAnsiTheme="minorHAnsi" w:cs="Calibri"/>
          <w:b/>
        </w:rPr>
        <w:t>5</w:t>
      </w:r>
      <w:r w:rsidR="00C84A0B" w:rsidRPr="009968B9">
        <w:rPr>
          <w:rFonts w:asciiTheme="minorHAnsi" w:hAnsiTheme="minorHAnsi" w:cs="Calibri"/>
          <w:b/>
        </w:rPr>
        <w:t>.</w:t>
      </w:r>
      <w:r w:rsidRPr="009968B9">
        <w:rPr>
          <w:rFonts w:asciiTheme="minorHAnsi" w:hAnsiTheme="minorHAnsi" w:cs="Calibri"/>
          <w:b/>
        </w:rPr>
        <w:t xml:space="preserve">          </w:t>
      </w:r>
      <w:r w:rsidR="00EB3156" w:rsidRPr="009968B9">
        <w:rPr>
          <w:rFonts w:asciiTheme="minorHAnsi" w:hAnsiTheme="minorHAnsi" w:cs="Calibri"/>
          <w:b/>
        </w:rPr>
        <w:t>DEVELOPMENTS IN THE EXTERNAL ENVIRONMENT</w:t>
      </w:r>
      <w:r w:rsidR="00EB3156" w:rsidRPr="009968B9">
        <w:rPr>
          <w:rFonts w:asciiTheme="minorHAnsi" w:hAnsiTheme="minorHAnsi" w:cs="Calibri"/>
          <w:b/>
        </w:rPr>
        <w:tab/>
      </w:r>
      <w:r w:rsidR="004F1E26" w:rsidRPr="009968B9">
        <w:rPr>
          <w:rFonts w:asciiTheme="minorHAnsi" w:hAnsiTheme="minorHAnsi" w:cs="Calibri"/>
          <w:b/>
        </w:rPr>
        <w:t>UC</w:t>
      </w:r>
      <w:r w:rsidR="00EB3156" w:rsidRPr="009968B9">
        <w:rPr>
          <w:rFonts w:asciiTheme="minorHAnsi" w:hAnsiTheme="minorHAnsi" w:cs="Calibri"/>
          <w:b/>
        </w:rPr>
        <w:t>(</w:t>
      </w:r>
      <w:r w:rsidR="00F86BDD" w:rsidRPr="009968B9">
        <w:rPr>
          <w:rFonts w:asciiTheme="minorHAnsi" w:hAnsiTheme="minorHAnsi" w:cs="Calibri"/>
          <w:b/>
        </w:rPr>
        <w:t>2</w:t>
      </w:r>
      <w:r w:rsidR="00493F57" w:rsidRPr="009968B9">
        <w:rPr>
          <w:rFonts w:asciiTheme="minorHAnsi" w:hAnsiTheme="minorHAnsi" w:cs="Calibri"/>
          <w:b/>
        </w:rPr>
        <w:t>2</w:t>
      </w:r>
      <w:r w:rsidR="00EB3156" w:rsidRPr="009968B9">
        <w:rPr>
          <w:rFonts w:asciiTheme="minorHAnsi" w:hAnsiTheme="minorHAnsi" w:cs="Calibri"/>
          <w:b/>
        </w:rPr>
        <w:t>/</w:t>
      </w:r>
      <w:r w:rsidR="00571512" w:rsidRPr="009968B9">
        <w:rPr>
          <w:rFonts w:asciiTheme="minorHAnsi" w:hAnsiTheme="minorHAnsi" w:cs="Calibri"/>
          <w:b/>
        </w:rPr>
        <w:t>2</w:t>
      </w:r>
      <w:r w:rsidR="00493F57" w:rsidRPr="009968B9">
        <w:rPr>
          <w:rFonts w:asciiTheme="minorHAnsi" w:hAnsiTheme="minorHAnsi" w:cs="Calibri"/>
          <w:b/>
        </w:rPr>
        <w:t>3</w:t>
      </w:r>
      <w:r w:rsidR="00EB3156" w:rsidRPr="009968B9">
        <w:rPr>
          <w:rFonts w:asciiTheme="minorHAnsi" w:hAnsiTheme="minorHAnsi" w:cs="Calibri"/>
          <w:b/>
        </w:rPr>
        <w:t>)</w:t>
      </w:r>
      <w:r w:rsidR="00180C60" w:rsidRPr="009968B9">
        <w:rPr>
          <w:rFonts w:asciiTheme="minorHAnsi" w:hAnsiTheme="minorHAnsi" w:cs="Calibri"/>
          <w:b/>
        </w:rPr>
        <w:t>2</w:t>
      </w:r>
      <w:r w:rsidR="008A572F" w:rsidRPr="009968B9">
        <w:rPr>
          <w:rFonts w:asciiTheme="minorHAnsi" w:hAnsiTheme="minorHAnsi" w:cs="Calibri"/>
          <w:b/>
        </w:rPr>
        <w:t xml:space="preserve"> </w:t>
      </w:r>
    </w:p>
    <w:p w14:paraId="00F0965E" w14:textId="791B9CFE" w:rsidR="00612387" w:rsidRPr="009968B9" w:rsidRDefault="00EB3156" w:rsidP="00FC6DFC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968B9">
        <w:rPr>
          <w:rFonts w:asciiTheme="minorHAnsi" w:hAnsiTheme="minorHAnsi" w:cs="Calibri"/>
        </w:rPr>
        <w:t xml:space="preserve">To </w:t>
      </w:r>
      <w:r w:rsidR="00913590" w:rsidRPr="009968B9">
        <w:rPr>
          <w:rFonts w:asciiTheme="minorHAnsi" w:hAnsiTheme="minorHAnsi" w:cs="Calibri"/>
          <w:u w:val="single"/>
        </w:rPr>
        <w:t>note</w:t>
      </w:r>
      <w:r w:rsidRPr="009968B9">
        <w:rPr>
          <w:rFonts w:asciiTheme="minorHAnsi" w:hAnsiTheme="minorHAnsi" w:cs="Calibri"/>
        </w:rPr>
        <w:t xml:space="preserve"> the recent developments in the external environment</w:t>
      </w:r>
    </w:p>
    <w:p w14:paraId="3B793876" w14:textId="77777777" w:rsidR="00612387" w:rsidRPr="009968B9" w:rsidRDefault="0061238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FE0F099" w14:textId="533A8161" w:rsidR="00F17CE0" w:rsidRPr="009968B9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968B9">
        <w:rPr>
          <w:rFonts w:cs="Calibri"/>
          <w:b/>
          <w:i/>
        </w:rPr>
        <w:t xml:space="preserve">INSTITUTIONAL </w:t>
      </w:r>
      <w:r w:rsidR="001C2996" w:rsidRPr="009968B9">
        <w:rPr>
          <w:rFonts w:cs="Calibri"/>
          <w:b/>
          <w:i/>
        </w:rPr>
        <w:t>PLANNING AND BUDGETING</w:t>
      </w:r>
    </w:p>
    <w:p w14:paraId="7A943CDF" w14:textId="3E053D2A" w:rsidR="002F20BD" w:rsidRPr="009968B9" w:rsidRDefault="00E11AD5" w:rsidP="00B87FB3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</w:rPr>
      </w:pPr>
      <w:r w:rsidRPr="009968B9">
        <w:rPr>
          <w:rFonts w:asciiTheme="minorHAnsi" w:hAnsiTheme="minorHAnsi" w:cs="Calibri"/>
          <w:b/>
        </w:rPr>
        <w:t>6</w:t>
      </w:r>
      <w:r w:rsidR="00A66427" w:rsidRPr="009968B9">
        <w:rPr>
          <w:rFonts w:asciiTheme="minorHAnsi" w:hAnsiTheme="minorHAnsi" w:cs="Calibri"/>
          <w:b/>
        </w:rPr>
        <w:t>.</w:t>
      </w:r>
      <w:r w:rsidR="00A66427" w:rsidRPr="009968B9">
        <w:rPr>
          <w:rFonts w:asciiTheme="minorHAnsi" w:hAnsiTheme="minorHAnsi" w:cs="Calibri"/>
          <w:b/>
        </w:rPr>
        <w:tab/>
      </w:r>
      <w:r w:rsidR="009E3056" w:rsidRPr="009968B9">
        <w:rPr>
          <w:rFonts w:asciiTheme="minorHAnsi" w:hAnsiTheme="minorHAnsi" w:cs="Calibri"/>
          <w:b/>
        </w:rPr>
        <w:t xml:space="preserve">INTEGRATED PLANNING AND BUDGETING                                               </w:t>
      </w:r>
      <w:r w:rsidR="00297ACB" w:rsidRPr="009968B9">
        <w:rPr>
          <w:rFonts w:asciiTheme="minorHAnsi" w:hAnsiTheme="minorHAnsi" w:cs="Calibri"/>
          <w:b/>
        </w:rPr>
        <w:t xml:space="preserve">       </w:t>
      </w:r>
      <w:r w:rsidR="00C47658" w:rsidRPr="009968B9">
        <w:rPr>
          <w:rFonts w:asciiTheme="minorHAnsi" w:hAnsiTheme="minorHAnsi" w:cs="Calibri"/>
          <w:b/>
        </w:rPr>
        <w:t xml:space="preserve">              </w:t>
      </w:r>
      <w:r w:rsidR="00D243B6" w:rsidRPr="009968B9">
        <w:rPr>
          <w:rFonts w:asciiTheme="minorHAnsi" w:hAnsiTheme="minorHAnsi" w:cs="Calibri"/>
          <w:b/>
        </w:rPr>
        <w:t xml:space="preserve"> </w:t>
      </w:r>
      <w:r w:rsidR="00C47658" w:rsidRPr="009968B9">
        <w:rPr>
          <w:rFonts w:asciiTheme="minorHAnsi" w:hAnsiTheme="minorHAnsi" w:cs="Calibri"/>
          <w:b/>
        </w:rPr>
        <w:t>UC(2</w:t>
      </w:r>
      <w:r w:rsidR="00493F57" w:rsidRPr="009968B9">
        <w:rPr>
          <w:rFonts w:asciiTheme="minorHAnsi" w:hAnsiTheme="minorHAnsi" w:cs="Calibri"/>
          <w:b/>
        </w:rPr>
        <w:t>2</w:t>
      </w:r>
      <w:r w:rsidR="00C47658" w:rsidRPr="009968B9">
        <w:rPr>
          <w:rFonts w:asciiTheme="minorHAnsi" w:hAnsiTheme="minorHAnsi" w:cs="Calibri"/>
          <w:b/>
        </w:rPr>
        <w:t>/2</w:t>
      </w:r>
      <w:r w:rsidR="00493F57" w:rsidRPr="009968B9">
        <w:rPr>
          <w:rFonts w:asciiTheme="minorHAnsi" w:hAnsiTheme="minorHAnsi" w:cs="Calibri"/>
          <w:b/>
        </w:rPr>
        <w:t>3</w:t>
      </w:r>
      <w:r w:rsidR="00C47658" w:rsidRPr="009968B9">
        <w:rPr>
          <w:rFonts w:asciiTheme="minorHAnsi" w:hAnsiTheme="minorHAnsi" w:cs="Calibri"/>
          <w:b/>
        </w:rPr>
        <w:t>)</w:t>
      </w:r>
      <w:r w:rsidR="00180C60" w:rsidRPr="009968B9">
        <w:rPr>
          <w:rFonts w:asciiTheme="minorHAnsi" w:hAnsiTheme="minorHAnsi" w:cs="Calibri"/>
          <w:b/>
        </w:rPr>
        <w:t>3</w:t>
      </w:r>
      <w:r w:rsidR="00C47658" w:rsidRPr="009968B9">
        <w:rPr>
          <w:rFonts w:asciiTheme="minorHAnsi" w:hAnsiTheme="minorHAnsi" w:cs="Calibri"/>
          <w:b/>
        </w:rPr>
        <w:t xml:space="preserve">                                                                                                                                                   </w:t>
      </w:r>
      <w:r w:rsidR="00C47658" w:rsidRPr="009968B9">
        <w:rPr>
          <w:rFonts w:asciiTheme="minorHAnsi" w:hAnsiTheme="minorHAnsi" w:cs="Calibri"/>
        </w:rPr>
        <w:t xml:space="preserve">To </w:t>
      </w:r>
      <w:r w:rsidR="00B87FB3" w:rsidRPr="009968B9">
        <w:rPr>
          <w:rFonts w:asciiTheme="minorHAnsi" w:hAnsiTheme="minorHAnsi" w:cs="Calibri"/>
          <w:u w:val="single"/>
        </w:rPr>
        <w:t>receive</w:t>
      </w:r>
      <w:r w:rsidR="00B87FB3" w:rsidRPr="009968B9">
        <w:rPr>
          <w:rFonts w:asciiTheme="minorHAnsi" w:hAnsiTheme="minorHAnsi" w:cs="Calibri"/>
        </w:rPr>
        <w:t xml:space="preserve"> a presentation on risks and sensitivities in the 2022/23 budget</w:t>
      </w:r>
      <w:r w:rsidR="00033B8F" w:rsidRPr="009968B9">
        <w:rPr>
          <w:rFonts w:asciiTheme="minorHAnsi" w:hAnsiTheme="minorHAnsi" w:cs="Calibri"/>
        </w:rPr>
        <w:t xml:space="preserve">, </w:t>
      </w:r>
      <w:r w:rsidR="00C47658" w:rsidRPr="009968B9">
        <w:rPr>
          <w:rFonts w:asciiTheme="minorHAnsi" w:hAnsiTheme="minorHAnsi" w:cs="Calibri"/>
          <w:u w:val="single"/>
        </w:rPr>
        <w:t>consider</w:t>
      </w:r>
      <w:r w:rsidR="00C47658" w:rsidRPr="009968B9">
        <w:rPr>
          <w:rFonts w:asciiTheme="minorHAnsi" w:hAnsiTheme="minorHAnsi" w:cs="Calibri"/>
        </w:rPr>
        <w:t xml:space="preserve"> the </w:t>
      </w:r>
      <w:r w:rsidR="009E3056" w:rsidRPr="009968B9">
        <w:rPr>
          <w:rFonts w:asciiTheme="minorHAnsi" w:hAnsiTheme="minorHAnsi" w:cs="Calibri"/>
        </w:rPr>
        <w:t xml:space="preserve">integrated </w:t>
      </w:r>
      <w:r w:rsidR="001367D9" w:rsidRPr="009968B9">
        <w:rPr>
          <w:rFonts w:asciiTheme="minorHAnsi" w:hAnsiTheme="minorHAnsi" w:cs="Calibri"/>
        </w:rPr>
        <w:t xml:space="preserve">planning and </w:t>
      </w:r>
      <w:r w:rsidR="00805DA0" w:rsidRPr="009968B9">
        <w:rPr>
          <w:rFonts w:asciiTheme="minorHAnsi" w:hAnsiTheme="minorHAnsi" w:cs="Calibri"/>
        </w:rPr>
        <w:t>budgeting update</w:t>
      </w:r>
      <w:r w:rsidR="00CF7345" w:rsidRPr="009968B9">
        <w:rPr>
          <w:rFonts w:asciiTheme="minorHAnsi" w:hAnsiTheme="minorHAnsi" w:cs="Calibri"/>
        </w:rPr>
        <w:t xml:space="preserve"> and </w:t>
      </w:r>
      <w:r w:rsidR="00CF7345" w:rsidRPr="009968B9">
        <w:rPr>
          <w:rFonts w:asciiTheme="minorHAnsi" w:hAnsiTheme="minorHAnsi" w:cs="Calibri"/>
          <w:u w:val="single"/>
        </w:rPr>
        <w:t>endorse</w:t>
      </w:r>
      <w:r w:rsidR="00CF7345" w:rsidRPr="009968B9">
        <w:rPr>
          <w:rFonts w:asciiTheme="minorHAnsi" w:hAnsiTheme="minorHAnsi" w:cs="Calibri"/>
        </w:rPr>
        <w:t xml:space="preserve"> </w:t>
      </w:r>
      <w:r w:rsidR="00F14003" w:rsidRPr="009968B9">
        <w:rPr>
          <w:rFonts w:asciiTheme="minorHAnsi" w:hAnsiTheme="minorHAnsi" w:cs="Calibri"/>
        </w:rPr>
        <w:t>the progression of the Revolving Credit Facility</w:t>
      </w:r>
      <w:r w:rsidR="00805DA0" w:rsidRPr="009968B9">
        <w:rPr>
          <w:rFonts w:asciiTheme="minorHAnsi" w:hAnsiTheme="minorHAnsi" w:cs="Calibri"/>
        </w:rPr>
        <w:t xml:space="preserve">.  </w:t>
      </w:r>
      <w:r w:rsidR="00B90BA6" w:rsidRPr="009968B9">
        <w:rPr>
          <w:rFonts w:asciiTheme="minorHAnsi" w:hAnsiTheme="minorHAnsi" w:cs="Calibri"/>
        </w:rPr>
        <w:tab/>
      </w:r>
    </w:p>
    <w:p w14:paraId="64CBBF30" w14:textId="77777777" w:rsidR="00F26752" w:rsidRPr="009968B9" w:rsidRDefault="00F26752" w:rsidP="00F2675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04698259" w14:textId="7AA5EDC1" w:rsidR="00F26752" w:rsidRPr="009968B9" w:rsidRDefault="002F3D83" w:rsidP="00F2675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968B9">
        <w:rPr>
          <w:rFonts w:cs="Calibri"/>
          <w:b/>
          <w:iCs/>
        </w:rPr>
        <w:t>7.</w:t>
      </w:r>
      <w:r w:rsidRPr="009968B9">
        <w:rPr>
          <w:rFonts w:cs="Calibri"/>
          <w:b/>
          <w:iCs/>
        </w:rPr>
        <w:tab/>
      </w:r>
      <w:r w:rsidR="00F26752" w:rsidRPr="009968B9">
        <w:rPr>
          <w:rFonts w:cs="Calibri"/>
          <w:b/>
          <w:iCs/>
        </w:rPr>
        <w:t xml:space="preserve">ANNUAL REVIEW OF PERFORMANCE  </w:t>
      </w:r>
      <w:r w:rsidR="00F26752" w:rsidRPr="009968B9">
        <w:rPr>
          <w:rFonts w:cs="Calibri"/>
          <w:b/>
          <w:iCs/>
        </w:rPr>
        <w:tab/>
        <w:t>UC(22/23)</w:t>
      </w:r>
      <w:r w:rsidRPr="009968B9">
        <w:rPr>
          <w:rFonts w:cs="Calibri"/>
          <w:b/>
          <w:iCs/>
        </w:rPr>
        <w:t>4</w:t>
      </w:r>
    </w:p>
    <w:p w14:paraId="5EBA363F" w14:textId="77777777" w:rsidR="00F26752" w:rsidRPr="009968B9" w:rsidRDefault="00F26752" w:rsidP="00F2675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9968B9">
        <w:rPr>
          <w:rFonts w:cs="Calibri"/>
          <w:b/>
          <w:iCs/>
        </w:rPr>
        <w:tab/>
      </w:r>
      <w:r w:rsidRPr="009968B9">
        <w:rPr>
          <w:rFonts w:cs="Calibri"/>
          <w:bCs/>
          <w:iCs/>
        </w:rPr>
        <w:t xml:space="preserve">To </w:t>
      </w:r>
      <w:r w:rsidRPr="009968B9">
        <w:rPr>
          <w:rFonts w:cs="Calibri"/>
          <w:bCs/>
          <w:iCs/>
          <w:u w:val="single"/>
        </w:rPr>
        <w:t>consider</w:t>
      </w:r>
      <w:r w:rsidRPr="009968B9">
        <w:rPr>
          <w:rFonts w:cs="Calibri"/>
          <w:bCs/>
          <w:iCs/>
        </w:rPr>
        <w:t xml:space="preserve"> a report on the University’s performance in 2021/22</w:t>
      </w:r>
    </w:p>
    <w:p w14:paraId="0444901C" w14:textId="15649C9C" w:rsidR="00493F57" w:rsidRPr="009968B9" w:rsidRDefault="00493F57" w:rsidP="00493F57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</w:p>
    <w:p w14:paraId="6F7074E4" w14:textId="50BB9042" w:rsidR="007E373E" w:rsidRPr="009968B9" w:rsidRDefault="002F3D83" w:rsidP="007E37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>8</w:t>
      </w:r>
      <w:r w:rsidR="007E373E"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 w:rsidR="00271D5C"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="007E373E"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>CAPITAL AND MAJOR INFRASTRUCTURE UPDATE</w:t>
      </w:r>
      <w:r w:rsidR="00271D5C"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="007E373E" w:rsidRPr="009968B9">
        <w:rPr>
          <w:rStyle w:val="tabchar"/>
          <w:rFonts w:ascii="Calibri" w:hAnsi="Calibri" w:cs="Calibri"/>
          <w:sz w:val="22"/>
          <w:szCs w:val="22"/>
        </w:rPr>
        <w:tab/>
      </w:r>
      <w:r w:rsidR="00271D5C" w:rsidRPr="009968B9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7E373E"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>UC(21/22)</w:t>
      </w:r>
      <w:r w:rsidRPr="009968B9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</w:p>
    <w:p w14:paraId="484146DD" w14:textId="722CDBED" w:rsidR="007E373E" w:rsidRPr="009968B9" w:rsidRDefault="007E373E" w:rsidP="007E373E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9968B9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 w:rsidRPr="009968B9">
        <w:rPr>
          <w:rStyle w:val="normaltextrun"/>
          <w:rFonts w:ascii="Calibri" w:hAnsi="Calibri" w:cs="Calibri"/>
          <w:sz w:val="22"/>
          <w:szCs w:val="22"/>
          <w:u w:val="single"/>
        </w:rPr>
        <w:t>consider</w:t>
      </w:r>
      <w:r w:rsidRPr="009968B9">
        <w:rPr>
          <w:rStyle w:val="normaltextrun"/>
          <w:rFonts w:ascii="Calibri" w:hAnsi="Calibri" w:cs="Calibri"/>
          <w:sz w:val="22"/>
          <w:szCs w:val="22"/>
        </w:rPr>
        <w:t xml:space="preserve"> the Capital and Major Infrastructure update</w:t>
      </w:r>
      <w:r w:rsidR="006903EF" w:rsidRPr="009968B9">
        <w:rPr>
          <w:rStyle w:val="normaltextrun"/>
          <w:rFonts w:ascii="Calibri" w:hAnsi="Calibri" w:cs="Calibri"/>
          <w:sz w:val="22"/>
          <w:szCs w:val="22"/>
        </w:rPr>
        <w:tab/>
      </w:r>
      <w:r w:rsidR="006903EF" w:rsidRPr="009968B9">
        <w:rPr>
          <w:rStyle w:val="normaltextrun"/>
          <w:rFonts w:ascii="Calibri" w:hAnsi="Calibri" w:cs="Calibri"/>
          <w:sz w:val="22"/>
          <w:szCs w:val="22"/>
        </w:rPr>
        <w:tab/>
      </w:r>
      <w:r w:rsidR="006903EF" w:rsidRPr="009968B9">
        <w:rPr>
          <w:rStyle w:val="normaltextrun"/>
          <w:rFonts w:ascii="Calibri" w:hAnsi="Calibri" w:cs="Calibri"/>
          <w:sz w:val="22"/>
          <w:szCs w:val="22"/>
        </w:rPr>
        <w:tab/>
      </w:r>
      <w:r w:rsidR="006903EF" w:rsidRPr="009968B9">
        <w:rPr>
          <w:rStyle w:val="normaltextrun"/>
          <w:rFonts w:ascii="Calibri" w:hAnsi="Calibri" w:cs="Calibri"/>
          <w:sz w:val="22"/>
          <w:szCs w:val="22"/>
        </w:rPr>
        <w:tab/>
        <w:t xml:space="preserve"> </w:t>
      </w:r>
      <w:r w:rsidR="006903EF" w:rsidRPr="009968B9">
        <w:rPr>
          <w:rStyle w:val="normaltextrun"/>
          <w:rFonts w:ascii="Calibri" w:hAnsi="Calibri" w:cs="Calibri"/>
          <w:sz w:val="22"/>
          <w:szCs w:val="22"/>
        </w:rPr>
        <w:tab/>
      </w:r>
    </w:p>
    <w:p w14:paraId="529723C9" w14:textId="7035EE3F" w:rsidR="007E373E" w:rsidRPr="009968B9" w:rsidRDefault="007E373E" w:rsidP="00493F57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</w:p>
    <w:p w14:paraId="6001D1A8" w14:textId="77777777" w:rsidR="002F3D83" w:rsidRPr="009968B9" w:rsidRDefault="002F3D83" w:rsidP="00493F57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</w:p>
    <w:p w14:paraId="1067A557" w14:textId="22389842" w:rsidR="009148B9" w:rsidRPr="009968B9" w:rsidRDefault="002F3D83" w:rsidP="009148B9">
      <w:pPr>
        <w:spacing w:after="0" w:line="240" w:lineRule="auto"/>
        <w:jc w:val="both"/>
        <w:rPr>
          <w:rFonts w:eastAsiaTheme="minorEastAsia"/>
          <w:b/>
          <w:bCs/>
        </w:rPr>
      </w:pPr>
      <w:r w:rsidRPr="009968B9">
        <w:rPr>
          <w:rFonts w:eastAsiaTheme="minorEastAsia"/>
          <w:b/>
          <w:bCs/>
        </w:rPr>
        <w:t>9</w:t>
      </w:r>
      <w:r w:rsidR="00C84A0B" w:rsidRPr="009968B9">
        <w:rPr>
          <w:rFonts w:eastAsiaTheme="minorEastAsia"/>
          <w:b/>
          <w:bCs/>
        </w:rPr>
        <w:t>.</w:t>
      </w:r>
      <w:r w:rsidR="009148B9" w:rsidRPr="009968B9">
        <w:rPr>
          <w:rFonts w:eastAsiaTheme="minorEastAsia"/>
          <w:b/>
          <w:bCs/>
        </w:rPr>
        <w:tab/>
      </w:r>
      <w:r w:rsidR="00772A7A" w:rsidRPr="009968B9">
        <w:rPr>
          <w:b/>
          <w:bCs/>
        </w:rPr>
        <w:t>S</w:t>
      </w:r>
      <w:r w:rsidR="00483DBD" w:rsidRPr="009968B9">
        <w:rPr>
          <w:b/>
          <w:bCs/>
        </w:rPr>
        <w:t>TUDENT NUMBERS UPDATE</w:t>
      </w:r>
      <w:r w:rsidR="00483DBD" w:rsidRPr="009968B9">
        <w:rPr>
          <w:b/>
          <w:bCs/>
        </w:rPr>
        <w:tab/>
      </w:r>
      <w:r w:rsidR="00483DBD" w:rsidRPr="009968B9">
        <w:rPr>
          <w:b/>
          <w:bCs/>
        </w:rPr>
        <w:tab/>
      </w:r>
      <w:r w:rsidR="00483DBD" w:rsidRPr="009968B9">
        <w:rPr>
          <w:b/>
          <w:bCs/>
        </w:rPr>
        <w:tab/>
      </w:r>
      <w:r w:rsidR="00483DBD" w:rsidRPr="009968B9">
        <w:rPr>
          <w:b/>
          <w:bCs/>
        </w:rPr>
        <w:tab/>
        <w:t xml:space="preserve">            </w:t>
      </w:r>
      <w:r w:rsidR="00772A7A" w:rsidRPr="009968B9">
        <w:rPr>
          <w:b/>
          <w:bCs/>
        </w:rPr>
        <w:t xml:space="preserve"> </w:t>
      </w:r>
      <w:r w:rsidR="009148B9" w:rsidRPr="009968B9">
        <w:rPr>
          <w:b/>
          <w:bCs/>
        </w:rPr>
        <w:tab/>
      </w:r>
      <w:r w:rsidR="009148B9" w:rsidRPr="009968B9">
        <w:rPr>
          <w:b/>
          <w:bCs/>
        </w:rPr>
        <w:tab/>
        <w:t xml:space="preserve">               </w:t>
      </w:r>
      <w:r w:rsidR="009148B9" w:rsidRPr="009968B9">
        <w:rPr>
          <w:rFonts w:eastAsiaTheme="minorEastAsia"/>
          <w:b/>
          <w:bCs/>
        </w:rPr>
        <w:t>UC(22/23)</w:t>
      </w:r>
      <w:r w:rsidRPr="009968B9">
        <w:rPr>
          <w:rFonts w:eastAsiaTheme="minorEastAsia"/>
          <w:b/>
          <w:bCs/>
        </w:rPr>
        <w:t>6</w:t>
      </w:r>
    </w:p>
    <w:p w14:paraId="733EC229" w14:textId="3D17A746" w:rsidR="009148B9" w:rsidRPr="009968B9" w:rsidRDefault="009148B9" w:rsidP="009148B9">
      <w:pPr>
        <w:spacing w:after="0" w:line="240" w:lineRule="auto"/>
        <w:ind w:left="720"/>
        <w:jc w:val="both"/>
        <w:rPr>
          <w:rFonts w:eastAsiaTheme="minorEastAsia"/>
        </w:rPr>
      </w:pPr>
      <w:r w:rsidRPr="009968B9">
        <w:rPr>
          <w:rFonts w:eastAsiaTheme="minorEastAsia"/>
        </w:rPr>
        <w:t xml:space="preserve">To </w:t>
      </w:r>
      <w:r w:rsidRPr="009968B9">
        <w:rPr>
          <w:rFonts w:eastAsiaTheme="minorEastAsia"/>
          <w:u w:val="single"/>
        </w:rPr>
        <w:t>consider</w:t>
      </w:r>
      <w:r w:rsidRPr="009968B9">
        <w:rPr>
          <w:rFonts w:eastAsiaTheme="minorEastAsia"/>
        </w:rPr>
        <w:t xml:space="preserve"> the </w:t>
      </w:r>
      <w:r w:rsidR="00483DBD" w:rsidRPr="009968B9">
        <w:rPr>
          <w:rFonts w:eastAsiaTheme="minorEastAsia"/>
        </w:rPr>
        <w:t xml:space="preserve">update on student numbers </w:t>
      </w:r>
      <w:r w:rsidRPr="009968B9">
        <w:rPr>
          <w:rFonts w:eastAsiaTheme="minorEastAsia"/>
        </w:rPr>
        <w:t xml:space="preserve"> </w:t>
      </w:r>
    </w:p>
    <w:p w14:paraId="47A231F6" w14:textId="77777777" w:rsidR="00A564A8" w:rsidRPr="009968B9" w:rsidRDefault="00A564A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  <w:strike/>
        </w:rPr>
      </w:pPr>
    </w:p>
    <w:p w14:paraId="71E71323" w14:textId="5926E19A" w:rsidR="00483DBD" w:rsidRPr="009968B9" w:rsidRDefault="00A564A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968B9">
        <w:rPr>
          <w:rFonts w:cs="Calibri"/>
          <w:b/>
          <w:i/>
        </w:rPr>
        <w:t>COLLABORATION</w:t>
      </w:r>
    </w:p>
    <w:p w14:paraId="779A1985" w14:textId="0B2C8E23" w:rsidR="00561859" w:rsidRPr="009968B9" w:rsidRDefault="00483DBD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968B9">
        <w:rPr>
          <w:rFonts w:cs="Calibri"/>
          <w:b/>
          <w:iCs/>
        </w:rPr>
        <w:t>1</w:t>
      </w:r>
      <w:r w:rsidR="002F3D83" w:rsidRPr="009968B9">
        <w:rPr>
          <w:rFonts w:cs="Calibri"/>
          <w:b/>
          <w:iCs/>
        </w:rPr>
        <w:t>0</w:t>
      </w:r>
      <w:r w:rsidR="00C84A0B" w:rsidRPr="009968B9">
        <w:rPr>
          <w:rFonts w:cs="Calibri"/>
          <w:b/>
          <w:iCs/>
        </w:rPr>
        <w:t>.</w:t>
      </w:r>
      <w:r w:rsidR="00561859" w:rsidRPr="009968B9">
        <w:rPr>
          <w:rFonts w:cs="Calibri"/>
          <w:b/>
          <w:iCs/>
        </w:rPr>
        <w:tab/>
        <w:t>CITY DEAL</w:t>
      </w:r>
      <w:r w:rsidR="00561859" w:rsidRPr="009968B9">
        <w:rPr>
          <w:rFonts w:cs="Calibri"/>
          <w:b/>
          <w:iCs/>
        </w:rPr>
        <w:tab/>
        <w:t>UC(2</w:t>
      </w:r>
      <w:r w:rsidR="00493F57" w:rsidRPr="009968B9">
        <w:rPr>
          <w:rFonts w:cs="Calibri"/>
          <w:b/>
          <w:iCs/>
        </w:rPr>
        <w:t>2</w:t>
      </w:r>
      <w:r w:rsidR="00561859" w:rsidRPr="009968B9">
        <w:rPr>
          <w:rFonts w:cs="Calibri"/>
          <w:b/>
          <w:iCs/>
        </w:rPr>
        <w:t>/2</w:t>
      </w:r>
      <w:r w:rsidR="00493F57" w:rsidRPr="009968B9">
        <w:rPr>
          <w:rFonts w:cs="Calibri"/>
          <w:b/>
          <w:iCs/>
        </w:rPr>
        <w:t>3</w:t>
      </w:r>
      <w:r w:rsidR="00561859" w:rsidRPr="009968B9">
        <w:rPr>
          <w:rFonts w:cs="Calibri"/>
          <w:b/>
          <w:iCs/>
        </w:rPr>
        <w:t>)</w:t>
      </w:r>
      <w:r w:rsidR="0050563A" w:rsidRPr="009968B9">
        <w:rPr>
          <w:rFonts w:cs="Calibri"/>
          <w:b/>
          <w:iCs/>
        </w:rPr>
        <w:t>7</w:t>
      </w:r>
    </w:p>
    <w:p w14:paraId="66EC34C2" w14:textId="3C2E3D05" w:rsidR="00561859" w:rsidRPr="009968B9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9968B9">
        <w:rPr>
          <w:rFonts w:cs="Calibri"/>
          <w:b/>
          <w:iCs/>
        </w:rPr>
        <w:tab/>
      </w:r>
      <w:r w:rsidRPr="009968B9">
        <w:rPr>
          <w:rFonts w:cs="Calibri"/>
          <w:bCs/>
          <w:iCs/>
        </w:rPr>
        <w:t xml:space="preserve">To </w:t>
      </w:r>
      <w:r w:rsidR="000A4CE2" w:rsidRPr="009968B9">
        <w:rPr>
          <w:rFonts w:cs="Calibri"/>
          <w:bCs/>
          <w:iCs/>
          <w:u w:val="single"/>
        </w:rPr>
        <w:t>note</w:t>
      </w:r>
      <w:r w:rsidRPr="009968B9">
        <w:rPr>
          <w:rFonts w:cs="Calibri"/>
          <w:bCs/>
          <w:iCs/>
        </w:rPr>
        <w:t xml:space="preserve"> </w:t>
      </w:r>
      <w:r w:rsidR="000A4CE2" w:rsidRPr="009968B9">
        <w:rPr>
          <w:rFonts w:cs="Calibri"/>
          <w:bCs/>
          <w:iCs/>
        </w:rPr>
        <w:t>the report from the University’s City Region and Growth Deal Programme Board</w:t>
      </w:r>
      <w:r w:rsidRPr="009968B9">
        <w:rPr>
          <w:rFonts w:cs="Calibri"/>
          <w:bCs/>
          <w:iCs/>
        </w:rPr>
        <w:t xml:space="preserve"> </w:t>
      </w:r>
      <w:r w:rsidR="00632ABB" w:rsidRPr="009968B9">
        <w:rPr>
          <w:rFonts w:cs="Calibri"/>
          <w:bCs/>
          <w:iCs/>
        </w:rPr>
        <w:tab/>
      </w:r>
    </w:p>
    <w:p w14:paraId="48EC6F7B" w14:textId="77777777" w:rsidR="00A607AB" w:rsidRPr="009968B9" w:rsidRDefault="00A607AB" w:rsidP="009148B9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325CE782" w14:textId="1C81DD46" w:rsidR="00292120" w:rsidRPr="009968B9" w:rsidRDefault="009E6150" w:rsidP="00756C8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968B9">
        <w:rPr>
          <w:rFonts w:cs="Calibri"/>
          <w:b/>
          <w:i/>
        </w:rPr>
        <w:t>GOVERNANCE</w:t>
      </w:r>
      <w:r w:rsidRPr="009968B9">
        <w:rPr>
          <w:rFonts w:asciiTheme="minorHAnsi" w:hAnsiTheme="minorHAnsi" w:cs="Calibri"/>
          <w:bCs/>
          <w:strike/>
        </w:rPr>
        <w:t xml:space="preserve"> </w:t>
      </w:r>
    </w:p>
    <w:p w14:paraId="3B842DE2" w14:textId="3AAC4B10" w:rsidR="00292120" w:rsidRPr="009968B9" w:rsidRDefault="009148B9" w:rsidP="00292120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9968B9">
        <w:rPr>
          <w:rFonts w:asciiTheme="minorHAnsi" w:hAnsiTheme="minorHAnsi" w:cs="Calibri"/>
          <w:b/>
        </w:rPr>
        <w:t>1</w:t>
      </w:r>
      <w:r w:rsidR="002F3D83" w:rsidRPr="009968B9">
        <w:rPr>
          <w:rFonts w:asciiTheme="minorHAnsi" w:hAnsiTheme="minorHAnsi" w:cs="Calibri"/>
          <w:b/>
        </w:rPr>
        <w:t>1</w:t>
      </w:r>
      <w:r w:rsidR="00C84A0B" w:rsidRPr="009968B9">
        <w:rPr>
          <w:rFonts w:asciiTheme="minorHAnsi" w:hAnsiTheme="minorHAnsi" w:cs="Calibri"/>
          <w:b/>
        </w:rPr>
        <w:t>.</w:t>
      </w:r>
      <w:r w:rsidR="00292120" w:rsidRPr="009968B9">
        <w:rPr>
          <w:rFonts w:asciiTheme="minorHAnsi" w:hAnsiTheme="minorHAnsi" w:cs="Calibri"/>
          <w:b/>
        </w:rPr>
        <w:tab/>
        <w:t>ANNUAL REPORT ON INSTITUTION-LED REVIEW</w:t>
      </w:r>
      <w:r w:rsidR="00292120" w:rsidRPr="009968B9">
        <w:rPr>
          <w:rFonts w:asciiTheme="minorHAnsi" w:hAnsiTheme="minorHAnsi" w:cs="Calibri"/>
          <w:bCs/>
        </w:rPr>
        <w:t xml:space="preserve"> </w:t>
      </w:r>
      <w:r w:rsidR="00292120" w:rsidRPr="009968B9">
        <w:rPr>
          <w:rFonts w:asciiTheme="minorHAnsi" w:hAnsiTheme="minorHAnsi" w:cs="Calibri"/>
          <w:bCs/>
        </w:rPr>
        <w:tab/>
      </w:r>
      <w:r w:rsidR="00292120" w:rsidRPr="009968B9">
        <w:rPr>
          <w:rFonts w:asciiTheme="minorHAnsi" w:hAnsiTheme="minorHAnsi" w:cs="Calibri"/>
          <w:b/>
        </w:rPr>
        <w:t>UC(2</w:t>
      </w:r>
      <w:r w:rsidR="00493F57" w:rsidRPr="009968B9">
        <w:rPr>
          <w:rFonts w:asciiTheme="minorHAnsi" w:hAnsiTheme="minorHAnsi" w:cs="Calibri"/>
          <w:b/>
        </w:rPr>
        <w:t>2</w:t>
      </w:r>
      <w:r w:rsidR="00292120" w:rsidRPr="009968B9">
        <w:rPr>
          <w:rFonts w:asciiTheme="minorHAnsi" w:hAnsiTheme="minorHAnsi" w:cs="Calibri"/>
          <w:b/>
        </w:rPr>
        <w:t>/2</w:t>
      </w:r>
      <w:r w:rsidR="00493F57" w:rsidRPr="009968B9">
        <w:rPr>
          <w:rFonts w:asciiTheme="minorHAnsi" w:hAnsiTheme="minorHAnsi" w:cs="Calibri"/>
          <w:b/>
        </w:rPr>
        <w:t>3</w:t>
      </w:r>
      <w:r w:rsidR="00292120" w:rsidRPr="009968B9">
        <w:rPr>
          <w:rFonts w:asciiTheme="minorHAnsi" w:hAnsiTheme="minorHAnsi" w:cs="Calibri"/>
          <w:b/>
        </w:rPr>
        <w:t>)</w:t>
      </w:r>
      <w:r w:rsidR="0050563A" w:rsidRPr="009968B9">
        <w:rPr>
          <w:rFonts w:asciiTheme="minorHAnsi" w:hAnsiTheme="minorHAnsi" w:cs="Calibri"/>
          <w:b/>
        </w:rPr>
        <w:t>8</w:t>
      </w:r>
    </w:p>
    <w:p w14:paraId="14DEC6F5" w14:textId="705134AC" w:rsidR="000A2D9E" w:rsidRPr="009968B9" w:rsidRDefault="00292120" w:rsidP="009E615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9968B9">
        <w:rPr>
          <w:rFonts w:asciiTheme="minorHAnsi" w:hAnsiTheme="minorHAnsi" w:cs="Calibri"/>
        </w:rPr>
        <w:tab/>
        <w:t xml:space="preserve">To </w:t>
      </w:r>
      <w:r w:rsidRPr="009968B9">
        <w:rPr>
          <w:rFonts w:asciiTheme="minorHAnsi" w:hAnsiTheme="minorHAnsi" w:cs="Calibri"/>
          <w:u w:val="single"/>
        </w:rPr>
        <w:t>approve</w:t>
      </w:r>
      <w:r w:rsidRPr="009968B9">
        <w:rPr>
          <w:rFonts w:asciiTheme="minorHAnsi" w:hAnsiTheme="minorHAnsi" w:cs="Calibri"/>
        </w:rPr>
        <w:t xml:space="preserve"> the Annual Report on the Institution</w:t>
      </w:r>
      <w:r w:rsidR="004E76F5" w:rsidRPr="009968B9">
        <w:rPr>
          <w:rFonts w:asciiTheme="minorHAnsi" w:hAnsiTheme="minorHAnsi" w:cs="Calibri"/>
        </w:rPr>
        <w:t>-</w:t>
      </w:r>
      <w:r w:rsidRPr="009968B9">
        <w:rPr>
          <w:rFonts w:asciiTheme="minorHAnsi" w:hAnsiTheme="minorHAnsi" w:cs="Calibri"/>
        </w:rPr>
        <w:t xml:space="preserve">Led Review </w:t>
      </w:r>
      <w:r w:rsidR="004E76F5" w:rsidRPr="009968B9">
        <w:rPr>
          <w:rFonts w:asciiTheme="minorHAnsi" w:hAnsiTheme="minorHAnsi" w:cs="Calibri"/>
        </w:rPr>
        <w:t xml:space="preserve">in 2021/22 </w:t>
      </w:r>
      <w:r w:rsidRPr="009968B9">
        <w:rPr>
          <w:rFonts w:asciiTheme="minorHAnsi" w:hAnsiTheme="minorHAnsi" w:cs="Calibri"/>
        </w:rPr>
        <w:t>for S</w:t>
      </w:r>
      <w:r w:rsidR="000A2D9E" w:rsidRPr="009968B9">
        <w:rPr>
          <w:rFonts w:asciiTheme="minorHAnsi" w:hAnsiTheme="minorHAnsi" w:cs="Calibri"/>
        </w:rPr>
        <w:t>FC</w:t>
      </w:r>
      <w:r w:rsidR="000A2D9E" w:rsidRPr="009968B9">
        <w:rPr>
          <w:rFonts w:asciiTheme="minorHAnsi" w:hAnsiTheme="minorHAnsi" w:cs="Calibri"/>
        </w:rPr>
        <w:tab/>
      </w:r>
    </w:p>
    <w:p w14:paraId="5554D827" w14:textId="77777777" w:rsidR="00A607AB" w:rsidRPr="009968B9" w:rsidRDefault="00A607AB" w:rsidP="000A2D9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66ACD5FE" w14:textId="2E2E125F" w:rsidR="00292120" w:rsidRPr="009968B9" w:rsidRDefault="00A607AB" w:rsidP="000A2D9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968B9">
        <w:rPr>
          <w:rFonts w:asciiTheme="minorHAnsi" w:hAnsiTheme="minorHAnsi" w:cs="Calibri"/>
          <w:b/>
          <w:bCs/>
        </w:rPr>
        <w:t>1</w:t>
      </w:r>
      <w:r w:rsidR="002F3D83" w:rsidRPr="009968B9">
        <w:rPr>
          <w:rFonts w:asciiTheme="minorHAnsi" w:hAnsiTheme="minorHAnsi" w:cs="Calibri"/>
          <w:b/>
          <w:bCs/>
        </w:rPr>
        <w:t>2</w:t>
      </w:r>
      <w:r w:rsidR="00C84A0B" w:rsidRPr="009968B9">
        <w:rPr>
          <w:rFonts w:asciiTheme="minorHAnsi" w:hAnsiTheme="minorHAnsi" w:cs="Calibri"/>
          <w:b/>
          <w:bCs/>
        </w:rPr>
        <w:t>.</w:t>
      </w:r>
      <w:r w:rsidRPr="009968B9">
        <w:rPr>
          <w:rFonts w:asciiTheme="minorHAnsi" w:hAnsiTheme="minorHAnsi" w:cs="Calibri"/>
          <w:b/>
          <w:bCs/>
        </w:rPr>
        <w:t xml:space="preserve"> </w:t>
      </w:r>
      <w:r w:rsidRPr="009968B9">
        <w:rPr>
          <w:rFonts w:asciiTheme="minorHAnsi" w:hAnsiTheme="minorHAnsi" w:cs="Calibri"/>
          <w:b/>
          <w:bCs/>
        </w:rPr>
        <w:tab/>
        <w:t xml:space="preserve">ENHANCEMENT LED INSTITUTIONAL REVIEW </w:t>
      </w:r>
      <w:r w:rsidR="004E76F5" w:rsidRPr="009968B9">
        <w:rPr>
          <w:rFonts w:asciiTheme="minorHAnsi" w:hAnsiTheme="minorHAnsi" w:cs="Calibri"/>
          <w:b/>
          <w:bCs/>
        </w:rPr>
        <w:t xml:space="preserve">(ELIR) 4 </w:t>
      </w:r>
      <w:r w:rsidRPr="009968B9">
        <w:rPr>
          <w:rFonts w:asciiTheme="minorHAnsi" w:hAnsiTheme="minorHAnsi" w:cs="Calibri"/>
          <w:b/>
          <w:bCs/>
        </w:rPr>
        <w:t>FOLLOW-UP REPORT</w:t>
      </w:r>
      <w:r w:rsidRPr="009968B9">
        <w:rPr>
          <w:rFonts w:asciiTheme="minorHAnsi" w:hAnsiTheme="minorHAnsi" w:cs="Calibri"/>
        </w:rPr>
        <w:t xml:space="preserve"> </w:t>
      </w:r>
      <w:r w:rsidRPr="009968B9">
        <w:rPr>
          <w:rFonts w:asciiTheme="minorHAnsi" w:hAnsiTheme="minorHAnsi" w:cs="Calibri"/>
        </w:rPr>
        <w:tab/>
      </w:r>
      <w:r w:rsidRPr="009968B9">
        <w:rPr>
          <w:rFonts w:asciiTheme="minorHAnsi" w:hAnsiTheme="minorHAnsi" w:cs="Calibri"/>
          <w:b/>
          <w:bCs/>
        </w:rPr>
        <w:t>UC(22/23)</w:t>
      </w:r>
      <w:r w:rsidR="0050563A" w:rsidRPr="009968B9">
        <w:rPr>
          <w:rFonts w:asciiTheme="minorHAnsi" w:hAnsiTheme="minorHAnsi" w:cs="Calibri"/>
          <w:b/>
          <w:bCs/>
        </w:rPr>
        <w:t>9</w:t>
      </w:r>
    </w:p>
    <w:p w14:paraId="710C94FA" w14:textId="721F8E67" w:rsidR="00A607AB" w:rsidRPr="009968B9" w:rsidRDefault="00A607A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9968B9">
        <w:rPr>
          <w:rFonts w:cs="Calibri"/>
          <w:b/>
          <w:iCs/>
        </w:rPr>
        <w:tab/>
      </w:r>
      <w:r w:rsidRPr="009968B9">
        <w:rPr>
          <w:rFonts w:cs="Calibri"/>
          <w:bCs/>
          <w:iCs/>
        </w:rPr>
        <w:t xml:space="preserve">To </w:t>
      </w:r>
      <w:r w:rsidR="004E76F5" w:rsidRPr="009968B9">
        <w:rPr>
          <w:rFonts w:cs="Calibri"/>
          <w:bCs/>
          <w:iCs/>
          <w:u w:val="single"/>
        </w:rPr>
        <w:t>approve</w:t>
      </w:r>
      <w:r w:rsidRPr="009968B9">
        <w:rPr>
          <w:rFonts w:cs="Calibri"/>
          <w:bCs/>
          <w:iCs/>
        </w:rPr>
        <w:t xml:space="preserve"> a follow-up report on </w:t>
      </w:r>
      <w:r w:rsidR="004E76F5" w:rsidRPr="009968B9">
        <w:rPr>
          <w:rFonts w:cs="Calibri"/>
          <w:bCs/>
          <w:iCs/>
        </w:rPr>
        <w:t xml:space="preserve">ELIR 4 </w:t>
      </w:r>
      <w:r w:rsidR="004001BC" w:rsidRPr="009968B9">
        <w:rPr>
          <w:rFonts w:cs="Calibri"/>
          <w:bCs/>
          <w:iCs/>
        </w:rPr>
        <w:tab/>
      </w:r>
    </w:p>
    <w:p w14:paraId="6DCA599F" w14:textId="77777777" w:rsidR="00A607AB" w:rsidRPr="009968B9" w:rsidRDefault="00A607A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46C4F58F" w14:textId="0ABC1DA8" w:rsidR="00F17CE0" w:rsidRPr="009968B9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968B9">
        <w:rPr>
          <w:rFonts w:cs="Calibri"/>
          <w:b/>
          <w:iCs/>
        </w:rPr>
        <w:t>ACTIVITY UPDATES</w:t>
      </w:r>
    </w:p>
    <w:p w14:paraId="5285D55B" w14:textId="28A65CAB" w:rsidR="001A1E56" w:rsidRPr="009968B9" w:rsidRDefault="009148B9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968B9">
        <w:rPr>
          <w:rFonts w:asciiTheme="minorHAnsi" w:hAnsiTheme="minorHAnsi" w:cs="Calibri"/>
          <w:b/>
        </w:rPr>
        <w:t>1</w:t>
      </w:r>
      <w:r w:rsidR="002F3D83" w:rsidRPr="009968B9">
        <w:rPr>
          <w:rFonts w:asciiTheme="minorHAnsi" w:hAnsiTheme="minorHAnsi" w:cs="Calibri"/>
          <w:b/>
        </w:rPr>
        <w:t>3</w:t>
      </w:r>
      <w:r w:rsidR="004705DA" w:rsidRPr="009968B9">
        <w:rPr>
          <w:rFonts w:asciiTheme="minorHAnsi" w:hAnsiTheme="minorHAnsi" w:cs="Calibri"/>
          <w:b/>
        </w:rPr>
        <w:t>.</w:t>
      </w:r>
      <w:r w:rsidR="004705DA" w:rsidRPr="009968B9">
        <w:rPr>
          <w:rFonts w:asciiTheme="minorHAnsi" w:hAnsiTheme="minorHAnsi" w:cs="Calibri"/>
          <w:b/>
        </w:rPr>
        <w:tab/>
        <w:t>STUDENTS’ UNION UPDATE</w:t>
      </w:r>
      <w:r w:rsidR="004705DA" w:rsidRPr="009968B9">
        <w:rPr>
          <w:rFonts w:asciiTheme="minorHAnsi" w:hAnsiTheme="minorHAnsi" w:cs="Calibri"/>
          <w:b/>
        </w:rPr>
        <w:tab/>
      </w:r>
      <w:r w:rsidR="00D46805" w:rsidRPr="009968B9">
        <w:rPr>
          <w:rFonts w:asciiTheme="minorHAnsi" w:hAnsiTheme="minorHAnsi" w:cs="Calibri"/>
          <w:b/>
        </w:rPr>
        <w:t>UC(2</w:t>
      </w:r>
      <w:r w:rsidR="00493F57" w:rsidRPr="009968B9">
        <w:rPr>
          <w:rFonts w:asciiTheme="minorHAnsi" w:hAnsiTheme="minorHAnsi" w:cs="Calibri"/>
          <w:b/>
        </w:rPr>
        <w:t>2</w:t>
      </w:r>
      <w:r w:rsidR="00D46805" w:rsidRPr="009968B9">
        <w:rPr>
          <w:rFonts w:asciiTheme="minorHAnsi" w:hAnsiTheme="minorHAnsi" w:cs="Calibri"/>
          <w:b/>
        </w:rPr>
        <w:t>/2</w:t>
      </w:r>
      <w:r w:rsidR="00493F57" w:rsidRPr="009968B9">
        <w:rPr>
          <w:rFonts w:asciiTheme="minorHAnsi" w:hAnsiTheme="minorHAnsi" w:cs="Calibri"/>
          <w:b/>
        </w:rPr>
        <w:t>3</w:t>
      </w:r>
      <w:r w:rsidR="00D46805" w:rsidRPr="009968B9">
        <w:rPr>
          <w:rFonts w:asciiTheme="minorHAnsi" w:hAnsiTheme="minorHAnsi" w:cs="Calibri"/>
          <w:b/>
        </w:rPr>
        <w:t>)</w:t>
      </w:r>
      <w:r w:rsidR="003B4E7E" w:rsidRPr="009968B9">
        <w:rPr>
          <w:rFonts w:asciiTheme="minorHAnsi" w:hAnsiTheme="minorHAnsi" w:cs="Calibri"/>
          <w:b/>
        </w:rPr>
        <w:t>1</w:t>
      </w:r>
      <w:r w:rsidR="0050563A" w:rsidRPr="009968B9">
        <w:rPr>
          <w:rFonts w:asciiTheme="minorHAnsi" w:hAnsiTheme="minorHAnsi" w:cs="Calibri"/>
          <w:b/>
        </w:rPr>
        <w:t>0</w:t>
      </w:r>
    </w:p>
    <w:p w14:paraId="7356DB46" w14:textId="77777777" w:rsidR="001A1E56" w:rsidRPr="009968B9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968B9">
        <w:rPr>
          <w:rFonts w:asciiTheme="minorHAnsi" w:hAnsiTheme="minorHAnsi" w:cs="Calibri"/>
        </w:rPr>
        <w:t xml:space="preserve">To </w:t>
      </w:r>
      <w:r w:rsidRPr="009968B9">
        <w:rPr>
          <w:rFonts w:asciiTheme="minorHAnsi" w:hAnsiTheme="minorHAnsi" w:cs="Calibri"/>
          <w:u w:val="single"/>
        </w:rPr>
        <w:t>receive</w:t>
      </w:r>
      <w:r w:rsidRPr="009968B9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9968B9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0B7B84C5" w:rsidR="00CA7B1A" w:rsidRPr="009968B9" w:rsidRDefault="00E11AD5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968B9">
        <w:rPr>
          <w:rFonts w:asciiTheme="minorHAnsi" w:hAnsiTheme="minorHAnsi" w:cs="Calibri"/>
          <w:b/>
        </w:rPr>
        <w:t>1</w:t>
      </w:r>
      <w:r w:rsidR="002F3D83" w:rsidRPr="009968B9">
        <w:rPr>
          <w:rFonts w:asciiTheme="minorHAnsi" w:hAnsiTheme="minorHAnsi" w:cs="Calibri"/>
          <w:b/>
        </w:rPr>
        <w:t>4</w:t>
      </w:r>
      <w:r w:rsidR="00CA7B1A" w:rsidRPr="009968B9">
        <w:rPr>
          <w:rFonts w:asciiTheme="minorHAnsi" w:hAnsiTheme="minorHAnsi" w:cs="Calibri"/>
          <w:b/>
        </w:rPr>
        <w:t>.</w:t>
      </w:r>
      <w:r w:rsidR="00CA7B1A" w:rsidRPr="009968B9">
        <w:rPr>
          <w:rFonts w:asciiTheme="minorHAnsi" w:hAnsiTheme="minorHAnsi" w:cs="Calibri"/>
          <w:b/>
        </w:rPr>
        <w:tab/>
        <w:t xml:space="preserve">STAFF </w:t>
      </w:r>
      <w:r w:rsidR="002F20BD" w:rsidRPr="009968B9">
        <w:rPr>
          <w:rFonts w:asciiTheme="minorHAnsi" w:hAnsiTheme="minorHAnsi" w:cs="Calibri"/>
          <w:b/>
        </w:rPr>
        <w:t>AND EMPLOYMENT UPDATE</w:t>
      </w:r>
      <w:r w:rsidR="002F20BD" w:rsidRPr="009968B9">
        <w:rPr>
          <w:rFonts w:asciiTheme="minorHAnsi" w:hAnsiTheme="minorHAnsi" w:cs="Calibri"/>
          <w:b/>
        </w:rPr>
        <w:tab/>
        <w:t>UC(</w:t>
      </w:r>
      <w:r w:rsidR="00D46805" w:rsidRPr="009968B9">
        <w:rPr>
          <w:rFonts w:asciiTheme="minorHAnsi" w:hAnsiTheme="minorHAnsi" w:cs="Calibri"/>
          <w:b/>
        </w:rPr>
        <w:t>2</w:t>
      </w:r>
      <w:r w:rsidR="00382214" w:rsidRPr="009968B9">
        <w:rPr>
          <w:rFonts w:asciiTheme="minorHAnsi" w:hAnsiTheme="minorHAnsi" w:cs="Calibri"/>
          <w:b/>
        </w:rPr>
        <w:t>2</w:t>
      </w:r>
      <w:r w:rsidR="00D46805" w:rsidRPr="009968B9">
        <w:rPr>
          <w:rFonts w:asciiTheme="minorHAnsi" w:hAnsiTheme="minorHAnsi" w:cs="Calibri"/>
          <w:b/>
        </w:rPr>
        <w:t>/</w:t>
      </w:r>
      <w:r w:rsidR="00571512" w:rsidRPr="009968B9">
        <w:rPr>
          <w:rFonts w:asciiTheme="minorHAnsi" w:hAnsiTheme="minorHAnsi" w:cs="Calibri"/>
          <w:b/>
        </w:rPr>
        <w:t>2</w:t>
      </w:r>
      <w:r w:rsidR="00382214" w:rsidRPr="009968B9">
        <w:rPr>
          <w:rFonts w:asciiTheme="minorHAnsi" w:hAnsiTheme="minorHAnsi" w:cs="Calibri"/>
          <w:b/>
        </w:rPr>
        <w:t>3</w:t>
      </w:r>
      <w:r w:rsidR="002F20BD" w:rsidRPr="009968B9">
        <w:rPr>
          <w:rFonts w:asciiTheme="minorHAnsi" w:hAnsiTheme="minorHAnsi" w:cs="Calibri"/>
          <w:b/>
        </w:rPr>
        <w:t>)</w:t>
      </w:r>
      <w:r w:rsidR="003B4E7E" w:rsidRPr="009968B9">
        <w:rPr>
          <w:rFonts w:asciiTheme="minorHAnsi" w:hAnsiTheme="minorHAnsi" w:cs="Calibri"/>
          <w:b/>
        </w:rPr>
        <w:t>1</w:t>
      </w:r>
      <w:r w:rsidR="0050563A" w:rsidRPr="009968B9">
        <w:rPr>
          <w:rFonts w:asciiTheme="minorHAnsi" w:hAnsiTheme="minorHAnsi" w:cs="Calibri"/>
          <w:b/>
        </w:rPr>
        <w:t>1</w:t>
      </w:r>
    </w:p>
    <w:p w14:paraId="2D6129DE" w14:textId="087E803F" w:rsidR="004E4F32" w:rsidRPr="009968B9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968B9">
        <w:rPr>
          <w:rFonts w:asciiTheme="minorHAnsi" w:hAnsiTheme="minorHAnsi" w:cs="Calibri"/>
        </w:rPr>
        <w:t xml:space="preserve">To </w:t>
      </w:r>
      <w:r w:rsidRPr="009968B9">
        <w:rPr>
          <w:rFonts w:asciiTheme="minorHAnsi" w:hAnsiTheme="minorHAnsi" w:cs="Calibri"/>
          <w:u w:val="single"/>
        </w:rPr>
        <w:t>receive</w:t>
      </w:r>
      <w:r w:rsidRPr="009968B9">
        <w:rPr>
          <w:rFonts w:asciiTheme="minorHAnsi" w:hAnsiTheme="minorHAnsi" w:cs="Calibri"/>
        </w:rPr>
        <w:t xml:space="preserve"> an update on </w:t>
      </w:r>
      <w:r w:rsidR="00D46805" w:rsidRPr="009968B9">
        <w:rPr>
          <w:rFonts w:asciiTheme="minorHAnsi" w:hAnsiTheme="minorHAnsi" w:cs="Calibri"/>
        </w:rPr>
        <w:t xml:space="preserve">matters relating to staff </w:t>
      </w:r>
      <w:r w:rsidRPr="009968B9">
        <w:rPr>
          <w:rFonts w:asciiTheme="minorHAnsi" w:hAnsiTheme="minorHAnsi" w:cs="Calibri"/>
        </w:rPr>
        <w:t xml:space="preserve">and employment </w:t>
      </w:r>
      <w:r w:rsidR="00F17CE0" w:rsidRPr="009968B9">
        <w:rPr>
          <w:rFonts w:cs="Calibri"/>
        </w:rPr>
        <w:t xml:space="preserve"> </w:t>
      </w:r>
      <w:r w:rsidR="00D96BEF" w:rsidRPr="009968B9">
        <w:rPr>
          <w:rFonts w:asciiTheme="minorHAnsi" w:hAnsiTheme="minorHAnsi" w:cs="Calibri"/>
          <w:b/>
        </w:rPr>
        <w:t xml:space="preserve"> </w:t>
      </w:r>
    </w:p>
    <w:p w14:paraId="038FF99A" w14:textId="77777777" w:rsidR="00D96BEF" w:rsidRPr="009968B9" w:rsidRDefault="00D96BE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43CA6C47" w:rsidR="00F17CE0" w:rsidRPr="009968B9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968B9">
        <w:rPr>
          <w:rFonts w:cs="Calibri"/>
          <w:b/>
          <w:i/>
        </w:rPr>
        <w:t>COMMITTEE REPORTS</w:t>
      </w:r>
    </w:p>
    <w:p w14:paraId="73649A46" w14:textId="7123EFD1" w:rsidR="009A17A9" w:rsidRPr="009968B9" w:rsidRDefault="00540658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968B9">
        <w:rPr>
          <w:rFonts w:asciiTheme="minorHAnsi" w:hAnsiTheme="minorHAnsi" w:cs="Calibri"/>
          <w:b/>
        </w:rPr>
        <w:t>1</w:t>
      </w:r>
      <w:r w:rsidR="002F3D83" w:rsidRPr="009968B9">
        <w:rPr>
          <w:rFonts w:asciiTheme="minorHAnsi" w:hAnsiTheme="minorHAnsi" w:cs="Calibri"/>
          <w:b/>
        </w:rPr>
        <w:t>5</w:t>
      </w:r>
      <w:r w:rsidR="009A17A9" w:rsidRPr="009968B9">
        <w:rPr>
          <w:rFonts w:asciiTheme="minorHAnsi" w:hAnsiTheme="minorHAnsi" w:cs="Calibri"/>
          <w:b/>
        </w:rPr>
        <w:t>.</w:t>
      </w:r>
      <w:r w:rsidR="009A17A9" w:rsidRPr="009968B9">
        <w:tab/>
      </w:r>
      <w:r w:rsidR="007614CD" w:rsidRPr="009968B9">
        <w:rPr>
          <w:rFonts w:asciiTheme="minorHAnsi" w:hAnsiTheme="minorHAnsi" w:cs="Calibri"/>
          <w:b/>
        </w:rPr>
        <w:t>ACADEMIC COUNCIL</w:t>
      </w:r>
      <w:r w:rsidR="007614CD" w:rsidRPr="009968B9">
        <w:tab/>
      </w:r>
      <w:r w:rsidR="007614CD" w:rsidRPr="009968B9">
        <w:rPr>
          <w:rFonts w:asciiTheme="minorHAnsi" w:hAnsiTheme="minorHAnsi" w:cs="Calibri"/>
          <w:b/>
        </w:rPr>
        <w:t>UC(</w:t>
      </w:r>
      <w:r w:rsidR="00D46805" w:rsidRPr="009968B9">
        <w:rPr>
          <w:rFonts w:asciiTheme="minorHAnsi" w:hAnsiTheme="minorHAnsi" w:cs="Calibri"/>
          <w:b/>
        </w:rPr>
        <w:t>2</w:t>
      </w:r>
      <w:r w:rsidR="00382214" w:rsidRPr="009968B9">
        <w:rPr>
          <w:rFonts w:asciiTheme="minorHAnsi" w:hAnsiTheme="minorHAnsi" w:cs="Calibri"/>
          <w:b/>
        </w:rPr>
        <w:t>2</w:t>
      </w:r>
      <w:r w:rsidR="007614CD" w:rsidRPr="009968B9">
        <w:rPr>
          <w:rFonts w:asciiTheme="minorHAnsi" w:hAnsiTheme="minorHAnsi" w:cs="Calibri"/>
          <w:b/>
        </w:rPr>
        <w:t>/</w:t>
      </w:r>
      <w:r w:rsidR="00571512" w:rsidRPr="009968B9">
        <w:rPr>
          <w:rFonts w:asciiTheme="minorHAnsi" w:hAnsiTheme="minorHAnsi" w:cs="Calibri"/>
          <w:b/>
        </w:rPr>
        <w:t>2</w:t>
      </w:r>
      <w:r w:rsidR="00382214" w:rsidRPr="009968B9">
        <w:rPr>
          <w:rFonts w:asciiTheme="minorHAnsi" w:hAnsiTheme="minorHAnsi" w:cs="Calibri"/>
          <w:b/>
        </w:rPr>
        <w:t>3</w:t>
      </w:r>
      <w:r w:rsidR="007614CD" w:rsidRPr="009968B9">
        <w:rPr>
          <w:rFonts w:asciiTheme="minorHAnsi" w:hAnsiTheme="minorHAnsi" w:cs="Calibri"/>
          <w:b/>
        </w:rPr>
        <w:t>)</w:t>
      </w:r>
      <w:r w:rsidR="003B4E7E" w:rsidRPr="009968B9">
        <w:rPr>
          <w:rFonts w:asciiTheme="minorHAnsi" w:hAnsiTheme="minorHAnsi" w:cs="Calibri"/>
          <w:b/>
        </w:rPr>
        <w:t>1</w:t>
      </w:r>
      <w:r w:rsidR="0050563A" w:rsidRPr="009968B9">
        <w:rPr>
          <w:rFonts w:asciiTheme="minorHAnsi" w:hAnsiTheme="minorHAnsi" w:cs="Calibri"/>
          <w:b/>
        </w:rPr>
        <w:t>2</w:t>
      </w:r>
    </w:p>
    <w:p w14:paraId="715E127E" w14:textId="30B25920" w:rsidR="003B3089" w:rsidRPr="009968B9" w:rsidRDefault="00FA17D7" w:rsidP="00D243B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968B9">
        <w:rPr>
          <w:rFonts w:asciiTheme="minorHAnsi" w:hAnsiTheme="minorHAnsi" w:cs="Calibri"/>
        </w:rPr>
        <w:t xml:space="preserve">To </w:t>
      </w:r>
      <w:r w:rsidRPr="009968B9">
        <w:rPr>
          <w:rFonts w:asciiTheme="minorHAnsi" w:hAnsiTheme="minorHAnsi" w:cs="Calibri"/>
          <w:u w:val="single"/>
        </w:rPr>
        <w:t>consider</w:t>
      </w:r>
      <w:r w:rsidRPr="009968B9">
        <w:rPr>
          <w:rFonts w:asciiTheme="minorHAnsi" w:hAnsiTheme="minorHAnsi" w:cs="Calibri"/>
        </w:rPr>
        <w:t xml:space="preserve"> the </w:t>
      </w:r>
      <w:r w:rsidR="0006521A" w:rsidRPr="009968B9">
        <w:rPr>
          <w:rFonts w:asciiTheme="minorHAnsi" w:hAnsiTheme="minorHAnsi" w:cs="Calibri"/>
        </w:rPr>
        <w:t xml:space="preserve">report from the meeting of </w:t>
      </w:r>
      <w:r w:rsidR="00D243B6" w:rsidRPr="009968B9">
        <w:rPr>
          <w:rFonts w:asciiTheme="minorHAnsi" w:hAnsiTheme="minorHAnsi" w:cs="Calibri"/>
        </w:rPr>
        <w:t>1</w:t>
      </w:r>
      <w:r w:rsidR="00493F57" w:rsidRPr="009968B9">
        <w:rPr>
          <w:rFonts w:asciiTheme="minorHAnsi" w:hAnsiTheme="minorHAnsi" w:cs="Calibri"/>
        </w:rPr>
        <w:t>4</w:t>
      </w:r>
      <w:r w:rsidR="00241BD6" w:rsidRPr="009968B9">
        <w:rPr>
          <w:rFonts w:asciiTheme="minorHAnsi" w:hAnsiTheme="minorHAnsi" w:cs="Calibri"/>
        </w:rPr>
        <w:t xml:space="preserve"> September </w:t>
      </w:r>
      <w:r w:rsidR="0006521A" w:rsidRPr="009968B9">
        <w:rPr>
          <w:rFonts w:asciiTheme="minorHAnsi" w:hAnsiTheme="minorHAnsi" w:cs="Calibri"/>
        </w:rPr>
        <w:t>20</w:t>
      </w:r>
      <w:r w:rsidR="00020B9C" w:rsidRPr="009968B9">
        <w:rPr>
          <w:rFonts w:asciiTheme="minorHAnsi" w:hAnsiTheme="minorHAnsi" w:cs="Calibri"/>
        </w:rPr>
        <w:t>2</w:t>
      </w:r>
      <w:r w:rsidR="00493F57" w:rsidRPr="009968B9">
        <w:rPr>
          <w:rFonts w:asciiTheme="minorHAnsi" w:hAnsiTheme="minorHAnsi" w:cs="Calibri"/>
        </w:rPr>
        <w:t>2</w:t>
      </w:r>
      <w:r w:rsidR="00632ABB" w:rsidRPr="009968B9">
        <w:rPr>
          <w:rFonts w:asciiTheme="minorHAnsi" w:hAnsiTheme="minorHAnsi" w:cs="Calibri"/>
        </w:rPr>
        <w:tab/>
      </w:r>
      <w:r w:rsidR="00632ABB" w:rsidRPr="009968B9">
        <w:rPr>
          <w:rFonts w:asciiTheme="minorHAnsi" w:hAnsiTheme="minorHAnsi" w:cs="Calibri"/>
        </w:rPr>
        <w:tab/>
      </w:r>
      <w:r w:rsidR="00045B59" w:rsidRPr="009968B9">
        <w:rPr>
          <w:rFonts w:asciiTheme="minorHAnsi" w:hAnsiTheme="minorHAnsi" w:cs="Calibri"/>
        </w:rPr>
        <w:t xml:space="preserve">               </w:t>
      </w:r>
      <w:r w:rsidR="00BB14FF" w:rsidRPr="009968B9">
        <w:rPr>
          <w:rFonts w:asciiTheme="minorHAnsi" w:hAnsiTheme="minorHAnsi" w:cs="Calibri"/>
        </w:rPr>
        <w:t xml:space="preserve">     </w:t>
      </w:r>
      <w:r w:rsidR="00045B59" w:rsidRPr="009968B9">
        <w:rPr>
          <w:rFonts w:asciiTheme="minorHAnsi" w:hAnsiTheme="minorHAnsi" w:cs="Calibri"/>
        </w:rPr>
        <w:t xml:space="preserve">     </w:t>
      </w:r>
    </w:p>
    <w:p w14:paraId="170D5085" w14:textId="50B1455B" w:rsidR="00382214" w:rsidRPr="009968B9" w:rsidRDefault="0038221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3BBE95D7" w14:textId="67DD8850" w:rsidR="00B87FB3" w:rsidRPr="009968B9" w:rsidRDefault="00B87FB3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968B9">
        <w:rPr>
          <w:rFonts w:cs="Calibri"/>
          <w:b/>
          <w:iCs/>
        </w:rPr>
        <w:t>1</w:t>
      </w:r>
      <w:r w:rsidR="002F3D83" w:rsidRPr="009968B9">
        <w:rPr>
          <w:rFonts w:cs="Calibri"/>
          <w:b/>
          <w:iCs/>
        </w:rPr>
        <w:t>6</w:t>
      </w:r>
      <w:r w:rsidRPr="009968B9">
        <w:rPr>
          <w:rFonts w:cs="Calibri"/>
          <w:b/>
          <w:iCs/>
        </w:rPr>
        <w:t>.</w:t>
      </w:r>
      <w:r w:rsidRPr="009968B9">
        <w:rPr>
          <w:rFonts w:cs="Calibri"/>
          <w:b/>
          <w:iCs/>
        </w:rPr>
        <w:tab/>
        <w:t>REMUNERATION COMMITTEE</w:t>
      </w:r>
      <w:r w:rsidRPr="009968B9">
        <w:rPr>
          <w:rFonts w:cs="Calibri"/>
          <w:b/>
          <w:iCs/>
        </w:rPr>
        <w:tab/>
        <w:t>UC(22/23)</w:t>
      </w:r>
      <w:r w:rsidR="000B5068" w:rsidRPr="009968B9">
        <w:rPr>
          <w:rFonts w:cs="Calibri"/>
          <w:b/>
          <w:iCs/>
        </w:rPr>
        <w:t>1</w:t>
      </w:r>
      <w:r w:rsidR="0050563A" w:rsidRPr="009968B9">
        <w:rPr>
          <w:rFonts w:cs="Calibri"/>
          <w:b/>
          <w:iCs/>
        </w:rPr>
        <w:t>3</w:t>
      </w:r>
    </w:p>
    <w:p w14:paraId="72F69CDE" w14:textId="6646A4EE" w:rsidR="00B87FB3" w:rsidRPr="009968B9" w:rsidRDefault="00B87FB3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9968B9">
        <w:rPr>
          <w:rFonts w:cs="Calibri"/>
          <w:b/>
          <w:iCs/>
        </w:rPr>
        <w:tab/>
      </w:r>
      <w:r w:rsidRPr="009968B9">
        <w:rPr>
          <w:rFonts w:cs="Calibri"/>
          <w:bCs/>
          <w:iCs/>
        </w:rPr>
        <w:t xml:space="preserve">To </w:t>
      </w:r>
      <w:r w:rsidRPr="009968B9">
        <w:rPr>
          <w:rFonts w:cs="Calibri"/>
          <w:bCs/>
          <w:iCs/>
          <w:u w:val="single"/>
        </w:rPr>
        <w:t>consider</w:t>
      </w:r>
      <w:r w:rsidRPr="009968B9">
        <w:rPr>
          <w:rFonts w:cs="Calibri"/>
          <w:bCs/>
          <w:iCs/>
        </w:rPr>
        <w:t xml:space="preserve"> the report from the meeting of 13 June 2022 </w:t>
      </w:r>
    </w:p>
    <w:p w14:paraId="7FF4F27A" w14:textId="1D0D4E74" w:rsidR="00B87FB3" w:rsidRPr="009968B9" w:rsidRDefault="00B87FB3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  <w:i/>
          <w:iCs/>
        </w:rPr>
      </w:pPr>
    </w:p>
    <w:p w14:paraId="2E2A0E9A" w14:textId="1D0D4E74" w:rsidR="00481894" w:rsidRPr="009968B9" w:rsidRDefault="00481894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</w:rPr>
      </w:pPr>
      <w:r w:rsidRPr="009968B9">
        <w:rPr>
          <w:rFonts w:cs="Calibri"/>
          <w:b/>
          <w:bCs/>
        </w:rPr>
        <w:t>17.</w:t>
      </w:r>
      <w:r w:rsidRPr="009968B9">
        <w:tab/>
      </w:r>
      <w:r w:rsidRPr="009968B9">
        <w:rPr>
          <w:rFonts w:cs="Calibri"/>
          <w:b/>
          <w:bCs/>
        </w:rPr>
        <w:t>GOVERNANCE AND NOMINATIONS COMMITTEE</w:t>
      </w:r>
      <w:r w:rsidRPr="009968B9">
        <w:tab/>
      </w:r>
      <w:r w:rsidRPr="009968B9">
        <w:rPr>
          <w:rFonts w:cs="Calibri"/>
          <w:b/>
          <w:bCs/>
        </w:rPr>
        <w:t xml:space="preserve"> UC(22/23)13</w:t>
      </w:r>
    </w:p>
    <w:p w14:paraId="5F92AD5B" w14:textId="09C4ABEB" w:rsidR="00B05CFF" w:rsidRPr="009968B9" w:rsidRDefault="00B05CFF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i/>
          <w:iCs/>
        </w:rPr>
      </w:pPr>
      <w:r w:rsidRPr="009968B9">
        <w:rPr>
          <w:rFonts w:cs="Calibri"/>
          <w:b/>
          <w:iCs/>
        </w:rPr>
        <w:tab/>
      </w:r>
      <w:r w:rsidRPr="009968B9">
        <w:rPr>
          <w:rFonts w:cs="Calibri"/>
          <w:b/>
          <w:bCs/>
        </w:rPr>
        <w:t xml:space="preserve">                                                                                                                                                </w:t>
      </w:r>
      <w:r w:rsidRPr="009968B9">
        <w:rPr>
          <w:rFonts w:cs="Calibri"/>
          <w:i/>
          <w:iCs/>
        </w:rPr>
        <w:t xml:space="preserve"> </w:t>
      </w:r>
    </w:p>
    <w:p w14:paraId="133FB185" w14:textId="1D0D4E74" w:rsidR="00481894" w:rsidRPr="009968B9" w:rsidRDefault="00481894" w:rsidP="4EEF0AE0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</w:rPr>
      </w:pPr>
      <w:r w:rsidRPr="009968B9">
        <w:rPr>
          <w:rFonts w:cs="Calibri"/>
        </w:rPr>
        <w:t xml:space="preserve">To </w:t>
      </w:r>
      <w:r w:rsidRPr="009968B9">
        <w:rPr>
          <w:rFonts w:cs="Calibri"/>
          <w:u w:val="single"/>
        </w:rPr>
        <w:t>consider</w:t>
      </w:r>
      <w:r w:rsidRPr="009968B9">
        <w:rPr>
          <w:rFonts w:cs="Calibri"/>
        </w:rPr>
        <w:t xml:space="preserve"> the report from </w:t>
      </w:r>
      <w:r w:rsidR="00B05CFF" w:rsidRPr="009968B9">
        <w:rPr>
          <w:rFonts w:cs="Calibri"/>
        </w:rPr>
        <w:t xml:space="preserve">the meeting of 20 October 2022 and </w:t>
      </w:r>
      <w:r w:rsidRPr="009968B9">
        <w:rPr>
          <w:rFonts w:cs="Calibri"/>
          <w:u w:val="single"/>
        </w:rPr>
        <w:t>approve</w:t>
      </w:r>
      <w:r w:rsidRPr="009968B9">
        <w:rPr>
          <w:rFonts w:cs="Calibri"/>
        </w:rPr>
        <w:t xml:space="preserve"> committee appointments </w:t>
      </w:r>
    </w:p>
    <w:p w14:paraId="01A01C25" w14:textId="1D0D4E74" w:rsidR="00481894" w:rsidRPr="009968B9" w:rsidRDefault="00481894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  <w:i/>
          <w:iCs/>
        </w:rPr>
      </w:pPr>
    </w:p>
    <w:p w14:paraId="1644723A" w14:textId="0D89FC48" w:rsidR="00F17CE0" w:rsidRPr="009968B9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968B9">
        <w:rPr>
          <w:rFonts w:cs="Calibri"/>
          <w:b/>
          <w:i/>
        </w:rPr>
        <w:t>RISKS</w:t>
      </w:r>
    </w:p>
    <w:p w14:paraId="05F1CD97" w14:textId="5247FBEF" w:rsidR="00F17CE0" w:rsidRPr="009968B9" w:rsidRDefault="00724AB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9968B9">
        <w:rPr>
          <w:rFonts w:cs="Calibri"/>
          <w:b/>
        </w:rPr>
        <w:t>1</w:t>
      </w:r>
      <w:r w:rsidR="00925984" w:rsidRPr="009968B9">
        <w:rPr>
          <w:rFonts w:cs="Calibri"/>
          <w:b/>
        </w:rPr>
        <w:t>8</w:t>
      </w:r>
      <w:r w:rsidR="00E11AD5" w:rsidRPr="009968B9">
        <w:rPr>
          <w:rFonts w:cs="Calibri"/>
          <w:b/>
        </w:rPr>
        <w:t>.</w:t>
      </w:r>
      <w:r w:rsidR="00540658" w:rsidRPr="009968B9">
        <w:rPr>
          <w:rFonts w:cs="Calibri"/>
          <w:b/>
        </w:rPr>
        <w:tab/>
      </w:r>
      <w:r w:rsidR="002F20BD" w:rsidRPr="009968B9">
        <w:rPr>
          <w:rFonts w:cs="Calibri"/>
          <w:b/>
        </w:rPr>
        <w:t>RISKS ARISING</w:t>
      </w:r>
      <w:r w:rsidR="002F20BD" w:rsidRPr="009968B9">
        <w:rPr>
          <w:rFonts w:cs="Calibri"/>
          <w:b/>
        </w:rPr>
        <w:tab/>
        <w:t>Oral</w:t>
      </w:r>
    </w:p>
    <w:p w14:paraId="18AC957E" w14:textId="028684A8" w:rsidR="00D243B6" w:rsidRPr="009968B9" w:rsidRDefault="00D243B6" w:rsidP="00D243B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9968B9">
        <w:rPr>
          <w:rFonts w:cs="Calibri"/>
        </w:rPr>
        <w:t xml:space="preserve">To </w:t>
      </w:r>
      <w:r w:rsidRPr="009968B9">
        <w:rPr>
          <w:rFonts w:cs="Calibri"/>
          <w:u w:val="single"/>
        </w:rPr>
        <w:t>consider</w:t>
      </w:r>
      <w:r w:rsidRPr="009968B9">
        <w:rPr>
          <w:rFonts w:cs="Calibri"/>
        </w:rPr>
        <w:t xml:space="preserve"> risks associated with any items discussed in the context of the agreed risk appetite statement</w:t>
      </w:r>
    </w:p>
    <w:p w14:paraId="4372CA18" w14:textId="77777777" w:rsidR="00D243B6" w:rsidRPr="009968B9" w:rsidRDefault="00D243B6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0A6E45A7" w:rsidR="00F17CE0" w:rsidRPr="009968B9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9968B9">
        <w:rPr>
          <w:rFonts w:cs="Calibri"/>
          <w:b/>
          <w:i/>
        </w:rPr>
        <w:t>OTHER ITEMS</w:t>
      </w:r>
    </w:p>
    <w:p w14:paraId="35022B55" w14:textId="391C9DD8" w:rsidR="000F7859" w:rsidRPr="009968B9" w:rsidRDefault="0094724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968B9">
        <w:rPr>
          <w:rFonts w:asciiTheme="minorHAnsi" w:hAnsiTheme="minorHAnsi" w:cs="Calibri"/>
          <w:b/>
        </w:rPr>
        <w:t>1</w:t>
      </w:r>
      <w:r w:rsidR="00925984" w:rsidRPr="009968B9">
        <w:rPr>
          <w:rFonts w:asciiTheme="minorHAnsi" w:hAnsiTheme="minorHAnsi" w:cs="Calibri"/>
          <w:b/>
        </w:rPr>
        <w:t>9</w:t>
      </w:r>
      <w:r w:rsidR="00266AF2" w:rsidRPr="009968B9">
        <w:rPr>
          <w:rFonts w:asciiTheme="minorHAnsi" w:hAnsiTheme="minorHAnsi" w:cs="Calibri"/>
          <w:b/>
        </w:rPr>
        <w:t xml:space="preserve">. </w:t>
      </w:r>
      <w:r w:rsidR="008313CD" w:rsidRPr="009968B9">
        <w:rPr>
          <w:rFonts w:asciiTheme="minorHAnsi" w:hAnsiTheme="minorHAnsi" w:cs="Calibri"/>
          <w:b/>
        </w:rPr>
        <w:t xml:space="preserve">       </w:t>
      </w:r>
      <w:r w:rsidR="000F7859" w:rsidRPr="009968B9">
        <w:rPr>
          <w:rFonts w:asciiTheme="minorHAnsi" w:hAnsiTheme="minorHAnsi" w:cs="Calibri"/>
          <w:b/>
        </w:rPr>
        <w:t>ANY OTHER COMPETENT BUSINESS</w:t>
      </w:r>
      <w:r w:rsidR="000F7859" w:rsidRPr="009968B9">
        <w:rPr>
          <w:rFonts w:asciiTheme="minorHAnsi" w:hAnsiTheme="minorHAnsi" w:cs="Calibri"/>
          <w:b/>
        </w:rPr>
        <w:tab/>
      </w:r>
    </w:p>
    <w:p w14:paraId="2F453BF0" w14:textId="77777777" w:rsidR="000F7859" w:rsidRPr="009968B9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043F8985" w:rsidR="002D792E" w:rsidRPr="009968B9" w:rsidRDefault="0092598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968B9">
        <w:rPr>
          <w:rFonts w:asciiTheme="minorHAnsi" w:hAnsiTheme="minorHAnsi" w:cs="Calibri"/>
          <w:b/>
        </w:rPr>
        <w:t>20</w:t>
      </w:r>
      <w:r w:rsidR="002D792E" w:rsidRPr="009968B9">
        <w:rPr>
          <w:rFonts w:asciiTheme="minorHAnsi" w:hAnsiTheme="minorHAnsi" w:cs="Calibri"/>
          <w:b/>
        </w:rPr>
        <w:t>.</w:t>
      </w:r>
      <w:r w:rsidR="002D792E" w:rsidRPr="009968B9">
        <w:rPr>
          <w:rFonts w:asciiTheme="minorHAnsi" w:hAnsiTheme="minorHAnsi" w:cs="Calibri"/>
          <w:b/>
        </w:rPr>
        <w:tab/>
        <w:t>NEXT MEETING</w:t>
      </w:r>
      <w:r w:rsidR="002D792E" w:rsidRPr="009968B9">
        <w:rPr>
          <w:rFonts w:asciiTheme="minorHAnsi" w:hAnsiTheme="minorHAnsi" w:cs="Calibri"/>
          <w:b/>
        </w:rPr>
        <w:tab/>
      </w:r>
    </w:p>
    <w:p w14:paraId="1BFC7FFE" w14:textId="7C364F6F" w:rsidR="00D243B6" w:rsidRPr="009968B9" w:rsidRDefault="00D243B6" w:rsidP="00D243B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9968B9">
        <w:rPr>
          <w:rFonts w:cs="Calibri"/>
        </w:rPr>
        <w:t xml:space="preserve">To </w:t>
      </w:r>
      <w:r w:rsidRPr="009968B9">
        <w:rPr>
          <w:rFonts w:cs="Calibri"/>
          <w:u w:val="single"/>
        </w:rPr>
        <w:t>note</w:t>
      </w:r>
      <w:r w:rsidRPr="009968B9">
        <w:rPr>
          <w:rFonts w:cs="Calibri"/>
        </w:rPr>
        <w:t xml:space="preserve"> the next full meeting of Court is scheduled for Monday 1</w:t>
      </w:r>
      <w:r w:rsidR="009148B9" w:rsidRPr="009968B9">
        <w:rPr>
          <w:rFonts w:cs="Calibri"/>
        </w:rPr>
        <w:t>2</w:t>
      </w:r>
      <w:r w:rsidRPr="009968B9">
        <w:rPr>
          <w:rFonts w:cs="Calibri"/>
        </w:rPr>
        <w:t xml:space="preserve"> December 202</w:t>
      </w:r>
      <w:r w:rsidR="009148B9" w:rsidRPr="009968B9">
        <w:rPr>
          <w:rFonts w:cs="Calibri"/>
        </w:rPr>
        <w:t>2</w:t>
      </w:r>
      <w:r w:rsidRPr="009968B9">
        <w:rPr>
          <w:rFonts w:cs="Calibri"/>
        </w:rPr>
        <w:t xml:space="preserve">.  </w:t>
      </w:r>
    </w:p>
    <w:p w14:paraId="2323D10E" w14:textId="77777777" w:rsidR="00483DBD" w:rsidRPr="009968B9" w:rsidRDefault="00483DBD" w:rsidP="009148B9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  <w:u w:val="single"/>
        </w:rPr>
      </w:pPr>
    </w:p>
    <w:p w14:paraId="628AED98" w14:textId="77777777" w:rsidR="00843BD7" w:rsidRPr="009968B9" w:rsidRDefault="00843BD7" w:rsidP="00FC6DFC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  <w:u w:val="single"/>
        </w:rPr>
      </w:pPr>
    </w:p>
    <w:p w14:paraId="30EC08C9" w14:textId="77777777" w:rsidR="00FC6DFC" w:rsidRPr="009968B9" w:rsidRDefault="00FC6DFC" w:rsidP="00FC6DFC">
      <w:pPr>
        <w:spacing w:after="0" w:line="240" w:lineRule="auto"/>
        <w:contextualSpacing/>
        <w:jc w:val="both"/>
        <w:rPr>
          <w:rFonts w:cs="Calibri"/>
          <w:b/>
        </w:rPr>
      </w:pPr>
      <w:r w:rsidRPr="009968B9">
        <w:rPr>
          <w:rFonts w:cs="Calibri"/>
          <w:b/>
        </w:rPr>
        <w:t>Policy &amp; Planning</w:t>
      </w:r>
    </w:p>
    <w:p w14:paraId="2FD18ECA" w14:textId="605D8AC3" w:rsidR="00C84A0B" w:rsidRDefault="001B1BE1" w:rsidP="00810606">
      <w:pPr>
        <w:spacing w:after="0" w:line="240" w:lineRule="auto"/>
        <w:contextualSpacing/>
        <w:jc w:val="both"/>
        <w:rPr>
          <w:rFonts w:cs="Calibri"/>
          <w:b/>
        </w:rPr>
      </w:pPr>
      <w:r w:rsidRPr="009968B9">
        <w:rPr>
          <w:rFonts w:cs="Calibri"/>
          <w:b/>
        </w:rPr>
        <w:t xml:space="preserve">October </w:t>
      </w:r>
      <w:r w:rsidR="00FC6DFC" w:rsidRPr="009968B9">
        <w:rPr>
          <w:rFonts w:cs="Calibri"/>
          <w:b/>
        </w:rPr>
        <w:t>202</w:t>
      </w:r>
      <w:r w:rsidR="00493F57" w:rsidRPr="009968B9">
        <w:rPr>
          <w:rFonts w:cs="Calibri"/>
          <w:b/>
        </w:rPr>
        <w:t>2</w:t>
      </w:r>
    </w:p>
    <w:p w14:paraId="52EC9FF8" w14:textId="77777777" w:rsidR="000642E2" w:rsidRDefault="000642E2" w:rsidP="00810606">
      <w:pPr>
        <w:spacing w:after="0" w:line="240" w:lineRule="auto"/>
        <w:contextualSpacing/>
        <w:jc w:val="both"/>
        <w:rPr>
          <w:rFonts w:cs="Calibri"/>
          <w:b/>
        </w:rPr>
      </w:pPr>
    </w:p>
    <w:p w14:paraId="693A2178" w14:textId="77777777" w:rsidR="00FD789F" w:rsidRDefault="00FD789F" w:rsidP="00810606">
      <w:pPr>
        <w:spacing w:after="0" w:line="240" w:lineRule="auto"/>
        <w:contextualSpacing/>
        <w:jc w:val="both"/>
        <w:rPr>
          <w:rFonts w:cs="Calibri"/>
          <w:b/>
        </w:rPr>
      </w:pPr>
    </w:p>
    <w:p w14:paraId="3592E896" w14:textId="77777777" w:rsidR="00FD789F" w:rsidRDefault="00FD789F" w:rsidP="00810606">
      <w:pPr>
        <w:spacing w:after="0" w:line="240" w:lineRule="auto"/>
        <w:contextualSpacing/>
        <w:jc w:val="both"/>
        <w:rPr>
          <w:rFonts w:cs="Calibri"/>
          <w:b/>
        </w:rPr>
      </w:pPr>
    </w:p>
    <w:p w14:paraId="50DF5361" w14:textId="1D0D4E74" w:rsidR="00FD789F" w:rsidRDefault="00FD789F" w:rsidP="4EEF0AE0">
      <w:pPr>
        <w:spacing w:after="0" w:line="240" w:lineRule="auto"/>
        <w:contextualSpacing/>
        <w:jc w:val="both"/>
        <w:rPr>
          <w:rFonts w:cs="Calibri"/>
          <w:b/>
          <w:bCs/>
        </w:rPr>
      </w:pPr>
    </w:p>
    <w:sectPr w:rsidR="00FD789F" w:rsidSect="006E2520">
      <w:headerReference w:type="default" r:id="rId13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61B3" w14:textId="77777777" w:rsidR="00E13C97" w:rsidRDefault="00E13C97" w:rsidP="00D068C7">
      <w:pPr>
        <w:spacing w:after="0" w:line="240" w:lineRule="auto"/>
      </w:pPr>
      <w:r>
        <w:separator/>
      </w:r>
    </w:p>
  </w:endnote>
  <w:endnote w:type="continuationSeparator" w:id="0">
    <w:p w14:paraId="3EA5FEAF" w14:textId="77777777" w:rsidR="00E13C97" w:rsidRDefault="00E13C97" w:rsidP="00D068C7">
      <w:pPr>
        <w:spacing w:after="0" w:line="240" w:lineRule="auto"/>
      </w:pPr>
      <w:r>
        <w:continuationSeparator/>
      </w:r>
    </w:p>
  </w:endnote>
  <w:endnote w:type="continuationNotice" w:id="1">
    <w:p w14:paraId="02B917AB" w14:textId="77777777" w:rsidR="00E13C97" w:rsidRDefault="00E13C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5678" w14:textId="77777777" w:rsidR="00E13C97" w:rsidRDefault="00E13C97" w:rsidP="00D068C7">
      <w:pPr>
        <w:spacing w:after="0" w:line="240" w:lineRule="auto"/>
      </w:pPr>
      <w:r>
        <w:separator/>
      </w:r>
    </w:p>
  </w:footnote>
  <w:footnote w:type="continuationSeparator" w:id="0">
    <w:p w14:paraId="7833BB62" w14:textId="77777777" w:rsidR="00E13C97" w:rsidRDefault="00E13C97" w:rsidP="00D068C7">
      <w:pPr>
        <w:spacing w:after="0" w:line="240" w:lineRule="auto"/>
      </w:pPr>
      <w:r>
        <w:continuationSeparator/>
      </w:r>
    </w:p>
  </w:footnote>
  <w:footnote w:type="continuationNotice" w:id="1">
    <w:p w14:paraId="22EA6450" w14:textId="77777777" w:rsidR="00E13C97" w:rsidRDefault="00E13C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EDA1" w14:textId="685FC215" w:rsidR="008352F3" w:rsidRPr="00F17CE0" w:rsidRDefault="008352F3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</w:t>
    </w:r>
    <w:r w:rsidR="00A12DC0">
      <w:rPr>
        <w:rFonts w:asciiTheme="minorHAnsi" w:hAnsiTheme="minorHAnsi" w:cs="Arial"/>
      </w:rPr>
      <w:t>2</w:t>
    </w:r>
    <w:r w:rsidR="00493F57">
      <w:rPr>
        <w:rFonts w:asciiTheme="minorHAnsi" w:hAnsiTheme="minorHAnsi" w:cs="Arial"/>
      </w:rPr>
      <w:t>2</w:t>
    </w:r>
    <w:r w:rsidRPr="00020B9C">
      <w:rPr>
        <w:rFonts w:asciiTheme="minorHAnsi" w:hAnsiTheme="minorHAnsi" w:cs="Arial"/>
      </w:rPr>
      <w:t>/2</w:t>
    </w:r>
    <w:r w:rsidR="00493F57">
      <w:rPr>
        <w:rFonts w:asciiTheme="minorHAnsi" w:hAnsiTheme="minorHAnsi" w:cs="Arial"/>
      </w:rPr>
      <w:t>3</w:t>
    </w:r>
    <w:r w:rsidRPr="00020B9C">
      <w:rPr>
        <w:rFonts w:asciiTheme="minorHAnsi" w:hAnsiTheme="minorHAnsi" w:cs="Arial"/>
      </w:rPr>
      <w:t>) Agenda</w:t>
    </w:r>
    <w:r w:rsidRPr="00F17CE0">
      <w:rPr>
        <w:rFonts w:asciiTheme="minorHAnsi" w:hAnsiTheme="minorHAnsi" w:cs="Arial"/>
      </w:rPr>
      <w:t xml:space="preserve"> </w:t>
    </w:r>
    <w:r w:rsidR="00FC6DFC">
      <w:rPr>
        <w:rFonts w:asciiTheme="minorHAnsi" w:hAnsiTheme="minorHAnsi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8A03C8"/>
    <w:multiLevelType w:val="hybridMultilevel"/>
    <w:tmpl w:val="DFAAF7A4"/>
    <w:lvl w:ilvl="0" w:tplc="FB98ABFE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433"/>
    <w:rsid w:val="0001318A"/>
    <w:rsid w:val="000146EF"/>
    <w:rsid w:val="000158D9"/>
    <w:rsid w:val="00016680"/>
    <w:rsid w:val="00020B9C"/>
    <w:rsid w:val="00023586"/>
    <w:rsid w:val="00025B75"/>
    <w:rsid w:val="00033B8F"/>
    <w:rsid w:val="0003505D"/>
    <w:rsid w:val="000372A2"/>
    <w:rsid w:val="00037F04"/>
    <w:rsid w:val="00043AAC"/>
    <w:rsid w:val="00045B59"/>
    <w:rsid w:val="00047367"/>
    <w:rsid w:val="00053843"/>
    <w:rsid w:val="0005691E"/>
    <w:rsid w:val="000642E2"/>
    <w:rsid w:val="0006521A"/>
    <w:rsid w:val="00083F23"/>
    <w:rsid w:val="00087876"/>
    <w:rsid w:val="00087CD8"/>
    <w:rsid w:val="000939F9"/>
    <w:rsid w:val="00093D7D"/>
    <w:rsid w:val="000A2639"/>
    <w:rsid w:val="000A2D9E"/>
    <w:rsid w:val="000A4CE2"/>
    <w:rsid w:val="000B1DAD"/>
    <w:rsid w:val="000B4D64"/>
    <w:rsid w:val="000B5068"/>
    <w:rsid w:val="000C24EA"/>
    <w:rsid w:val="000C4E58"/>
    <w:rsid w:val="000C6D6D"/>
    <w:rsid w:val="000D33A0"/>
    <w:rsid w:val="000D4C3C"/>
    <w:rsid w:val="000D560A"/>
    <w:rsid w:val="000E7FDA"/>
    <w:rsid w:val="000F7859"/>
    <w:rsid w:val="001148B1"/>
    <w:rsid w:val="0011750E"/>
    <w:rsid w:val="00117F42"/>
    <w:rsid w:val="00125455"/>
    <w:rsid w:val="00130645"/>
    <w:rsid w:val="00132564"/>
    <w:rsid w:val="001367D9"/>
    <w:rsid w:val="0013753F"/>
    <w:rsid w:val="00143592"/>
    <w:rsid w:val="0014680F"/>
    <w:rsid w:val="00147FB9"/>
    <w:rsid w:val="001506AC"/>
    <w:rsid w:val="00152AA1"/>
    <w:rsid w:val="00152B0E"/>
    <w:rsid w:val="001724AB"/>
    <w:rsid w:val="00177ADD"/>
    <w:rsid w:val="00180C60"/>
    <w:rsid w:val="0018682A"/>
    <w:rsid w:val="001879FC"/>
    <w:rsid w:val="00191E09"/>
    <w:rsid w:val="001934E2"/>
    <w:rsid w:val="001A1E56"/>
    <w:rsid w:val="001A62D5"/>
    <w:rsid w:val="001B1BE1"/>
    <w:rsid w:val="001B5876"/>
    <w:rsid w:val="001C0248"/>
    <w:rsid w:val="001C2996"/>
    <w:rsid w:val="001D5ABD"/>
    <w:rsid w:val="001E785E"/>
    <w:rsid w:val="001F00D6"/>
    <w:rsid w:val="001F0D91"/>
    <w:rsid w:val="001F33B0"/>
    <w:rsid w:val="001F6A83"/>
    <w:rsid w:val="00202844"/>
    <w:rsid w:val="0020722E"/>
    <w:rsid w:val="00207A8B"/>
    <w:rsid w:val="002132D9"/>
    <w:rsid w:val="0022220C"/>
    <w:rsid w:val="00222C9F"/>
    <w:rsid w:val="002259B4"/>
    <w:rsid w:val="00227E23"/>
    <w:rsid w:val="00230B0B"/>
    <w:rsid w:val="00241BD6"/>
    <w:rsid w:val="00251D3D"/>
    <w:rsid w:val="00266AF2"/>
    <w:rsid w:val="00271D5C"/>
    <w:rsid w:val="00271D9C"/>
    <w:rsid w:val="002739F7"/>
    <w:rsid w:val="0028264F"/>
    <w:rsid w:val="002837CC"/>
    <w:rsid w:val="00283901"/>
    <w:rsid w:val="00292120"/>
    <w:rsid w:val="002932AB"/>
    <w:rsid w:val="00297ACB"/>
    <w:rsid w:val="002A4DCB"/>
    <w:rsid w:val="002C0CEB"/>
    <w:rsid w:val="002C7EA3"/>
    <w:rsid w:val="002D5AF9"/>
    <w:rsid w:val="002D792E"/>
    <w:rsid w:val="002D79FD"/>
    <w:rsid w:val="002E0D0A"/>
    <w:rsid w:val="002E1B18"/>
    <w:rsid w:val="002E524D"/>
    <w:rsid w:val="002E7373"/>
    <w:rsid w:val="002E79C8"/>
    <w:rsid w:val="002F20BD"/>
    <w:rsid w:val="002F3D83"/>
    <w:rsid w:val="002F57FA"/>
    <w:rsid w:val="00301126"/>
    <w:rsid w:val="003045D2"/>
    <w:rsid w:val="003076A7"/>
    <w:rsid w:val="0032338D"/>
    <w:rsid w:val="00326050"/>
    <w:rsid w:val="0033004C"/>
    <w:rsid w:val="003301D1"/>
    <w:rsid w:val="00337D00"/>
    <w:rsid w:val="00340094"/>
    <w:rsid w:val="00347D77"/>
    <w:rsid w:val="00351599"/>
    <w:rsid w:val="00351B02"/>
    <w:rsid w:val="00355796"/>
    <w:rsid w:val="00363F5D"/>
    <w:rsid w:val="00366D61"/>
    <w:rsid w:val="003762B9"/>
    <w:rsid w:val="003807D5"/>
    <w:rsid w:val="00382214"/>
    <w:rsid w:val="00392B8E"/>
    <w:rsid w:val="003A00D9"/>
    <w:rsid w:val="003B280D"/>
    <w:rsid w:val="003B2BB0"/>
    <w:rsid w:val="003B3089"/>
    <w:rsid w:val="003B4BE1"/>
    <w:rsid w:val="003B4C0B"/>
    <w:rsid w:val="003B4E7E"/>
    <w:rsid w:val="003B5B85"/>
    <w:rsid w:val="003C4305"/>
    <w:rsid w:val="003C4A0A"/>
    <w:rsid w:val="003C6668"/>
    <w:rsid w:val="003D6E4E"/>
    <w:rsid w:val="003E70F0"/>
    <w:rsid w:val="003F0766"/>
    <w:rsid w:val="003F2D8B"/>
    <w:rsid w:val="003F321C"/>
    <w:rsid w:val="003F4C48"/>
    <w:rsid w:val="003F64B8"/>
    <w:rsid w:val="004001BC"/>
    <w:rsid w:val="004036EF"/>
    <w:rsid w:val="0041230A"/>
    <w:rsid w:val="00412D1B"/>
    <w:rsid w:val="00415BE8"/>
    <w:rsid w:val="00420151"/>
    <w:rsid w:val="00424FD5"/>
    <w:rsid w:val="0042648C"/>
    <w:rsid w:val="00432265"/>
    <w:rsid w:val="00436BB1"/>
    <w:rsid w:val="004432CD"/>
    <w:rsid w:val="0045685B"/>
    <w:rsid w:val="0046070C"/>
    <w:rsid w:val="00461E11"/>
    <w:rsid w:val="004624E2"/>
    <w:rsid w:val="004705DA"/>
    <w:rsid w:val="0047169A"/>
    <w:rsid w:val="00475549"/>
    <w:rsid w:val="00481894"/>
    <w:rsid w:val="00483DBD"/>
    <w:rsid w:val="00491F0E"/>
    <w:rsid w:val="00493F57"/>
    <w:rsid w:val="004940C1"/>
    <w:rsid w:val="004A5887"/>
    <w:rsid w:val="004A64AD"/>
    <w:rsid w:val="004A7334"/>
    <w:rsid w:val="004B0863"/>
    <w:rsid w:val="004B0E9C"/>
    <w:rsid w:val="004B6A19"/>
    <w:rsid w:val="004B7A69"/>
    <w:rsid w:val="004C01B9"/>
    <w:rsid w:val="004C1905"/>
    <w:rsid w:val="004C67F8"/>
    <w:rsid w:val="004D0B78"/>
    <w:rsid w:val="004D0E1C"/>
    <w:rsid w:val="004D58D8"/>
    <w:rsid w:val="004E2307"/>
    <w:rsid w:val="004E4F32"/>
    <w:rsid w:val="004E5F18"/>
    <w:rsid w:val="004E76F5"/>
    <w:rsid w:val="004F1BFA"/>
    <w:rsid w:val="004F1DDE"/>
    <w:rsid w:val="004F1E26"/>
    <w:rsid w:val="004F2352"/>
    <w:rsid w:val="00501F53"/>
    <w:rsid w:val="005028DC"/>
    <w:rsid w:val="0050563A"/>
    <w:rsid w:val="005078D5"/>
    <w:rsid w:val="00507AEA"/>
    <w:rsid w:val="005235E5"/>
    <w:rsid w:val="00531E74"/>
    <w:rsid w:val="005335D5"/>
    <w:rsid w:val="005359B0"/>
    <w:rsid w:val="00540658"/>
    <w:rsid w:val="00542E30"/>
    <w:rsid w:val="0055150C"/>
    <w:rsid w:val="0055376E"/>
    <w:rsid w:val="00560AE2"/>
    <w:rsid w:val="00561859"/>
    <w:rsid w:val="00566E68"/>
    <w:rsid w:val="0057101B"/>
    <w:rsid w:val="00571512"/>
    <w:rsid w:val="00585CAC"/>
    <w:rsid w:val="00586C14"/>
    <w:rsid w:val="00591CAD"/>
    <w:rsid w:val="00596354"/>
    <w:rsid w:val="005A003A"/>
    <w:rsid w:val="005A2BF7"/>
    <w:rsid w:val="005A600A"/>
    <w:rsid w:val="005A61F8"/>
    <w:rsid w:val="005B101B"/>
    <w:rsid w:val="005E134E"/>
    <w:rsid w:val="005E25E4"/>
    <w:rsid w:val="005E52BE"/>
    <w:rsid w:val="005E59A5"/>
    <w:rsid w:val="005F4BFE"/>
    <w:rsid w:val="00601315"/>
    <w:rsid w:val="00602F53"/>
    <w:rsid w:val="006056C2"/>
    <w:rsid w:val="00610593"/>
    <w:rsid w:val="00612387"/>
    <w:rsid w:val="00612FE5"/>
    <w:rsid w:val="00623688"/>
    <w:rsid w:val="00624C7A"/>
    <w:rsid w:val="00632ABB"/>
    <w:rsid w:val="0063572E"/>
    <w:rsid w:val="006358CB"/>
    <w:rsid w:val="006368CA"/>
    <w:rsid w:val="00645F9A"/>
    <w:rsid w:val="00650B01"/>
    <w:rsid w:val="00653F55"/>
    <w:rsid w:val="006550C2"/>
    <w:rsid w:val="006850D9"/>
    <w:rsid w:val="006903EF"/>
    <w:rsid w:val="00697A58"/>
    <w:rsid w:val="006A3E68"/>
    <w:rsid w:val="006A586A"/>
    <w:rsid w:val="006C24D2"/>
    <w:rsid w:val="006D3321"/>
    <w:rsid w:val="006D364C"/>
    <w:rsid w:val="006D3DFE"/>
    <w:rsid w:val="006E0BE0"/>
    <w:rsid w:val="006E22ED"/>
    <w:rsid w:val="006E2520"/>
    <w:rsid w:val="006F5740"/>
    <w:rsid w:val="00702641"/>
    <w:rsid w:val="00706401"/>
    <w:rsid w:val="00711925"/>
    <w:rsid w:val="00712A07"/>
    <w:rsid w:val="0071301A"/>
    <w:rsid w:val="00715367"/>
    <w:rsid w:val="007153FB"/>
    <w:rsid w:val="00720B0E"/>
    <w:rsid w:val="00724AB4"/>
    <w:rsid w:val="00731F9C"/>
    <w:rsid w:val="00733982"/>
    <w:rsid w:val="00733FF4"/>
    <w:rsid w:val="007451DE"/>
    <w:rsid w:val="007451FE"/>
    <w:rsid w:val="007519A4"/>
    <w:rsid w:val="00751C41"/>
    <w:rsid w:val="00756C82"/>
    <w:rsid w:val="007614CD"/>
    <w:rsid w:val="007627DC"/>
    <w:rsid w:val="00763DAD"/>
    <w:rsid w:val="00772A7A"/>
    <w:rsid w:val="00776F26"/>
    <w:rsid w:val="007804D1"/>
    <w:rsid w:val="00781D3D"/>
    <w:rsid w:val="00782306"/>
    <w:rsid w:val="00787D67"/>
    <w:rsid w:val="00797AC0"/>
    <w:rsid w:val="007A11A4"/>
    <w:rsid w:val="007A2E97"/>
    <w:rsid w:val="007B31DA"/>
    <w:rsid w:val="007B51E9"/>
    <w:rsid w:val="007B608D"/>
    <w:rsid w:val="007B6236"/>
    <w:rsid w:val="007E1089"/>
    <w:rsid w:val="007E373E"/>
    <w:rsid w:val="007E5AC7"/>
    <w:rsid w:val="007E762D"/>
    <w:rsid w:val="007F0F0F"/>
    <w:rsid w:val="00801DA0"/>
    <w:rsid w:val="00805DA0"/>
    <w:rsid w:val="00810606"/>
    <w:rsid w:val="00815614"/>
    <w:rsid w:val="00824133"/>
    <w:rsid w:val="008313CD"/>
    <w:rsid w:val="00831B79"/>
    <w:rsid w:val="008352F3"/>
    <w:rsid w:val="0083549B"/>
    <w:rsid w:val="00836409"/>
    <w:rsid w:val="00841BB8"/>
    <w:rsid w:val="00843BD7"/>
    <w:rsid w:val="00850027"/>
    <w:rsid w:val="0085328E"/>
    <w:rsid w:val="00863461"/>
    <w:rsid w:val="008745CD"/>
    <w:rsid w:val="00880AFD"/>
    <w:rsid w:val="00885E1D"/>
    <w:rsid w:val="008A0CCA"/>
    <w:rsid w:val="008A0D17"/>
    <w:rsid w:val="008A2510"/>
    <w:rsid w:val="008A2C25"/>
    <w:rsid w:val="008A3ACF"/>
    <w:rsid w:val="008A572F"/>
    <w:rsid w:val="008A6B24"/>
    <w:rsid w:val="008B356B"/>
    <w:rsid w:val="008B3EBF"/>
    <w:rsid w:val="008D4541"/>
    <w:rsid w:val="008E6B9D"/>
    <w:rsid w:val="008F101D"/>
    <w:rsid w:val="008F28D1"/>
    <w:rsid w:val="008F33DE"/>
    <w:rsid w:val="008F3A91"/>
    <w:rsid w:val="008F57C1"/>
    <w:rsid w:val="00904C55"/>
    <w:rsid w:val="00913590"/>
    <w:rsid w:val="009148B9"/>
    <w:rsid w:val="00924174"/>
    <w:rsid w:val="00925984"/>
    <w:rsid w:val="00930660"/>
    <w:rsid w:val="00931515"/>
    <w:rsid w:val="009344A1"/>
    <w:rsid w:val="00935854"/>
    <w:rsid w:val="009449B2"/>
    <w:rsid w:val="00947244"/>
    <w:rsid w:val="00955D33"/>
    <w:rsid w:val="00961E54"/>
    <w:rsid w:val="00964B38"/>
    <w:rsid w:val="009755BF"/>
    <w:rsid w:val="00977200"/>
    <w:rsid w:val="00986B0D"/>
    <w:rsid w:val="0099272D"/>
    <w:rsid w:val="009927F7"/>
    <w:rsid w:val="009962A9"/>
    <w:rsid w:val="009968B9"/>
    <w:rsid w:val="009A17A9"/>
    <w:rsid w:val="009C0401"/>
    <w:rsid w:val="009C0E79"/>
    <w:rsid w:val="009C23FE"/>
    <w:rsid w:val="009C71F9"/>
    <w:rsid w:val="009E3056"/>
    <w:rsid w:val="009E6150"/>
    <w:rsid w:val="009F18E0"/>
    <w:rsid w:val="009F25A6"/>
    <w:rsid w:val="00A00D7F"/>
    <w:rsid w:val="00A02F57"/>
    <w:rsid w:val="00A12119"/>
    <w:rsid w:val="00A12DC0"/>
    <w:rsid w:val="00A20BB6"/>
    <w:rsid w:val="00A26B51"/>
    <w:rsid w:val="00A27F41"/>
    <w:rsid w:val="00A32AFD"/>
    <w:rsid w:val="00A33C49"/>
    <w:rsid w:val="00A43243"/>
    <w:rsid w:val="00A53E53"/>
    <w:rsid w:val="00A54BC1"/>
    <w:rsid w:val="00A564A8"/>
    <w:rsid w:val="00A607AB"/>
    <w:rsid w:val="00A61456"/>
    <w:rsid w:val="00A656F8"/>
    <w:rsid w:val="00A66427"/>
    <w:rsid w:val="00A74DFA"/>
    <w:rsid w:val="00A77FD6"/>
    <w:rsid w:val="00A862A4"/>
    <w:rsid w:val="00A872C3"/>
    <w:rsid w:val="00A91B45"/>
    <w:rsid w:val="00A9519B"/>
    <w:rsid w:val="00AA6789"/>
    <w:rsid w:val="00AB0686"/>
    <w:rsid w:val="00AB3CEC"/>
    <w:rsid w:val="00AB593E"/>
    <w:rsid w:val="00AC47C9"/>
    <w:rsid w:val="00AC7CE1"/>
    <w:rsid w:val="00AD6B5E"/>
    <w:rsid w:val="00AE2A46"/>
    <w:rsid w:val="00AE51CE"/>
    <w:rsid w:val="00B00200"/>
    <w:rsid w:val="00B0394A"/>
    <w:rsid w:val="00B05089"/>
    <w:rsid w:val="00B05CFF"/>
    <w:rsid w:val="00B133BA"/>
    <w:rsid w:val="00B15EC0"/>
    <w:rsid w:val="00B22334"/>
    <w:rsid w:val="00B327EB"/>
    <w:rsid w:val="00B328DA"/>
    <w:rsid w:val="00B45E3D"/>
    <w:rsid w:val="00B52B1D"/>
    <w:rsid w:val="00B61F24"/>
    <w:rsid w:val="00B63361"/>
    <w:rsid w:val="00B71061"/>
    <w:rsid w:val="00B86719"/>
    <w:rsid w:val="00B87FB3"/>
    <w:rsid w:val="00B90BA6"/>
    <w:rsid w:val="00B92664"/>
    <w:rsid w:val="00B937AB"/>
    <w:rsid w:val="00BA372E"/>
    <w:rsid w:val="00BA49B2"/>
    <w:rsid w:val="00BA5074"/>
    <w:rsid w:val="00BA5F70"/>
    <w:rsid w:val="00BB14FF"/>
    <w:rsid w:val="00BB7C5C"/>
    <w:rsid w:val="00BE6CC4"/>
    <w:rsid w:val="00BF32A1"/>
    <w:rsid w:val="00C00913"/>
    <w:rsid w:val="00C018E4"/>
    <w:rsid w:val="00C02C50"/>
    <w:rsid w:val="00C03DAA"/>
    <w:rsid w:val="00C06C7B"/>
    <w:rsid w:val="00C11DD3"/>
    <w:rsid w:val="00C12346"/>
    <w:rsid w:val="00C13A16"/>
    <w:rsid w:val="00C21A52"/>
    <w:rsid w:val="00C222AB"/>
    <w:rsid w:val="00C35822"/>
    <w:rsid w:val="00C402B8"/>
    <w:rsid w:val="00C4179B"/>
    <w:rsid w:val="00C41D53"/>
    <w:rsid w:val="00C42106"/>
    <w:rsid w:val="00C47447"/>
    <w:rsid w:val="00C47658"/>
    <w:rsid w:val="00C549DF"/>
    <w:rsid w:val="00C67228"/>
    <w:rsid w:val="00C6728D"/>
    <w:rsid w:val="00C7383A"/>
    <w:rsid w:val="00C82DD9"/>
    <w:rsid w:val="00C84A0B"/>
    <w:rsid w:val="00C90C29"/>
    <w:rsid w:val="00CA5B64"/>
    <w:rsid w:val="00CA6862"/>
    <w:rsid w:val="00CA7B1A"/>
    <w:rsid w:val="00CC0132"/>
    <w:rsid w:val="00CC2B9E"/>
    <w:rsid w:val="00CC33A0"/>
    <w:rsid w:val="00CC38A4"/>
    <w:rsid w:val="00CD411E"/>
    <w:rsid w:val="00CE5969"/>
    <w:rsid w:val="00CE7795"/>
    <w:rsid w:val="00CF1714"/>
    <w:rsid w:val="00CF3837"/>
    <w:rsid w:val="00CF7345"/>
    <w:rsid w:val="00D068C7"/>
    <w:rsid w:val="00D10270"/>
    <w:rsid w:val="00D105A3"/>
    <w:rsid w:val="00D137D6"/>
    <w:rsid w:val="00D243B6"/>
    <w:rsid w:val="00D3612E"/>
    <w:rsid w:val="00D368D5"/>
    <w:rsid w:val="00D375C7"/>
    <w:rsid w:val="00D40B27"/>
    <w:rsid w:val="00D46805"/>
    <w:rsid w:val="00D53C25"/>
    <w:rsid w:val="00D63D09"/>
    <w:rsid w:val="00D83B5F"/>
    <w:rsid w:val="00D8513F"/>
    <w:rsid w:val="00D96BEF"/>
    <w:rsid w:val="00D97B0D"/>
    <w:rsid w:val="00DA32EC"/>
    <w:rsid w:val="00DB7699"/>
    <w:rsid w:val="00DB77F9"/>
    <w:rsid w:val="00DF0BCF"/>
    <w:rsid w:val="00DF7232"/>
    <w:rsid w:val="00E01B7A"/>
    <w:rsid w:val="00E11AD5"/>
    <w:rsid w:val="00E135CB"/>
    <w:rsid w:val="00E13C97"/>
    <w:rsid w:val="00E169EB"/>
    <w:rsid w:val="00E23692"/>
    <w:rsid w:val="00E27E18"/>
    <w:rsid w:val="00E318CD"/>
    <w:rsid w:val="00E36F4F"/>
    <w:rsid w:val="00E54C46"/>
    <w:rsid w:val="00E62F8E"/>
    <w:rsid w:val="00E66298"/>
    <w:rsid w:val="00E73D55"/>
    <w:rsid w:val="00E83562"/>
    <w:rsid w:val="00E86452"/>
    <w:rsid w:val="00E940EA"/>
    <w:rsid w:val="00E960B7"/>
    <w:rsid w:val="00E964A4"/>
    <w:rsid w:val="00EA065B"/>
    <w:rsid w:val="00EA0C0A"/>
    <w:rsid w:val="00EA21D4"/>
    <w:rsid w:val="00EB2F2C"/>
    <w:rsid w:val="00EB3156"/>
    <w:rsid w:val="00EB6A8D"/>
    <w:rsid w:val="00EC5C6E"/>
    <w:rsid w:val="00ED3053"/>
    <w:rsid w:val="00ED4090"/>
    <w:rsid w:val="00EE0592"/>
    <w:rsid w:val="00EE38DB"/>
    <w:rsid w:val="00EE4B07"/>
    <w:rsid w:val="00EF46E3"/>
    <w:rsid w:val="00EF47DB"/>
    <w:rsid w:val="00EF4ECF"/>
    <w:rsid w:val="00F00E2C"/>
    <w:rsid w:val="00F0524D"/>
    <w:rsid w:val="00F06E59"/>
    <w:rsid w:val="00F14003"/>
    <w:rsid w:val="00F17CE0"/>
    <w:rsid w:val="00F22201"/>
    <w:rsid w:val="00F23319"/>
    <w:rsid w:val="00F26752"/>
    <w:rsid w:val="00F31AD2"/>
    <w:rsid w:val="00F34598"/>
    <w:rsid w:val="00F41C56"/>
    <w:rsid w:val="00F42FF7"/>
    <w:rsid w:val="00F507A3"/>
    <w:rsid w:val="00F74A68"/>
    <w:rsid w:val="00F833F7"/>
    <w:rsid w:val="00F83F4C"/>
    <w:rsid w:val="00F86BDD"/>
    <w:rsid w:val="00F908AD"/>
    <w:rsid w:val="00F91301"/>
    <w:rsid w:val="00F94954"/>
    <w:rsid w:val="00F94B63"/>
    <w:rsid w:val="00F96A14"/>
    <w:rsid w:val="00FA17D7"/>
    <w:rsid w:val="00FA6B55"/>
    <w:rsid w:val="00FA7219"/>
    <w:rsid w:val="00FA7CE6"/>
    <w:rsid w:val="00FB0187"/>
    <w:rsid w:val="00FB3E4A"/>
    <w:rsid w:val="00FC6DFC"/>
    <w:rsid w:val="00FC74C5"/>
    <w:rsid w:val="00FD604E"/>
    <w:rsid w:val="00FD789F"/>
    <w:rsid w:val="00FE0601"/>
    <w:rsid w:val="00FE0648"/>
    <w:rsid w:val="00FE1AAD"/>
    <w:rsid w:val="00FE7019"/>
    <w:rsid w:val="00FF1AA7"/>
    <w:rsid w:val="00FF2C3E"/>
    <w:rsid w:val="00FF3A4F"/>
    <w:rsid w:val="093A42AA"/>
    <w:rsid w:val="119BF902"/>
    <w:rsid w:val="1CF2CBD7"/>
    <w:rsid w:val="2D41E0D1"/>
    <w:rsid w:val="30534851"/>
    <w:rsid w:val="355BDBDF"/>
    <w:rsid w:val="39B65B13"/>
    <w:rsid w:val="3A59A0D7"/>
    <w:rsid w:val="44F9A89E"/>
    <w:rsid w:val="4EEF0AE0"/>
    <w:rsid w:val="501E1CB4"/>
    <w:rsid w:val="600ADAB9"/>
    <w:rsid w:val="696726F0"/>
    <w:rsid w:val="7182E8A8"/>
    <w:rsid w:val="71BF61A7"/>
    <w:rsid w:val="74D1B064"/>
    <w:rsid w:val="77615FC8"/>
    <w:rsid w:val="7778F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9BEBF6D5-2965-49E0-B304-175E5AF9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7E3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E373E"/>
  </w:style>
  <w:style w:type="character" w:customStyle="1" w:styleId="tabchar">
    <w:name w:val="tabchar"/>
    <w:basedOn w:val="DefaultParagraphFont"/>
    <w:rsid w:val="007E373E"/>
  </w:style>
  <w:style w:type="character" w:customStyle="1" w:styleId="eop">
    <w:name w:val="eop"/>
    <w:basedOn w:val="DefaultParagraphFont"/>
    <w:rsid w:val="007E3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Joanna Morrow</DisplayName>
        <AccountId>22</AccountId>
        <AccountType/>
      </UserInfo>
      <UserInfo>
        <DisplayName>Deputy Secretary</DisplayName>
        <AccountId>111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6BB6E-DBBA-4529-86C3-164C3E30DDBF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65CD4ACE-4854-48B0-8456-7D7EF2EA5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B3925-19BB-4305-9A7B-836D95883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Office Word</Application>
  <DocSecurity>0</DocSecurity>
  <Lines>26</Lines>
  <Paragraphs>7</Paragraphs>
  <ScaleCrop>false</ScaleCrop>
  <Company>University of Stirling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53</cp:revision>
  <cp:lastPrinted>2012-11-29T09:08:00Z</cp:lastPrinted>
  <dcterms:created xsi:type="dcterms:W3CDTF">2022-09-28T15:09:00Z</dcterms:created>
  <dcterms:modified xsi:type="dcterms:W3CDTF">2022-12-19T16:33:00Z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