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623" w14:textId="245E41F2" w:rsidR="00612FE5" w:rsidRPr="00A862A4" w:rsidRDefault="501E1CB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 w:rsidRPr="4EEF0AE0">
        <w:rPr>
          <w:rFonts w:ascii="Arial" w:hAnsi="Arial" w:cs="Arial"/>
        </w:rPr>
        <w:t xml:space="preserve">                                                                                                    </w:t>
      </w:r>
      <w:r w:rsidR="600ADAB9">
        <w:rPr>
          <w:noProof/>
        </w:rPr>
        <w:drawing>
          <wp:inline distT="0" distB="0" distL="0" distR="0" wp14:anchorId="08CB8E6A" wp14:editId="501E1CB4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052F" w14:textId="57C6FCEC" w:rsidR="00880AFD" w:rsidRPr="00E1141E" w:rsidRDefault="00D068C7" w:rsidP="00E1141E">
      <w:pPr>
        <w:pStyle w:val="Heading1"/>
        <w:rPr>
          <w:rFonts w:ascii="Calibri" w:hAnsi="Calibri" w:cs="Calibri"/>
          <w:b/>
          <w:bCs/>
          <w:color w:val="auto"/>
          <w:sz w:val="22"/>
          <w:szCs w:val="22"/>
        </w:rPr>
      </w:pPr>
      <w:r w:rsidRPr="00E1141E">
        <w:rPr>
          <w:rFonts w:ascii="Calibri" w:hAnsi="Calibri" w:cs="Calibri"/>
          <w:b/>
          <w:bCs/>
          <w:color w:val="auto"/>
          <w:sz w:val="22"/>
          <w:szCs w:val="22"/>
        </w:rPr>
        <w:t>UNIVERSITY COURT</w:t>
      </w:r>
      <w:r w:rsidR="685C92CD" w:rsidRPr="00E1141E">
        <w:rPr>
          <w:rFonts w:ascii="Calibri" w:hAnsi="Calibri" w:cs="Calibri"/>
          <w:b/>
          <w:bCs/>
          <w:color w:val="auto"/>
          <w:sz w:val="22"/>
          <w:szCs w:val="22"/>
        </w:rPr>
        <w:t xml:space="preserve"> – </w:t>
      </w:r>
      <w:r w:rsidR="00880AFD" w:rsidRPr="00E1141E">
        <w:rPr>
          <w:rFonts w:ascii="Calibri" w:hAnsi="Calibri" w:cs="Calibri"/>
          <w:b/>
          <w:bCs/>
          <w:color w:val="auto"/>
          <w:sz w:val="22"/>
          <w:szCs w:val="22"/>
        </w:rPr>
        <w:t>AGENDA</w:t>
      </w:r>
    </w:p>
    <w:p w14:paraId="1DBB83E7" w14:textId="77777777" w:rsidR="00591CAD" w:rsidRDefault="00591CAD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90B4810" w14:textId="317D8EDC" w:rsidR="00BF32A1" w:rsidRPr="00F86BDD" w:rsidRDefault="008B356B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1</w:t>
      </w:r>
      <w:r w:rsidR="00BF32A1" w:rsidRPr="00F86BDD">
        <w:rPr>
          <w:rFonts w:asciiTheme="minorHAnsi" w:hAnsiTheme="minorHAnsi" w:cs="Calibri"/>
          <w:b/>
        </w:rPr>
        <w:t>.</w:t>
      </w:r>
      <w:r w:rsidR="00BF32A1" w:rsidRPr="00F86BDD">
        <w:rPr>
          <w:rFonts w:asciiTheme="minorHAnsi" w:hAnsiTheme="minorHAnsi" w:cs="Calibri"/>
          <w:b/>
        </w:rPr>
        <w:tab/>
        <w:t>DECLARATIONS OF INTEREST</w:t>
      </w:r>
      <w:r w:rsidR="00BF32A1" w:rsidRPr="00F86BDD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4F1E26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42B09633" w:rsidR="00A862A4" w:rsidRPr="00E1141E" w:rsidRDefault="008B356B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E7381">
        <w:rPr>
          <w:rFonts w:asciiTheme="minorHAnsi" w:hAnsiTheme="minorHAnsi" w:cs="Calibri"/>
          <w:b/>
        </w:rPr>
        <w:t>2</w:t>
      </w:r>
      <w:r w:rsidR="005235E5" w:rsidRPr="00EE7381">
        <w:rPr>
          <w:rFonts w:asciiTheme="minorHAnsi" w:hAnsiTheme="minorHAnsi" w:cs="Calibri"/>
          <w:b/>
        </w:rPr>
        <w:t>.</w:t>
      </w:r>
      <w:r w:rsidR="00A862A4" w:rsidRPr="00EE7381">
        <w:rPr>
          <w:rFonts w:asciiTheme="minorHAnsi" w:hAnsiTheme="minorHAnsi" w:cs="Calibri"/>
          <w:b/>
        </w:rPr>
        <w:tab/>
        <w:t>MINUTES</w:t>
      </w:r>
      <w:r w:rsidR="00A862A4" w:rsidRPr="00EE7381">
        <w:rPr>
          <w:rFonts w:asciiTheme="minorHAnsi" w:hAnsiTheme="minorHAnsi" w:cs="Calibri"/>
          <w:b/>
        </w:rPr>
        <w:tab/>
      </w:r>
      <w:proofErr w:type="gramStart"/>
      <w:r w:rsidR="004F1E26" w:rsidRPr="00E1141E">
        <w:rPr>
          <w:rFonts w:asciiTheme="minorHAnsi" w:hAnsiTheme="minorHAnsi" w:cs="Calibri"/>
          <w:b/>
        </w:rPr>
        <w:t>UC</w:t>
      </w:r>
      <w:r w:rsidR="00A862A4" w:rsidRPr="00E1141E">
        <w:rPr>
          <w:rFonts w:asciiTheme="minorHAnsi" w:hAnsiTheme="minorHAnsi" w:cs="Calibri"/>
          <w:b/>
        </w:rPr>
        <w:t>(</w:t>
      </w:r>
      <w:proofErr w:type="gramEnd"/>
      <w:r w:rsidR="00F86BDD" w:rsidRPr="00E1141E">
        <w:rPr>
          <w:rFonts w:asciiTheme="minorHAnsi" w:hAnsiTheme="minorHAnsi" w:cs="Calibri"/>
          <w:b/>
        </w:rPr>
        <w:t>2</w:t>
      </w:r>
      <w:r w:rsidR="00F15D08" w:rsidRPr="00E1141E">
        <w:rPr>
          <w:rFonts w:asciiTheme="minorHAnsi" w:hAnsiTheme="minorHAnsi" w:cs="Calibri"/>
          <w:b/>
        </w:rPr>
        <w:t>3</w:t>
      </w:r>
      <w:r w:rsidR="00A862A4" w:rsidRPr="00E1141E">
        <w:rPr>
          <w:rFonts w:asciiTheme="minorHAnsi" w:hAnsiTheme="minorHAnsi" w:cs="Calibri"/>
          <w:b/>
        </w:rPr>
        <w:t>/</w:t>
      </w:r>
      <w:r w:rsidR="00571512" w:rsidRPr="00E1141E">
        <w:rPr>
          <w:rFonts w:asciiTheme="minorHAnsi" w:hAnsiTheme="minorHAnsi" w:cs="Calibri"/>
          <w:b/>
        </w:rPr>
        <w:t>2</w:t>
      </w:r>
      <w:r w:rsidR="00F15D08" w:rsidRPr="00E1141E">
        <w:rPr>
          <w:rFonts w:asciiTheme="minorHAnsi" w:hAnsiTheme="minorHAnsi" w:cs="Calibri"/>
          <w:b/>
        </w:rPr>
        <w:t>4</w:t>
      </w:r>
      <w:r w:rsidR="00A862A4" w:rsidRPr="00E1141E">
        <w:rPr>
          <w:rFonts w:asciiTheme="minorHAnsi" w:hAnsiTheme="minorHAnsi" w:cs="Calibri"/>
          <w:b/>
        </w:rPr>
        <w:t>)</w:t>
      </w:r>
      <w:r w:rsidR="00B61F24" w:rsidRPr="00E1141E">
        <w:rPr>
          <w:rFonts w:asciiTheme="minorHAnsi" w:hAnsiTheme="minorHAnsi" w:cs="Calibri"/>
          <w:b/>
        </w:rPr>
        <w:t xml:space="preserve"> Minutes </w:t>
      </w:r>
      <w:r w:rsidR="00FC6DFC" w:rsidRPr="00E1141E">
        <w:rPr>
          <w:rFonts w:asciiTheme="minorHAnsi" w:hAnsiTheme="minorHAnsi" w:cs="Calibri"/>
          <w:b/>
        </w:rPr>
        <w:t>4</w:t>
      </w:r>
    </w:p>
    <w:p w14:paraId="0FAF1E5D" w14:textId="2FDF0E1C" w:rsidR="002D792E" w:rsidRPr="00E1141E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To </w:t>
      </w:r>
      <w:r w:rsidRPr="00E1141E">
        <w:rPr>
          <w:rFonts w:asciiTheme="minorHAnsi" w:hAnsiTheme="minorHAnsi" w:cs="Calibri"/>
          <w:u w:val="single"/>
        </w:rPr>
        <w:t>approve</w:t>
      </w:r>
      <w:r w:rsidRPr="00E1141E">
        <w:rPr>
          <w:rFonts w:asciiTheme="minorHAnsi" w:hAnsiTheme="minorHAnsi" w:cs="Calibri"/>
        </w:rPr>
        <w:t xml:space="preserve"> the minutes of the meeting of </w:t>
      </w:r>
      <w:r w:rsidR="002E7373" w:rsidRPr="00E1141E">
        <w:rPr>
          <w:rFonts w:asciiTheme="minorHAnsi" w:hAnsiTheme="minorHAnsi" w:cs="Calibri"/>
        </w:rPr>
        <w:t xml:space="preserve">University Court held on </w:t>
      </w:r>
      <w:r w:rsidR="00FC6DFC" w:rsidRPr="00E1141E">
        <w:rPr>
          <w:rFonts w:asciiTheme="minorHAnsi" w:hAnsiTheme="minorHAnsi" w:cs="Calibri"/>
        </w:rPr>
        <w:t>1</w:t>
      </w:r>
      <w:r w:rsidR="00D0395B" w:rsidRPr="00E1141E">
        <w:rPr>
          <w:rFonts w:asciiTheme="minorHAnsi" w:hAnsiTheme="minorHAnsi" w:cs="Calibri"/>
        </w:rPr>
        <w:t>0</w:t>
      </w:r>
      <w:r w:rsidR="00FC6DFC" w:rsidRPr="00E1141E">
        <w:rPr>
          <w:rFonts w:asciiTheme="minorHAnsi" w:hAnsiTheme="minorHAnsi" w:cs="Calibri"/>
        </w:rPr>
        <w:t xml:space="preserve"> June 202</w:t>
      </w:r>
      <w:r w:rsidR="00D0395B" w:rsidRPr="00E1141E">
        <w:rPr>
          <w:rFonts w:asciiTheme="minorHAnsi" w:hAnsiTheme="minorHAnsi" w:cs="Calibri"/>
        </w:rPr>
        <w:t>4</w:t>
      </w:r>
    </w:p>
    <w:p w14:paraId="4C2C8D75" w14:textId="77777777" w:rsidR="002D792E" w:rsidRPr="00E1141E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77777777" w:rsidR="002D792E" w:rsidRPr="00E1141E" w:rsidRDefault="00EA0C0A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3</w:t>
      </w:r>
      <w:r w:rsidR="002D792E" w:rsidRPr="00E1141E">
        <w:rPr>
          <w:rFonts w:asciiTheme="minorHAnsi" w:hAnsiTheme="minorHAnsi" w:cs="Calibri"/>
          <w:b/>
        </w:rPr>
        <w:t>.</w:t>
      </w:r>
      <w:r w:rsidR="002D792E" w:rsidRPr="00E1141E">
        <w:rPr>
          <w:rFonts w:asciiTheme="minorHAnsi" w:hAnsiTheme="minorHAnsi" w:cs="Calibri"/>
          <w:b/>
        </w:rPr>
        <w:tab/>
        <w:t xml:space="preserve">MATTERS ARISING </w:t>
      </w:r>
      <w:r w:rsidR="004F1E26" w:rsidRPr="00E1141E">
        <w:rPr>
          <w:rFonts w:asciiTheme="minorHAnsi" w:hAnsiTheme="minorHAnsi" w:cs="Calibri"/>
          <w:b/>
        </w:rPr>
        <w:t>NO</w:t>
      </w:r>
      <w:r w:rsidR="00F91301" w:rsidRPr="00E1141E">
        <w:rPr>
          <w:rFonts w:asciiTheme="minorHAnsi" w:hAnsiTheme="minorHAnsi" w:cs="Calibri"/>
          <w:b/>
        </w:rPr>
        <w:t>T</w:t>
      </w:r>
      <w:r w:rsidR="004F1E26" w:rsidRPr="00E1141E">
        <w:rPr>
          <w:rFonts w:asciiTheme="minorHAnsi" w:hAnsiTheme="minorHAnsi" w:cs="Calibri"/>
          <w:b/>
        </w:rPr>
        <w:t xml:space="preserve"> </w:t>
      </w:r>
      <w:r w:rsidR="002D792E" w:rsidRPr="00E1141E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E1141E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ab/>
        <w:t xml:space="preserve">To </w:t>
      </w:r>
      <w:r w:rsidRPr="00E1141E">
        <w:rPr>
          <w:rFonts w:asciiTheme="minorHAnsi" w:hAnsiTheme="minorHAnsi" w:cs="Calibri"/>
          <w:u w:val="single"/>
        </w:rPr>
        <w:t>receive</w:t>
      </w:r>
      <w:r w:rsidRPr="00E1141E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E1141E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DDB5645" w14:textId="08237F7C" w:rsidR="00C47658" w:rsidRPr="00E1141E" w:rsidRDefault="00EA0C0A" w:rsidP="00C47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4</w:t>
      </w:r>
      <w:r w:rsidR="00EB3156" w:rsidRPr="00E1141E">
        <w:rPr>
          <w:rFonts w:asciiTheme="minorHAnsi" w:hAnsiTheme="minorHAnsi" w:cs="Calibri"/>
          <w:b/>
        </w:rPr>
        <w:t>.</w:t>
      </w:r>
      <w:r w:rsidR="00C47658" w:rsidRPr="00E1141E">
        <w:rPr>
          <w:rFonts w:asciiTheme="minorHAnsi" w:hAnsiTheme="minorHAnsi" w:cs="Calibri"/>
          <w:b/>
        </w:rPr>
        <w:tab/>
        <w:t xml:space="preserve">REMIT, COMPOSITION AND MEMBERSHIP                                                                   </w:t>
      </w:r>
      <w:r w:rsidR="00D243B6" w:rsidRPr="00E1141E">
        <w:rPr>
          <w:rFonts w:asciiTheme="minorHAnsi" w:hAnsiTheme="minorHAnsi" w:cs="Calibri"/>
          <w:b/>
        </w:rPr>
        <w:t xml:space="preserve"> </w:t>
      </w:r>
      <w:r w:rsidR="00C47658" w:rsidRPr="00E1141E">
        <w:rPr>
          <w:rFonts w:asciiTheme="minorHAnsi" w:hAnsiTheme="minorHAnsi" w:cs="Calibri"/>
          <w:b/>
        </w:rPr>
        <w:t xml:space="preserve"> </w:t>
      </w:r>
      <w:proofErr w:type="gramStart"/>
      <w:r w:rsidR="00C47658" w:rsidRPr="00E1141E">
        <w:rPr>
          <w:rFonts w:asciiTheme="minorHAnsi" w:hAnsiTheme="minorHAnsi" w:cs="Calibri"/>
          <w:b/>
        </w:rPr>
        <w:t>UC(</w:t>
      </w:r>
      <w:proofErr w:type="gramEnd"/>
      <w:r w:rsidR="00C47658" w:rsidRPr="00E1141E">
        <w:rPr>
          <w:rFonts w:asciiTheme="minorHAnsi" w:hAnsiTheme="minorHAnsi" w:cs="Calibri"/>
          <w:b/>
        </w:rPr>
        <w:t>2</w:t>
      </w:r>
      <w:r w:rsidR="00F15D08" w:rsidRPr="00E1141E">
        <w:rPr>
          <w:rFonts w:asciiTheme="minorHAnsi" w:hAnsiTheme="minorHAnsi" w:cs="Calibri"/>
          <w:b/>
        </w:rPr>
        <w:t>4</w:t>
      </w:r>
      <w:r w:rsidR="00C47658" w:rsidRPr="00E1141E">
        <w:rPr>
          <w:rFonts w:asciiTheme="minorHAnsi" w:hAnsiTheme="minorHAnsi" w:cs="Calibri"/>
          <w:b/>
        </w:rPr>
        <w:t>/2</w:t>
      </w:r>
      <w:r w:rsidR="00F15D08" w:rsidRPr="00E1141E">
        <w:rPr>
          <w:rFonts w:asciiTheme="minorHAnsi" w:hAnsiTheme="minorHAnsi" w:cs="Calibri"/>
          <w:b/>
        </w:rPr>
        <w:t>5</w:t>
      </w:r>
      <w:r w:rsidR="00C47658" w:rsidRPr="00E1141E">
        <w:rPr>
          <w:rFonts w:asciiTheme="minorHAnsi" w:hAnsiTheme="minorHAnsi" w:cs="Calibri"/>
          <w:b/>
        </w:rPr>
        <w:t>)</w:t>
      </w:r>
      <w:r w:rsidR="00180C60" w:rsidRPr="00E1141E">
        <w:rPr>
          <w:rFonts w:asciiTheme="minorHAnsi" w:hAnsiTheme="minorHAnsi" w:cs="Calibri"/>
          <w:b/>
        </w:rPr>
        <w:t>1</w:t>
      </w:r>
    </w:p>
    <w:p w14:paraId="7CFB8936" w14:textId="30656D09" w:rsidR="00C47658" w:rsidRPr="00E1141E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E1141E">
        <w:rPr>
          <w:rFonts w:asciiTheme="minorHAnsi" w:hAnsiTheme="minorHAnsi" w:cs="Calibri"/>
          <w:b/>
        </w:rPr>
        <w:tab/>
      </w:r>
      <w:r w:rsidRPr="00E1141E">
        <w:rPr>
          <w:rFonts w:asciiTheme="minorHAnsi" w:hAnsiTheme="minorHAnsi" w:cs="Calibri"/>
          <w:bCs/>
        </w:rPr>
        <w:t xml:space="preserve">To </w:t>
      </w:r>
      <w:r w:rsidRPr="00E1141E">
        <w:rPr>
          <w:rFonts w:asciiTheme="minorHAnsi" w:hAnsiTheme="minorHAnsi" w:cs="Calibri"/>
          <w:bCs/>
          <w:u w:val="single"/>
        </w:rPr>
        <w:t>note</w:t>
      </w:r>
      <w:r w:rsidRPr="00E1141E">
        <w:rPr>
          <w:rFonts w:asciiTheme="minorHAnsi" w:hAnsiTheme="minorHAnsi" w:cs="Calibri"/>
          <w:bCs/>
        </w:rPr>
        <w:t xml:space="preserve"> the remit, composition and membership of Court for 202</w:t>
      </w:r>
      <w:r w:rsidR="00F15D08" w:rsidRPr="00E1141E">
        <w:rPr>
          <w:rFonts w:asciiTheme="minorHAnsi" w:hAnsiTheme="minorHAnsi" w:cs="Calibri"/>
          <w:bCs/>
        </w:rPr>
        <w:t>4</w:t>
      </w:r>
      <w:r w:rsidRPr="00E1141E">
        <w:rPr>
          <w:rFonts w:asciiTheme="minorHAnsi" w:hAnsiTheme="minorHAnsi" w:cs="Calibri"/>
          <w:bCs/>
        </w:rPr>
        <w:t>/2</w:t>
      </w:r>
      <w:r w:rsidR="00F15D08" w:rsidRPr="00E1141E">
        <w:rPr>
          <w:rFonts w:asciiTheme="minorHAnsi" w:hAnsiTheme="minorHAnsi" w:cs="Calibri"/>
          <w:bCs/>
        </w:rPr>
        <w:t>5</w:t>
      </w:r>
      <w:r w:rsidR="00EB3156" w:rsidRPr="00E1141E">
        <w:rPr>
          <w:rFonts w:asciiTheme="minorHAnsi" w:hAnsiTheme="minorHAnsi" w:cs="Calibri"/>
          <w:bCs/>
        </w:rPr>
        <w:tab/>
      </w:r>
    </w:p>
    <w:p w14:paraId="60E711E2" w14:textId="77777777" w:rsidR="00C47658" w:rsidRPr="00E1141E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6155F231" w:rsidR="00EB3156" w:rsidRPr="00E1141E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5</w:t>
      </w:r>
      <w:r w:rsidR="00C84A0B" w:rsidRPr="00E1141E">
        <w:rPr>
          <w:rFonts w:asciiTheme="minorHAnsi" w:hAnsiTheme="minorHAnsi" w:cs="Calibri"/>
          <w:b/>
        </w:rPr>
        <w:t>.</w:t>
      </w:r>
      <w:r w:rsidRPr="00E1141E">
        <w:rPr>
          <w:rFonts w:asciiTheme="minorHAnsi" w:hAnsiTheme="minorHAnsi" w:cs="Calibri"/>
          <w:b/>
        </w:rPr>
        <w:t xml:space="preserve">         </w:t>
      </w:r>
      <w:r w:rsidR="0050628D" w:rsidRPr="00E1141E">
        <w:rPr>
          <w:rFonts w:asciiTheme="minorHAnsi" w:hAnsiTheme="minorHAnsi" w:cs="Calibri"/>
          <w:b/>
        </w:rPr>
        <w:t xml:space="preserve">  DEVELOPMENTS IN THE EXTERNAL ENVIRONMENT</w:t>
      </w:r>
      <w:r w:rsidR="00AE0651" w:rsidRPr="00E1141E">
        <w:rPr>
          <w:rFonts w:asciiTheme="minorHAnsi" w:hAnsiTheme="minorHAnsi" w:cs="Calibri"/>
          <w:b/>
        </w:rPr>
        <w:t xml:space="preserve"> </w:t>
      </w:r>
      <w:r w:rsidR="00EB3156" w:rsidRPr="00E1141E">
        <w:rPr>
          <w:rFonts w:asciiTheme="minorHAnsi" w:hAnsiTheme="minorHAnsi" w:cs="Calibri"/>
          <w:b/>
        </w:rPr>
        <w:tab/>
      </w:r>
      <w:r w:rsidR="008A572F" w:rsidRPr="00E1141E">
        <w:rPr>
          <w:rFonts w:asciiTheme="minorHAnsi" w:hAnsiTheme="minorHAnsi" w:cs="Calibri"/>
          <w:b/>
        </w:rPr>
        <w:t xml:space="preserve"> </w:t>
      </w:r>
    </w:p>
    <w:p w14:paraId="6CB02628" w14:textId="2E4AE5E6" w:rsidR="007755FD" w:rsidRPr="00E1141E" w:rsidRDefault="00EB3156" w:rsidP="007755F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</w:rPr>
        <w:t>To</w:t>
      </w:r>
      <w:r w:rsidR="00D809FC" w:rsidRPr="00E1141E">
        <w:rPr>
          <w:rFonts w:asciiTheme="minorHAnsi" w:hAnsiTheme="minorHAnsi" w:cs="Calibri"/>
        </w:rPr>
        <w:t xml:space="preserve"> </w:t>
      </w:r>
      <w:r w:rsidR="009C0129" w:rsidRPr="00E1141E">
        <w:rPr>
          <w:rFonts w:asciiTheme="minorHAnsi" w:hAnsiTheme="minorHAnsi" w:cs="Calibri"/>
          <w:u w:val="single"/>
        </w:rPr>
        <w:t>consider</w:t>
      </w:r>
      <w:r w:rsidR="009C0129" w:rsidRPr="00E1141E">
        <w:rPr>
          <w:rFonts w:asciiTheme="minorHAnsi" w:hAnsiTheme="minorHAnsi" w:cs="Calibri"/>
        </w:rPr>
        <w:t xml:space="preserve"> an update </w:t>
      </w:r>
      <w:r w:rsidR="00AB0D18" w:rsidRPr="00E1141E">
        <w:rPr>
          <w:rFonts w:asciiTheme="minorHAnsi" w:hAnsiTheme="minorHAnsi" w:cs="Calibri"/>
        </w:rPr>
        <w:t>on</w:t>
      </w:r>
      <w:r w:rsidRPr="00E1141E">
        <w:rPr>
          <w:rFonts w:asciiTheme="minorHAnsi" w:hAnsiTheme="minorHAnsi" w:cs="Calibri"/>
        </w:rPr>
        <w:t xml:space="preserve"> recent developments in the external environment</w:t>
      </w:r>
      <w:r w:rsidR="007755FD" w:rsidRPr="00E1141E">
        <w:rPr>
          <w:rFonts w:asciiTheme="minorHAnsi" w:hAnsiTheme="minorHAnsi" w:cs="Calibri"/>
        </w:rPr>
        <w:tab/>
      </w:r>
      <w:r w:rsidR="007755FD" w:rsidRPr="00E1141E">
        <w:rPr>
          <w:rFonts w:asciiTheme="minorHAnsi" w:hAnsiTheme="minorHAnsi" w:cs="Calibri"/>
          <w:b/>
        </w:rPr>
        <w:t xml:space="preserve"> </w:t>
      </w:r>
      <w:proofErr w:type="gramStart"/>
      <w:r w:rsidR="007755FD" w:rsidRPr="00E1141E">
        <w:rPr>
          <w:rFonts w:asciiTheme="minorHAnsi" w:hAnsiTheme="minorHAnsi" w:cs="Calibri"/>
          <w:b/>
        </w:rPr>
        <w:t>UC(</w:t>
      </w:r>
      <w:proofErr w:type="gramEnd"/>
      <w:r w:rsidR="007755FD" w:rsidRPr="00E1141E">
        <w:rPr>
          <w:rFonts w:asciiTheme="minorHAnsi" w:hAnsiTheme="minorHAnsi" w:cs="Calibri"/>
          <w:b/>
        </w:rPr>
        <w:t>2</w:t>
      </w:r>
      <w:r w:rsidR="00F15D08" w:rsidRPr="00E1141E">
        <w:rPr>
          <w:rFonts w:asciiTheme="minorHAnsi" w:hAnsiTheme="minorHAnsi" w:cs="Calibri"/>
          <w:b/>
        </w:rPr>
        <w:t>4</w:t>
      </w:r>
      <w:r w:rsidR="007755FD" w:rsidRPr="00E1141E">
        <w:rPr>
          <w:rFonts w:asciiTheme="minorHAnsi" w:hAnsiTheme="minorHAnsi" w:cs="Calibri"/>
          <w:b/>
        </w:rPr>
        <w:t>/2</w:t>
      </w:r>
      <w:r w:rsidR="00F15D08" w:rsidRPr="00E1141E">
        <w:rPr>
          <w:rFonts w:asciiTheme="minorHAnsi" w:hAnsiTheme="minorHAnsi" w:cs="Calibri"/>
          <w:b/>
        </w:rPr>
        <w:t>5</w:t>
      </w:r>
      <w:r w:rsidR="007755FD" w:rsidRPr="00E1141E">
        <w:rPr>
          <w:rFonts w:asciiTheme="minorHAnsi" w:hAnsiTheme="minorHAnsi" w:cs="Calibri"/>
          <w:b/>
        </w:rPr>
        <w:t xml:space="preserve">)2 </w:t>
      </w:r>
    </w:p>
    <w:p w14:paraId="3B793876" w14:textId="77777777" w:rsidR="00612387" w:rsidRPr="00E1141E" w:rsidRDefault="00612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FE0F099" w14:textId="533A8161" w:rsidR="00F17CE0" w:rsidRPr="00E1141E" w:rsidRDefault="00297AC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E1141E">
        <w:rPr>
          <w:rFonts w:cs="Calibri"/>
          <w:b/>
          <w:i/>
        </w:rPr>
        <w:t xml:space="preserve">INSTITUTIONAL </w:t>
      </w:r>
      <w:r w:rsidR="001C2996" w:rsidRPr="00E1141E">
        <w:rPr>
          <w:rFonts w:cs="Calibri"/>
          <w:b/>
          <w:i/>
        </w:rPr>
        <w:t>PLANNING AND BUDGETING</w:t>
      </w:r>
    </w:p>
    <w:p w14:paraId="12C3BC43" w14:textId="77777777" w:rsidR="003534CF" w:rsidRPr="00E1141E" w:rsidRDefault="003534CF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  <w:b/>
        </w:rPr>
      </w:pPr>
    </w:p>
    <w:p w14:paraId="282DB6D6" w14:textId="675B3D37" w:rsidR="00B919A5" w:rsidRPr="00E1141E" w:rsidRDefault="00A91B34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6</w:t>
      </w:r>
      <w:r w:rsidR="003534CF" w:rsidRPr="00E1141E">
        <w:rPr>
          <w:rFonts w:asciiTheme="minorHAnsi" w:hAnsiTheme="minorHAnsi" w:cs="Calibri"/>
          <w:b/>
        </w:rPr>
        <w:t>.</w:t>
      </w:r>
      <w:r w:rsidR="003534CF" w:rsidRPr="00E1141E">
        <w:rPr>
          <w:rFonts w:asciiTheme="minorHAnsi" w:hAnsiTheme="minorHAnsi" w:cs="Calibri"/>
          <w:b/>
        </w:rPr>
        <w:tab/>
      </w:r>
      <w:r w:rsidR="009E3056" w:rsidRPr="00E1141E">
        <w:rPr>
          <w:rFonts w:asciiTheme="minorHAnsi" w:hAnsiTheme="minorHAnsi" w:cs="Calibri"/>
          <w:b/>
        </w:rPr>
        <w:t xml:space="preserve">PLANNING AND BUDGETING                                               </w:t>
      </w:r>
      <w:r w:rsidR="00297ACB" w:rsidRPr="00E1141E">
        <w:rPr>
          <w:rFonts w:asciiTheme="minorHAnsi" w:hAnsiTheme="minorHAnsi" w:cs="Calibri"/>
          <w:b/>
        </w:rPr>
        <w:t xml:space="preserve">       </w:t>
      </w:r>
      <w:r w:rsidR="00C47658" w:rsidRPr="00E1141E">
        <w:rPr>
          <w:rFonts w:asciiTheme="minorHAnsi" w:hAnsiTheme="minorHAnsi" w:cs="Calibri"/>
          <w:b/>
        </w:rPr>
        <w:t xml:space="preserve">           </w:t>
      </w:r>
      <w:r w:rsidR="005479AA" w:rsidRPr="00E1141E">
        <w:rPr>
          <w:rFonts w:asciiTheme="minorHAnsi" w:hAnsiTheme="minorHAnsi" w:cs="Calibri"/>
          <w:b/>
        </w:rPr>
        <w:tab/>
      </w:r>
      <w:r w:rsidR="00C47658" w:rsidRPr="00E1141E">
        <w:rPr>
          <w:rFonts w:asciiTheme="minorHAnsi" w:hAnsiTheme="minorHAnsi" w:cs="Calibri"/>
          <w:b/>
        </w:rPr>
        <w:t xml:space="preserve">  </w:t>
      </w:r>
      <w:r w:rsidR="00A60962" w:rsidRPr="00E1141E">
        <w:rPr>
          <w:rFonts w:asciiTheme="minorHAnsi" w:hAnsiTheme="minorHAnsi" w:cs="Calibri"/>
          <w:b/>
        </w:rPr>
        <w:t xml:space="preserve">   </w:t>
      </w:r>
    </w:p>
    <w:p w14:paraId="135545CF" w14:textId="54E8495B" w:rsidR="00A60962" w:rsidRPr="00E1141E" w:rsidRDefault="00B919A5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ab/>
      </w:r>
      <w:proofErr w:type="spellStart"/>
      <w:r w:rsidRPr="00E1141E">
        <w:rPr>
          <w:rFonts w:asciiTheme="minorHAnsi" w:hAnsiTheme="minorHAnsi" w:cs="Calibri"/>
          <w:b/>
        </w:rPr>
        <w:t>i</w:t>
      </w:r>
      <w:proofErr w:type="spellEnd"/>
      <w:r w:rsidRPr="00E1141E">
        <w:rPr>
          <w:rFonts w:asciiTheme="minorHAnsi" w:hAnsiTheme="minorHAnsi" w:cs="Calibri"/>
          <w:b/>
        </w:rPr>
        <w:t>)</w:t>
      </w:r>
      <w:r w:rsidR="006E0387" w:rsidRPr="00E1141E">
        <w:rPr>
          <w:rFonts w:asciiTheme="minorHAnsi" w:hAnsiTheme="minorHAnsi" w:cs="Calibri"/>
          <w:b/>
        </w:rPr>
        <w:t xml:space="preserve">  </w:t>
      </w:r>
      <w:r w:rsidR="00967D68" w:rsidRPr="00E1141E">
        <w:rPr>
          <w:rFonts w:asciiTheme="minorHAnsi" w:hAnsiTheme="minorHAnsi" w:cs="Calibri"/>
          <w:b/>
        </w:rPr>
        <w:t>QUARTER</w:t>
      </w:r>
      <w:r w:rsidR="00AE5972" w:rsidRPr="00E1141E">
        <w:rPr>
          <w:rFonts w:asciiTheme="minorHAnsi" w:hAnsiTheme="minorHAnsi" w:cs="Calibri"/>
          <w:b/>
        </w:rPr>
        <w:t xml:space="preserve">LY </w:t>
      </w:r>
      <w:r w:rsidR="00F33AA9" w:rsidRPr="00E1141E">
        <w:rPr>
          <w:rFonts w:asciiTheme="minorHAnsi" w:hAnsiTheme="minorHAnsi" w:cs="Calibri"/>
          <w:b/>
        </w:rPr>
        <w:t>PERFORMANCE</w:t>
      </w:r>
      <w:r w:rsidR="00AE5972" w:rsidRPr="00E1141E">
        <w:rPr>
          <w:rFonts w:asciiTheme="minorHAnsi" w:hAnsiTheme="minorHAnsi" w:cs="Calibri"/>
          <w:b/>
        </w:rPr>
        <w:t xml:space="preserve"> REPOR</w:t>
      </w:r>
      <w:r w:rsidR="00C30391" w:rsidRPr="00E1141E">
        <w:rPr>
          <w:rFonts w:asciiTheme="minorHAnsi" w:hAnsiTheme="minorHAnsi" w:cs="Calibri"/>
          <w:b/>
        </w:rPr>
        <w:t>T</w:t>
      </w:r>
      <w:r w:rsidR="00AE5972" w:rsidRPr="00E1141E">
        <w:rPr>
          <w:rFonts w:asciiTheme="minorHAnsi" w:hAnsiTheme="minorHAnsi" w:cs="Calibri"/>
          <w:b/>
        </w:rPr>
        <w:t>ING</w:t>
      </w:r>
      <w:r w:rsidRPr="00E1141E">
        <w:rPr>
          <w:rFonts w:asciiTheme="minorHAnsi" w:hAnsiTheme="minorHAnsi" w:cs="Calibri"/>
          <w:b/>
        </w:rPr>
        <w:tab/>
      </w:r>
      <w:r w:rsidR="00A60962" w:rsidRPr="00E1141E">
        <w:rPr>
          <w:rFonts w:asciiTheme="minorHAnsi" w:hAnsiTheme="minorHAnsi" w:cs="Calibri"/>
          <w:b/>
        </w:rPr>
        <w:t xml:space="preserve"> </w:t>
      </w:r>
      <w:proofErr w:type="gramStart"/>
      <w:r w:rsidR="00A60962" w:rsidRPr="00E1141E">
        <w:rPr>
          <w:rFonts w:asciiTheme="minorHAnsi" w:hAnsiTheme="minorHAnsi" w:cs="Calibri"/>
          <w:b/>
        </w:rPr>
        <w:t>UC(</w:t>
      </w:r>
      <w:proofErr w:type="gramEnd"/>
      <w:r w:rsidR="00A60962" w:rsidRPr="00E1141E">
        <w:rPr>
          <w:rFonts w:asciiTheme="minorHAnsi" w:hAnsiTheme="minorHAnsi" w:cs="Calibri"/>
          <w:b/>
        </w:rPr>
        <w:t>2</w:t>
      </w:r>
      <w:r w:rsidR="00673527" w:rsidRPr="00E1141E">
        <w:rPr>
          <w:rFonts w:asciiTheme="minorHAnsi" w:hAnsiTheme="minorHAnsi" w:cs="Calibri"/>
          <w:b/>
        </w:rPr>
        <w:t>4</w:t>
      </w:r>
      <w:r w:rsidR="00A60962" w:rsidRPr="00E1141E">
        <w:rPr>
          <w:rFonts w:asciiTheme="minorHAnsi" w:hAnsiTheme="minorHAnsi" w:cs="Calibri"/>
          <w:b/>
        </w:rPr>
        <w:t>/2</w:t>
      </w:r>
      <w:r w:rsidR="00673527" w:rsidRPr="00E1141E">
        <w:rPr>
          <w:rFonts w:asciiTheme="minorHAnsi" w:hAnsiTheme="minorHAnsi" w:cs="Calibri"/>
          <w:b/>
        </w:rPr>
        <w:t>5</w:t>
      </w:r>
      <w:r w:rsidR="00A60962" w:rsidRPr="00E1141E">
        <w:rPr>
          <w:rFonts w:asciiTheme="minorHAnsi" w:hAnsiTheme="minorHAnsi" w:cs="Calibri"/>
          <w:b/>
        </w:rPr>
        <w:t>)</w:t>
      </w:r>
      <w:r w:rsidR="00673527" w:rsidRPr="00E1141E">
        <w:rPr>
          <w:rFonts w:asciiTheme="minorHAnsi" w:hAnsiTheme="minorHAnsi" w:cs="Calibri"/>
          <w:b/>
        </w:rPr>
        <w:t>3</w:t>
      </w:r>
      <w:r w:rsidR="00A60962" w:rsidRPr="00E1141E">
        <w:rPr>
          <w:rFonts w:asciiTheme="minorHAnsi" w:hAnsiTheme="minorHAnsi" w:cs="Calibri"/>
          <w:b/>
        </w:rPr>
        <w:t xml:space="preserve">                                                                                                                                                   </w:t>
      </w:r>
    </w:p>
    <w:p w14:paraId="2D18D1F9" w14:textId="5D007769" w:rsidR="00B919A5" w:rsidRPr="00E1141E" w:rsidRDefault="00A60962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  <w:b/>
        </w:rPr>
        <w:tab/>
      </w:r>
      <w:r w:rsidR="00C47658" w:rsidRPr="00E1141E">
        <w:rPr>
          <w:rFonts w:asciiTheme="minorHAnsi" w:hAnsiTheme="minorHAnsi" w:cs="Calibri"/>
        </w:rPr>
        <w:t>To</w:t>
      </w:r>
      <w:r w:rsidR="00C30391" w:rsidRPr="00E1141E">
        <w:rPr>
          <w:rFonts w:asciiTheme="minorHAnsi" w:hAnsiTheme="minorHAnsi" w:cs="Calibri"/>
        </w:rPr>
        <w:t xml:space="preserve"> consider the Quarterly </w:t>
      </w:r>
      <w:r w:rsidR="00DC065C" w:rsidRPr="00E1141E">
        <w:rPr>
          <w:rFonts w:asciiTheme="minorHAnsi" w:hAnsiTheme="minorHAnsi" w:cs="Calibri"/>
        </w:rPr>
        <w:t>Performance</w:t>
      </w:r>
      <w:r w:rsidR="00C30391" w:rsidRPr="00E1141E">
        <w:rPr>
          <w:rFonts w:asciiTheme="minorHAnsi" w:hAnsiTheme="minorHAnsi" w:cs="Calibri"/>
        </w:rPr>
        <w:t xml:space="preserve"> Report including the </w:t>
      </w:r>
      <w:r w:rsidR="00C45E41" w:rsidRPr="00E1141E">
        <w:rPr>
          <w:rFonts w:asciiTheme="minorHAnsi" w:hAnsiTheme="minorHAnsi" w:cs="Calibri"/>
        </w:rPr>
        <w:t>Q</w:t>
      </w:r>
      <w:r w:rsidR="006B699A" w:rsidRPr="00E1141E">
        <w:rPr>
          <w:rFonts w:asciiTheme="minorHAnsi" w:hAnsiTheme="minorHAnsi" w:cs="Calibri"/>
        </w:rPr>
        <w:t xml:space="preserve">uarter </w:t>
      </w:r>
      <w:r w:rsidR="00C45E41" w:rsidRPr="00E1141E">
        <w:rPr>
          <w:rFonts w:asciiTheme="minorHAnsi" w:hAnsiTheme="minorHAnsi" w:cs="Calibri"/>
        </w:rPr>
        <w:t>4</w:t>
      </w:r>
      <w:r w:rsidR="00DC065C" w:rsidRPr="00E1141E">
        <w:rPr>
          <w:rFonts w:asciiTheme="minorHAnsi" w:hAnsiTheme="minorHAnsi" w:cs="Calibri"/>
        </w:rPr>
        <w:t xml:space="preserve"> Management Accounts</w:t>
      </w:r>
      <w:r w:rsidR="00B17E6D" w:rsidRPr="00E1141E">
        <w:rPr>
          <w:rFonts w:asciiTheme="minorHAnsi" w:hAnsiTheme="minorHAnsi" w:cs="Calibri"/>
        </w:rPr>
        <w:t xml:space="preserve"> 2023/24</w:t>
      </w:r>
    </w:p>
    <w:p w14:paraId="04698259" w14:textId="732AA33A" w:rsidR="00F26752" w:rsidRPr="00E1141E" w:rsidRDefault="00B919A5" w:rsidP="00340381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ab/>
      </w:r>
      <w:r w:rsidR="00340381" w:rsidRPr="00E1141E">
        <w:rPr>
          <w:rFonts w:asciiTheme="minorHAnsi" w:hAnsiTheme="minorHAnsi" w:cs="Calibri"/>
          <w:b/>
          <w:bCs/>
        </w:rPr>
        <w:t xml:space="preserve">ii) </w:t>
      </w:r>
      <w:r w:rsidR="00805DA0" w:rsidRPr="00E1141E">
        <w:rPr>
          <w:rFonts w:asciiTheme="minorHAnsi" w:hAnsiTheme="minorHAnsi" w:cs="Calibri"/>
          <w:b/>
          <w:bCs/>
        </w:rPr>
        <w:t xml:space="preserve"> </w:t>
      </w:r>
      <w:r w:rsidR="00F26752" w:rsidRPr="00E1141E">
        <w:rPr>
          <w:rFonts w:cs="Calibri"/>
          <w:b/>
          <w:bCs/>
          <w:iCs/>
        </w:rPr>
        <w:t>ANNUAL</w:t>
      </w:r>
      <w:r w:rsidR="00F26752" w:rsidRPr="00E1141E">
        <w:rPr>
          <w:rFonts w:cs="Calibri"/>
          <w:b/>
          <w:iCs/>
        </w:rPr>
        <w:t xml:space="preserve"> PERFORMANCE</w:t>
      </w:r>
      <w:r w:rsidR="00F917E9" w:rsidRPr="00E1141E">
        <w:rPr>
          <w:rFonts w:cs="Calibri"/>
          <w:b/>
          <w:iCs/>
        </w:rPr>
        <w:t xml:space="preserve"> </w:t>
      </w:r>
      <w:proofErr w:type="gramStart"/>
      <w:r w:rsidR="00F917E9" w:rsidRPr="00E1141E">
        <w:rPr>
          <w:rFonts w:cs="Calibri"/>
          <w:b/>
          <w:iCs/>
        </w:rPr>
        <w:t>REPORT</w:t>
      </w:r>
      <w:r w:rsidR="00F26752" w:rsidRPr="00E1141E">
        <w:rPr>
          <w:rFonts w:cs="Calibri"/>
          <w:b/>
          <w:iCs/>
        </w:rPr>
        <w:t xml:space="preserve">  </w:t>
      </w:r>
      <w:r w:rsidR="00F26752" w:rsidRPr="00E1141E">
        <w:rPr>
          <w:rFonts w:cs="Calibri"/>
          <w:b/>
          <w:iCs/>
        </w:rPr>
        <w:tab/>
        <w:t>UC(</w:t>
      </w:r>
      <w:proofErr w:type="gramEnd"/>
      <w:r w:rsidR="00F26752" w:rsidRPr="00E1141E">
        <w:rPr>
          <w:rFonts w:cs="Calibri"/>
          <w:b/>
          <w:iCs/>
        </w:rPr>
        <w:t>2</w:t>
      </w:r>
      <w:r w:rsidR="00673527" w:rsidRPr="00E1141E">
        <w:rPr>
          <w:rFonts w:cs="Calibri"/>
          <w:b/>
          <w:iCs/>
        </w:rPr>
        <w:t>4</w:t>
      </w:r>
      <w:r w:rsidR="00F26752" w:rsidRPr="00E1141E">
        <w:rPr>
          <w:rFonts w:cs="Calibri"/>
          <w:b/>
          <w:iCs/>
        </w:rPr>
        <w:t>/2</w:t>
      </w:r>
      <w:r w:rsidR="00673527" w:rsidRPr="00E1141E">
        <w:rPr>
          <w:rFonts w:cs="Calibri"/>
          <w:b/>
          <w:iCs/>
        </w:rPr>
        <w:t>5</w:t>
      </w:r>
      <w:r w:rsidR="00F26752" w:rsidRPr="00E1141E">
        <w:rPr>
          <w:rFonts w:cs="Calibri"/>
          <w:b/>
          <w:iCs/>
        </w:rPr>
        <w:t>)</w:t>
      </w:r>
      <w:r w:rsidR="00605433" w:rsidRPr="00E1141E">
        <w:rPr>
          <w:rFonts w:cs="Calibri"/>
          <w:b/>
          <w:iCs/>
        </w:rPr>
        <w:t>4</w:t>
      </w:r>
    </w:p>
    <w:p w14:paraId="5EBA363F" w14:textId="58304DA0" w:rsidR="00F26752" w:rsidRPr="00E1141E" w:rsidRDefault="00F26752" w:rsidP="00F2675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E1141E">
        <w:rPr>
          <w:rFonts w:cs="Calibri"/>
          <w:b/>
          <w:iCs/>
        </w:rPr>
        <w:tab/>
      </w:r>
      <w:r w:rsidRPr="00E1141E">
        <w:rPr>
          <w:rFonts w:cs="Calibri"/>
          <w:bCs/>
          <w:iCs/>
        </w:rPr>
        <w:t xml:space="preserve">To </w:t>
      </w:r>
      <w:r w:rsidRPr="00E1141E">
        <w:rPr>
          <w:rFonts w:cs="Calibri"/>
          <w:bCs/>
          <w:iCs/>
          <w:u w:val="single"/>
        </w:rPr>
        <w:t>consider</w:t>
      </w:r>
      <w:r w:rsidRPr="00E1141E">
        <w:rPr>
          <w:rFonts w:cs="Calibri"/>
          <w:bCs/>
          <w:iCs/>
        </w:rPr>
        <w:t xml:space="preserve"> a report on the University’s performance</w:t>
      </w:r>
    </w:p>
    <w:p w14:paraId="47A231F6" w14:textId="302136AD" w:rsidR="00A564A8" w:rsidRPr="00E1141E" w:rsidRDefault="00340381" w:rsidP="007C00F3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ascii="Segoe UI" w:hAnsi="Segoe UI" w:cs="Segoe UI"/>
          <w:sz w:val="18"/>
          <w:szCs w:val="18"/>
        </w:rPr>
      </w:pPr>
      <w:r w:rsidRPr="00E1141E">
        <w:rPr>
          <w:rFonts w:cs="Calibri"/>
          <w:bCs/>
          <w:iCs/>
        </w:rPr>
        <w:tab/>
      </w:r>
      <w:r w:rsidR="006E0387" w:rsidRPr="00E1141E">
        <w:rPr>
          <w:rFonts w:cs="Calibri"/>
          <w:bCs/>
          <w:iCs/>
        </w:rPr>
        <w:t xml:space="preserve">  </w:t>
      </w:r>
    </w:p>
    <w:p w14:paraId="71E71323" w14:textId="5926E19A" w:rsidR="00483DBD" w:rsidRPr="00E1141E" w:rsidRDefault="00A564A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E1141E">
        <w:rPr>
          <w:rFonts w:cs="Calibri"/>
          <w:b/>
          <w:i/>
        </w:rPr>
        <w:t>COLLABORATION</w:t>
      </w:r>
    </w:p>
    <w:p w14:paraId="779A1985" w14:textId="50733E0D" w:rsidR="00561859" w:rsidRPr="00E1141E" w:rsidRDefault="00031FE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E1141E">
        <w:rPr>
          <w:rFonts w:cs="Calibri"/>
          <w:b/>
          <w:iCs/>
        </w:rPr>
        <w:t>7</w:t>
      </w:r>
      <w:r w:rsidR="00C84A0B" w:rsidRPr="00E1141E">
        <w:rPr>
          <w:rFonts w:cs="Calibri"/>
          <w:b/>
          <w:iCs/>
        </w:rPr>
        <w:t>.</w:t>
      </w:r>
      <w:r w:rsidR="00561859" w:rsidRPr="00E1141E">
        <w:rPr>
          <w:rFonts w:cs="Calibri"/>
          <w:b/>
          <w:iCs/>
        </w:rPr>
        <w:tab/>
        <w:t>CITY DEAL</w:t>
      </w:r>
      <w:r w:rsidR="00561859" w:rsidRPr="00E1141E">
        <w:rPr>
          <w:rFonts w:cs="Calibri"/>
          <w:b/>
          <w:iCs/>
        </w:rPr>
        <w:tab/>
      </w:r>
      <w:proofErr w:type="gramStart"/>
      <w:r w:rsidR="00561859" w:rsidRPr="00E1141E">
        <w:rPr>
          <w:rFonts w:cs="Calibri"/>
          <w:b/>
          <w:iCs/>
        </w:rPr>
        <w:t>UC(</w:t>
      </w:r>
      <w:proofErr w:type="gramEnd"/>
      <w:r w:rsidR="00561859" w:rsidRPr="00E1141E">
        <w:rPr>
          <w:rFonts w:cs="Calibri"/>
          <w:b/>
          <w:iCs/>
        </w:rPr>
        <w:t>2</w:t>
      </w:r>
      <w:r w:rsidR="00605433" w:rsidRPr="00E1141E">
        <w:rPr>
          <w:rFonts w:cs="Calibri"/>
          <w:b/>
          <w:iCs/>
        </w:rPr>
        <w:t>4</w:t>
      </w:r>
      <w:r w:rsidR="00561859" w:rsidRPr="00E1141E">
        <w:rPr>
          <w:rFonts w:cs="Calibri"/>
          <w:b/>
          <w:iCs/>
        </w:rPr>
        <w:t>/2</w:t>
      </w:r>
      <w:r w:rsidR="00605433" w:rsidRPr="00E1141E">
        <w:rPr>
          <w:rFonts w:cs="Calibri"/>
          <w:b/>
          <w:iCs/>
        </w:rPr>
        <w:t>5</w:t>
      </w:r>
      <w:r w:rsidR="00561859" w:rsidRPr="00E1141E">
        <w:rPr>
          <w:rFonts w:cs="Calibri"/>
          <w:b/>
          <w:iCs/>
        </w:rPr>
        <w:t>)</w:t>
      </w:r>
      <w:r w:rsidR="007C00F3" w:rsidRPr="00E1141E">
        <w:rPr>
          <w:rFonts w:cs="Calibri"/>
          <w:b/>
          <w:iCs/>
        </w:rPr>
        <w:t>5</w:t>
      </w:r>
    </w:p>
    <w:p w14:paraId="66EC34C2" w14:textId="4BB43FCD" w:rsidR="00561859" w:rsidRPr="00E1141E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E1141E">
        <w:rPr>
          <w:rFonts w:cs="Calibri"/>
          <w:b/>
          <w:iCs/>
        </w:rPr>
        <w:tab/>
      </w:r>
      <w:r w:rsidRPr="00E1141E">
        <w:rPr>
          <w:rFonts w:cs="Calibri"/>
          <w:bCs/>
          <w:iCs/>
        </w:rPr>
        <w:t xml:space="preserve">To </w:t>
      </w:r>
      <w:r w:rsidR="006B0A6F" w:rsidRPr="00E1141E">
        <w:rPr>
          <w:rFonts w:cs="Calibri"/>
          <w:bCs/>
          <w:iCs/>
          <w:u w:val="single"/>
        </w:rPr>
        <w:t>consider</w:t>
      </w:r>
      <w:r w:rsidR="0017758C" w:rsidRPr="00E1141E">
        <w:rPr>
          <w:rFonts w:cs="Calibri"/>
          <w:bCs/>
          <w:iCs/>
        </w:rPr>
        <w:t xml:space="preserve"> </w:t>
      </w:r>
      <w:r w:rsidR="000A4CE2" w:rsidRPr="00E1141E">
        <w:rPr>
          <w:rFonts w:cs="Calibri"/>
          <w:bCs/>
          <w:iCs/>
        </w:rPr>
        <w:t>the report from the University’s City Region and Growth Deal Programme Board</w:t>
      </w:r>
      <w:r w:rsidRPr="00E1141E">
        <w:rPr>
          <w:rFonts w:cs="Calibri"/>
          <w:bCs/>
          <w:iCs/>
        </w:rPr>
        <w:t xml:space="preserve"> </w:t>
      </w:r>
      <w:r w:rsidR="00632ABB" w:rsidRPr="00E1141E">
        <w:rPr>
          <w:rFonts w:cs="Calibri"/>
          <w:bCs/>
          <w:iCs/>
        </w:rPr>
        <w:tab/>
      </w:r>
    </w:p>
    <w:p w14:paraId="2A04C5BC" w14:textId="77777777" w:rsidR="00D17E20" w:rsidRPr="00E1141E" w:rsidRDefault="00D17E20" w:rsidP="00756C8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325CE782" w14:textId="45C4CD4C" w:rsidR="00292120" w:rsidRPr="00E1141E" w:rsidRDefault="009E6150" w:rsidP="00756C8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E1141E">
        <w:rPr>
          <w:rFonts w:cs="Calibri"/>
          <w:b/>
          <w:i/>
        </w:rPr>
        <w:t>GOVERNANCE</w:t>
      </w:r>
      <w:r w:rsidRPr="00E1141E">
        <w:rPr>
          <w:rFonts w:asciiTheme="minorHAnsi" w:hAnsiTheme="minorHAnsi" w:cs="Calibri"/>
          <w:bCs/>
          <w:strike/>
        </w:rPr>
        <w:t xml:space="preserve"> </w:t>
      </w:r>
    </w:p>
    <w:p w14:paraId="44E5F753" w14:textId="14E4A203" w:rsidR="005C5BC2" w:rsidRPr="00EB51C4" w:rsidRDefault="0081530C" w:rsidP="00CB679D">
      <w:pPr>
        <w:tabs>
          <w:tab w:val="right" w:pos="9026"/>
        </w:tabs>
        <w:spacing w:after="0"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8</w:t>
      </w:r>
      <w:r w:rsidR="00C84A0B" w:rsidRPr="00E1141E">
        <w:rPr>
          <w:rFonts w:asciiTheme="minorHAnsi" w:hAnsiTheme="minorHAnsi" w:cs="Calibri"/>
          <w:b/>
        </w:rPr>
        <w:t>.</w:t>
      </w:r>
      <w:r w:rsidR="0017590A" w:rsidRPr="00E1141E">
        <w:rPr>
          <w:rFonts w:asciiTheme="minorHAnsi" w:hAnsiTheme="minorHAnsi" w:cs="Calibri"/>
          <w:b/>
        </w:rPr>
        <w:t xml:space="preserve">          </w:t>
      </w:r>
      <w:r w:rsidR="0017590A" w:rsidRPr="00E1141E">
        <w:rPr>
          <w:rFonts w:asciiTheme="minorHAnsi" w:hAnsiTheme="minorHAnsi" w:cs="Calibri"/>
          <w:b/>
          <w:bCs/>
        </w:rPr>
        <w:t xml:space="preserve">EXTERNAL REVIEW OF GOVERNANCE </w:t>
      </w:r>
      <w:proofErr w:type="gramStart"/>
      <w:r w:rsidR="0017590A" w:rsidRPr="00E1141E">
        <w:rPr>
          <w:rFonts w:asciiTheme="minorHAnsi" w:hAnsiTheme="minorHAnsi" w:cs="Calibri"/>
          <w:b/>
          <w:bCs/>
        </w:rPr>
        <w:t xml:space="preserve">EFFECTIVENESS  </w:t>
      </w:r>
      <w:r w:rsidR="0017590A" w:rsidRPr="00E1141E">
        <w:rPr>
          <w:rFonts w:asciiTheme="minorHAnsi" w:hAnsiTheme="minorHAnsi" w:cs="Calibri"/>
          <w:b/>
        </w:rPr>
        <w:tab/>
      </w:r>
      <w:r w:rsidR="00CB679D" w:rsidRPr="00E1141E">
        <w:rPr>
          <w:rFonts w:asciiTheme="minorHAnsi" w:hAnsiTheme="minorHAnsi" w:cs="Calibri"/>
          <w:b/>
        </w:rPr>
        <w:t>UC</w:t>
      </w:r>
      <w:r w:rsidR="0017590A" w:rsidRPr="00E1141E">
        <w:rPr>
          <w:rFonts w:asciiTheme="minorHAnsi" w:hAnsiTheme="minorHAnsi" w:cs="Calibri"/>
          <w:b/>
        </w:rPr>
        <w:t>(</w:t>
      </w:r>
      <w:proofErr w:type="gramEnd"/>
      <w:r w:rsidR="0017590A" w:rsidRPr="00E1141E">
        <w:rPr>
          <w:rFonts w:asciiTheme="minorHAnsi" w:hAnsiTheme="minorHAnsi" w:cs="Calibri"/>
          <w:b/>
        </w:rPr>
        <w:t>24/25)</w:t>
      </w:r>
      <w:r w:rsidR="007C00F3" w:rsidRPr="00E1141E">
        <w:rPr>
          <w:rFonts w:asciiTheme="minorHAnsi" w:hAnsiTheme="minorHAnsi" w:cs="Calibri"/>
          <w:b/>
        </w:rPr>
        <w:t>6</w:t>
      </w:r>
    </w:p>
    <w:p w14:paraId="108CAD75" w14:textId="501ECBEA" w:rsidR="0081530C" w:rsidRPr="00E1141E" w:rsidRDefault="00CB679D" w:rsidP="00CA4C6E">
      <w:pPr>
        <w:tabs>
          <w:tab w:val="right" w:pos="9026"/>
        </w:tabs>
        <w:spacing w:line="240" w:lineRule="auto"/>
        <w:ind w:left="709" w:hanging="709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              </w:t>
      </w:r>
      <w:r w:rsidR="0017590A" w:rsidRPr="00E1141E">
        <w:rPr>
          <w:rFonts w:asciiTheme="minorHAnsi" w:hAnsiTheme="minorHAnsi" w:cs="Calibri"/>
        </w:rPr>
        <w:t xml:space="preserve">To </w:t>
      </w:r>
      <w:r w:rsidR="0017590A" w:rsidRPr="00E1141E">
        <w:rPr>
          <w:rFonts w:asciiTheme="minorHAnsi" w:hAnsiTheme="minorHAnsi" w:cs="Calibri"/>
          <w:u w:val="single"/>
        </w:rPr>
        <w:t>consider</w:t>
      </w:r>
      <w:r w:rsidR="0017590A" w:rsidRPr="00E1141E">
        <w:rPr>
          <w:rFonts w:asciiTheme="minorHAnsi" w:hAnsiTheme="minorHAnsi" w:cs="Calibri"/>
        </w:rPr>
        <w:t xml:space="preserve"> and </w:t>
      </w:r>
      <w:r w:rsidRPr="00E1141E">
        <w:rPr>
          <w:rFonts w:asciiTheme="minorHAnsi" w:hAnsiTheme="minorHAnsi" w:cs="Calibri"/>
          <w:u w:val="single"/>
        </w:rPr>
        <w:t>approve</w:t>
      </w:r>
      <w:r w:rsidR="0017590A" w:rsidRPr="00E1141E">
        <w:rPr>
          <w:rFonts w:asciiTheme="minorHAnsi" w:hAnsiTheme="minorHAnsi" w:cs="Calibri"/>
        </w:rPr>
        <w:t xml:space="preserve"> </w:t>
      </w:r>
      <w:r w:rsidR="00E90F73" w:rsidRPr="00E1141E">
        <w:rPr>
          <w:rFonts w:asciiTheme="minorHAnsi" w:hAnsiTheme="minorHAnsi" w:cs="Calibri"/>
        </w:rPr>
        <w:t>a draft action plan</w:t>
      </w:r>
      <w:r w:rsidR="3EF9CD8C" w:rsidRPr="00E1141E">
        <w:rPr>
          <w:rFonts w:asciiTheme="minorHAnsi" w:hAnsiTheme="minorHAnsi" w:cs="Calibri"/>
        </w:rPr>
        <w:t xml:space="preserve"> </w:t>
      </w:r>
      <w:r w:rsidR="00E90F73" w:rsidRPr="00E1141E">
        <w:rPr>
          <w:rFonts w:asciiTheme="minorHAnsi" w:hAnsiTheme="minorHAnsi" w:cs="Calibri"/>
        </w:rPr>
        <w:t xml:space="preserve">based on </w:t>
      </w:r>
      <w:r w:rsidR="0017590A" w:rsidRPr="00E1141E">
        <w:rPr>
          <w:rFonts w:asciiTheme="minorHAnsi" w:hAnsiTheme="minorHAnsi" w:cs="Calibri"/>
        </w:rPr>
        <w:t xml:space="preserve">recommendations from </w:t>
      </w:r>
      <w:r w:rsidR="279B949C" w:rsidRPr="00E1141E">
        <w:rPr>
          <w:rFonts w:asciiTheme="minorHAnsi" w:hAnsiTheme="minorHAnsi" w:cs="Calibri"/>
        </w:rPr>
        <w:t>the</w:t>
      </w:r>
      <w:r w:rsidR="0017590A" w:rsidRPr="00E1141E">
        <w:rPr>
          <w:rFonts w:asciiTheme="minorHAnsi" w:hAnsiTheme="minorHAnsi" w:cs="Calibri"/>
        </w:rPr>
        <w:t xml:space="preserve"> external review of governance</w:t>
      </w:r>
      <w:r w:rsidR="006C5C3C" w:rsidRPr="00E1141E">
        <w:rPr>
          <w:rFonts w:asciiTheme="minorHAnsi" w:hAnsiTheme="minorHAnsi" w:cs="Calibri"/>
        </w:rPr>
        <w:t xml:space="preserve"> </w:t>
      </w:r>
      <w:r w:rsidR="0017590A" w:rsidRPr="00E1141E">
        <w:rPr>
          <w:rFonts w:asciiTheme="minorHAnsi" w:hAnsiTheme="minorHAnsi" w:cs="Calibri"/>
        </w:rPr>
        <w:t>effectiveness</w:t>
      </w:r>
      <w:r w:rsidR="00234A73" w:rsidRPr="00E1141E">
        <w:rPr>
          <w:rFonts w:asciiTheme="minorHAnsi" w:hAnsiTheme="minorHAnsi" w:cs="Calibri"/>
        </w:rPr>
        <w:t xml:space="preserve"> and a summary of findings from </w:t>
      </w:r>
      <w:r w:rsidR="003B798C" w:rsidRPr="00E1141E">
        <w:rPr>
          <w:rFonts w:asciiTheme="minorHAnsi" w:hAnsiTheme="minorHAnsi" w:cs="Calibri"/>
        </w:rPr>
        <w:t>the review for reporting purposes</w:t>
      </w:r>
    </w:p>
    <w:p w14:paraId="3B842DE2" w14:textId="3C9B65A8" w:rsidR="00292120" w:rsidRPr="00E1141E" w:rsidRDefault="00010BF6" w:rsidP="00292120">
      <w:pPr>
        <w:tabs>
          <w:tab w:val="left" w:pos="709"/>
          <w:tab w:val="right" w:pos="9026"/>
          <w:tab w:val="right" w:pos="9072"/>
        </w:tabs>
        <w:spacing w:after="0" w:line="240" w:lineRule="auto"/>
        <w:rPr>
          <w:rFonts w:asciiTheme="minorHAnsi" w:hAnsiTheme="minorHAnsi" w:cs="Calibri"/>
          <w:bCs/>
        </w:rPr>
      </w:pPr>
      <w:r w:rsidRPr="00E1141E">
        <w:rPr>
          <w:rFonts w:asciiTheme="minorHAnsi" w:hAnsiTheme="minorHAnsi" w:cs="Calibri"/>
          <w:b/>
        </w:rPr>
        <w:t>9</w:t>
      </w:r>
      <w:r w:rsidR="00FD27E5" w:rsidRPr="00E1141E">
        <w:rPr>
          <w:rFonts w:asciiTheme="minorHAnsi" w:hAnsiTheme="minorHAnsi" w:cs="Calibri"/>
          <w:b/>
        </w:rPr>
        <w:t xml:space="preserve">. </w:t>
      </w:r>
      <w:r w:rsidR="00FD27E5" w:rsidRPr="00E1141E">
        <w:rPr>
          <w:rFonts w:asciiTheme="minorHAnsi" w:hAnsiTheme="minorHAnsi" w:cs="Calibri"/>
          <w:b/>
        </w:rPr>
        <w:tab/>
      </w:r>
      <w:r w:rsidR="000658BA" w:rsidRPr="00E1141E">
        <w:rPr>
          <w:rFonts w:asciiTheme="minorHAnsi" w:hAnsiTheme="minorHAnsi" w:cs="Calibri"/>
          <w:b/>
        </w:rPr>
        <w:t>TERTIARY QUALITY ENHAN</w:t>
      </w:r>
      <w:r w:rsidR="00D37AAA" w:rsidRPr="00E1141E">
        <w:rPr>
          <w:rFonts w:asciiTheme="minorHAnsi" w:hAnsiTheme="minorHAnsi" w:cs="Calibri"/>
          <w:b/>
        </w:rPr>
        <w:t>C</w:t>
      </w:r>
      <w:r w:rsidR="000658BA" w:rsidRPr="00E1141E">
        <w:rPr>
          <w:rFonts w:asciiTheme="minorHAnsi" w:hAnsiTheme="minorHAnsi" w:cs="Calibri"/>
          <w:b/>
        </w:rPr>
        <w:t>EMENT FRAMEWORK</w:t>
      </w:r>
      <w:r w:rsidR="00292120" w:rsidRPr="00E1141E">
        <w:rPr>
          <w:rFonts w:asciiTheme="minorHAnsi" w:hAnsiTheme="minorHAnsi" w:cs="Calibri"/>
          <w:bCs/>
        </w:rPr>
        <w:t xml:space="preserve"> </w:t>
      </w:r>
      <w:r w:rsidR="00292120" w:rsidRPr="00E1141E">
        <w:rPr>
          <w:rFonts w:asciiTheme="minorHAnsi" w:hAnsiTheme="minorHAnsi" w:cs="Calibri"/>
          <w:bCs/>
        </w:rPr>
        <w:tab/>
      </w:r>
      <w:proofErr w:type="gramStart"/>
      <w:r w:rsidR="00292120" w:rsidRPr="00E1141E">
        <w:rPr>
          <w:rFonts w:asciiTheme="minorHAnsi" w:hAnsiTheme="minorHAnsi" w:cs="Calibri"/>
          <w:b/>
        </w:rPr>
        <w:t>UC(</w:t>
      </w:r>
      <w:proofErr w:type="gramEnd"/>
      <w:r w:rsidR="00292120" w:rsidRPr="00E1141E">
        <w:rPr>
          <w:rFonts w:asciiTheme="minorHAnsi" w:hAnsiTheme="minorHAnsi" w:cs="Calibri"/>
          <w:b/>
        </w:rPr>
        <w:t>2</w:t>
      </w:r>
      <w:r w:rsidR="001971F5" w:rsidRPr="00E1141E">
        <w:rPr>
          <w:rFonts w:asciiTheme="minorHAnsi" w:hAnsiTheme="minorHAnsi" w:cs="Calibri"/>
          <w:b/>
        </w:rPr>
        <w:t>4</w:t>
      </w:r>
      <w:r w:rsidR="00292120" w:rsidRPr="00E1141E">
        <w:rPr>
          <w:rFonts w:asciiTheme="minorHAnsi" w:hAnsiTheme="minorHAnsi" w:cs="Calibri"/>
          <w:b/>
        </w:rPr>
        <w:t>/2</w:t>
      </w:r>
      <w:r w:rsidR="001971F5" w:rsidRPr="00E1141E">
        <w:rPr>
          <w:rFonts w:asciiTheme="minorHAnsi" w:hAnsiTheme="minorHAnsi" w:cs="Calibri"/>
          <w:b/>
        </w:rPr>
        <w:t>5</w:t>
      </w:r>
      <w:r w:rsidR="00292120" w:rsidRPr="00E1141E">
        <w:rPr>
          <w:rFonts w:asciiTheme="minorHAnsi" w:hAnsiTheme="minorHAnsi" w:cs="Calibri"/>
          <w:b/>
        </w:rPr>
        <w:t>)</w:t>
      </w:r>
      <w:r w:rsidR="007C00F3" w:rsidRPr="00E1141E">
        <w:rPr>
          <w:rFonts w:asciiTheme="minorHAnsi" w:hAnsiTheme="minorHAnsi" w:cs="Calibri"/>
          <w:b/>
        </w:rPr>
        <w:t>7</w:t>
      </w:r>
    </w:p>
    <w:p w14:paraId="5701B11F" w14:textId="4881B336" w:rsidR="0051688F" w:rsidRPr="00E1141E" w:rsidRDefault="00292120" w:rsidP="00D37AAA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To </w:t>
      </w:r>
      <w:r w:rsidR="0053681C" w:rsidRPr="00E1141E">
        <w:rPr>
          <w:rFonts w:asciiTheme="minorHAnsi" w:hAnsiTheme="minorHAnsi" w:cs="Calibri"/>
          <w:u w:val="single"/>
        </w:rPr>
        <w:t>consider</w:t>
      </w:r>
      <w:r w:rsidRPr="00E1141E">
        <w:rPr>
          <w:rFonts w:asciiTheme="minorHAnsi" w:hAnsiTheme="minorHAnsi" w:cs="Calibri"/>
        </w:rPr>
        <w:t xml:space="preserve"> </w:t>
      </w:r>
      <w:r w:rsidR="00396434" w:rsidRPr="00E1141E">
        <w:rPr>
          <w:rFonts w:asciiTheme="minorHAnsi" w:hAnsiTheme="minorHAnsi" w:cs="Calibri"/>
        </w:rPr>
        <w:t xml:space="preserve">an update on the new quality assurance and enhancement arrangements </w:t>
      </w:r>
      <w:r w:rsidR="00D37AAA" w:rsidRPr="00E1141E">
        <w:rPr>
          <w:rFonts w:asciiTheme="minorHAnsi" w:hAnsiTheme="minorHAnsi" w:cs="Calibri"/>
        </w:rPr>
        <w:t xml:space="preserve">applicable </w:t>
      </w:r>
      <w:r w:rsidR="001D1BFC" w:rsidRPr="00E1141E">
        <w:rPr>
          <w:rFonts w:asciiTheme="minorHAnsi" w:hAnsiTheme="minorHAnsi" w:cs="Calibri"/>
        </w:rPr>
        <w:t xml:space="preserve">to </w:t>
      </w:r>
      <w:r w:rsidR="00D37AAA" w:rsidRPr="00E1141E">
        <w:rPr>
          <w:rFonts w:asciiTheme="minorHAnsi" w:hAnsiTheme="minorHAnsi" w:cs="Calibri"/>
        </w:rPr>
        <w:t xml:space="preserve">colleges and universities </w:t>
      </w:r>
      <w:r w:rsidR="00396434" w:rsidRPr="00E1141E">
        <w:rPr>
          <w:rFonts w:asciiTheme="minorHAnsi" w:hAnsiTheme="minorHAnsi" w:cs="Calibri"/>
        </w:rPr>
        <w:t>in Scotland</w:t>
      </w:r>
    </w:p>
    <w:p w14:paraId="6DCA599F" w14:textId="6551D504" w:rsidR="00A607AB" w:rsidRPr="00E1141E" w:rsidRDefault="000A2D9E" w:rsidP="00FD27E5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ab/>
      </w:r>
    </w:p>
    <w:p w14:paraId="2CC92221" w14:textId="44DDB58F" w:rsidR="00CC39F2" w:rsidRPr="00E1141E" w:rsidRDefault="00AC52A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E1141E">
        <w:rPr>
          <w:rFonts w:cs="Calibri"/>
          <w:b/>
          <w:iCs/>
        </w:rPr>
        <w:t>10.</w:t>
      </w:r>
      <w:r w:rsidRPr="00E1141E">
        <w:rPr>
          <w:rFonts w:cs="Calibri"/>
          <w:b/>
          <w:iCs/>
        </w:rPr>
        <w:tab/>
      </w:r>
      <w:r w:rsidR="00540B66" w:rsidRPr="00E1141E">
        <w:rPr>
          <w:rFonts w:cs="Calibri"/>
          <w:b/>
          <w:iCs/>
        </w:rPr>
        <w:t xml:space="preserve">AMENDMENT TO ORDINANCE </w:t>
      </w:r>
      <w:r w:rsidR="001971F5" w:rsidRPr="00E1141E">
        <w:rPr>
          <w:rFonts w:cs="Calibri"/>
          <w:b/>
          <w:iCs/>
        </w:rPr>
        <w:t>58</w:t>
      </w:r>
      <w:r w:rsidR="001971F5" w:rsidRPr="00E1141E">
        <w:rPr>
          <w:rFonts w:cs="Calibri"/>
          <w:b/>
          <w:iCs/>
        </w:rPr>
        <w:tab/>
      </w:r>
      <w:proofErr w:type="gramStart"/>
      <w:r w:rsidR="001971F5" w:rsidRPr="00E1141E">
        <w:rPr>
          <w:rFonts w:cs="Calibri"/>
          <w:b/>
          <w:iCs/>
        </w:rPr>
        <w:t>UC(</w:t>
      </w:r>
      <w:proofErr w:type="gramEnd"/>
      <w:r w:rsidR="00FD0A18" w:rsidRPr="00E1141E">
        <w:rPr>
          <w:rFonts w:cs="Calibri"/>
          <w:b/>
          <w:iCs/>
        </w:rPr>
        <w:t>24/25)</w:t>
      </w:r>
      <w:r w:rsidR="007C00F3" w:rsidRPr="00E1141E">
        <w:rPr>
          <w:rFonts w:cs="Calibri"/>
          <w:b/>
          <w:iCs/>
        </w:rPr>
        <w:t>8</w:t>
      </w:r>
    </w:p>
    <w:p w14:paraId="16AC1727" w14:textId="4C50D196" w:rsidR="00CC39F2" w:rsidRPr="00E1141E" w:rsidRDefault="00A821A4" w:rsidP="00EB4837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 w:rsidRPr="00E1141E">
        <w:rPr>
          <w:rFonts w:cs="Calibri"/>
          <w:bCs/>
          <w:iCs/>
        </w:rPr>
        <w:t xml:space="preserve">To </w:t>
      </w:r>
      <w:r w:rsidR="00046088" w:rsidRPr="00E1141E">
        <w:rPr>
          <w:rFonts w:cs="Calibri"/>
          <w:bCs/>
          <w:iCs/>
          <w:u w:val="single"/>
        </w:rPr>
        <w:t>approve</w:t>
      </w:r>
      <w:r w:rsidR="00046088" w:rsidRPr="00E1141E">
        <w:rPr>
          <w:rFonts w:cs="Calibri"/>
          <w:bCs/>
          <w:iCs/>
        </w:rPr>
        <w:t xml:space="preserve"> the addition of the PGDE award to the University’s Degree</w:t>
      </w:r>
      <w:r w:rsidR="00EB4837" w:rsidRPr="00E1141E">
        <w:rPr>
          <w:rFonts w:cs="Calibri"/>
          <w:bCs/>
          <w:iCs/>
        </w:rPr>
        <w:t>s</w:t>
      </w:r>
      <w:r w:rsidR="00A953A9" w:rsidRPr="00E1141E">
        <w:rPr>
          <w:rFonts w:cs="Calibri"/>
          <w:bCs/>
          <w:iCs/>
        </w:rPr>
        <w:t xml:space="preserve">, </w:t>
      </w:r>
      <w:r w:rsidR="00745338" w:rsidRPr="00E1141E">
        <w:rPr>
          <w:rFonts w:cs="Calibri"/>
          <w:bCs/>
          <w:iCs/>
        </w:rPr>
        <w:t>Diplomas</w:t>
      </w:r>
      <w:r w:rsidR="00A953A9" w:rsidRPr="00E1141E">
        <w:rPr>
          <w:rFonts w:cs="Calibri"/>
          <w:bCs/>
          <w:iCs/>
        </w:rPr>
        <w:t xml:space="preserve"> and Certificates, and the amendment to </w:t>
      </w:r>
      <w:r w:rsidR="00745338" w:rsidRPr="00E1141E">
        <w:rPr>
          <w:rFonts w:cs="Calibri"/>
          <w:bCs/>
          <w:iCs/>
        </w:rPr>
        <w:t>Ordinance 58</w:t>
      </w:r>
    </w:p>
    <w:p w14:paraId="55C609F8" w14:textId="77777777" w:rsidR="00EB4837" w:rsidRPr="00E1141E" w:rsidRDefault="00EB483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73379185" w14:textId="77777777" w:rsidR="00EB51C4" w:rsidRDefault="00EB51C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6C4F58F" w14:textId="2227FD92" w:rsidR="00F17CE0" w:rsidRPr="00E1141E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E1141E">
        <w:rPr>
          <w:rFonts w:cs="Calibri"/>
          <w:b/>
          <w:iCs/>
        </w:rPr>
        <w:lastRenderedPageBreak/>
        <w:t>ACTIVITY UPDATES</w:t>
      </w:r>
    </w:p>
    <w:p w14:paraId="5285D55B" w14:textId="2F69CE85" w:rsidR="001A1E56" w:rsidRPr="00E1141E" w:rsidRDefault="009148B9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1</w:t>
      </w:r>
      <w:r w:rsidR="00846AFA" w:rsidRPr="00E1141E">
        <w:rPr>
          <w:rFonts w:asciiTheme="minorHAnsi" w:hAnsiTheme="minorHAnsi" w:cs="Calibri"/>
          <w:b/>
        </w:rPr>
        <w:t>1</w:t>
      </w:r>
      <w:r w:rsidR="004705DA" w:rsidRPr="00E1141E">
        <w:rPr>
          <w:rFonts w:asciiTheme="minorHAnsi" w:hAnsiTheme="minorHAnsi" w:cs="Calibri"/>
          <w:b/>
        </w:rPr>
        <w:t>.</w:t>
      </w:r>
      <w:r w:rsidR="004705DA" w:rsidRPr="00E1141E">
        <w:rPr>
          <w:rFonts w:asciiTheme="minorHAnsi" w:hAnsiTheme="minorHAnsi" w:cs="Calibri"/>
          <w:b/>
        </w:rPr>
        <w:tab/>
        <w:t>STUDENTS’ UNION UPDATE</w:t>
      </w:r>
      <w:r w:rsidR="004705DA" w:rsidRPr="00E1141E">
        <w:rPr>
          <w:rFonts w:asciiTheme="minorHAnsi" w:hAnsiTheme="minorHAnsi" w:cs="Calibri"/>
          <w:b/>
        </w:rPr>
        <w:tab/>
      </w:r>
      <w:proofErr w:type="gramStart"/>
      <w:r w:rsidR="00D46805" w:rsidRPr="00E1141E">
        <w:rPr>
          <w:rFonts w:asciiTheme="minorHAnsi" w:hAnsiTheme="minorHAnsi" w:cs="Calibri"/>
          <w:b/>
        </w:rPr>
        <w:t>UC(</w:t>
      </w:r>
      <w:proofErr w:type="gramEnd"/>
      <w:r w:rsidR="00D46805" w:rsidRPr="00E1141E">
        <w:rPr>
          <w:rFonts w:asciiTheme="minorHAnsi" w:hAnsiTheme="minorHAnsi" w:cs="Calibri"/>
          <w:b/>
        </w:rPr>
        <w:t>2</w:t>
      </w:r>
      <w:r w:rsidR="00597C4F" w:rsidRPr="00E1141E">
        <w:rPr>
          <w:rFonts w:asciiTheme="minorHAnsi" w:hAnsiTheme="minorHAnsi" w:cs="Calibri"/>
          <w:b/>
        </w:rPr>
        <w:t>4</w:t>
      </w:r>
      <w:r w:rsidR="00D46805" w:rsidRPr="00E1141E">
        <w:rPr>
          <w:rFonts w:asciiTheme="minorHAnsi" w:hAnsiTheme="minorHAnsi" w:cs="Calibri"/>
          <w:b/>
        </w:rPr>
        <w:t>/2</w:t>
      </w:r>
      <w:r w:rsidR="00597C4F" w:rsidRPr="00E1141E">
        <w:rPr>
          <w:rFonts w:asciiTheme="minorHAnsi" w:hAnsiTheme="minorHAnsi" w:cs="Calibri"/>
          <w:b/>
        </w:rPr>
        <w:t>5</w:t>
      </w:r>
      <w:r w:rsidR="00D46805" w:rsidRPr="00E1141E">
        <w:rPr>
          <w:rFonts w:asciiTheme="minorHAnsi" w:hAnsiTheme="minorHAnsi" w:cs="Calibri"/>
          <w:b/>
        </w:rPr>
        <w:t>)</w:t>
      </w:r>
      <w:r w:rsidR="007C00F3" w:rsidRPr="00E1141E">
        <w:rPr>
          <w:rFonts w:asciiTheme="minorHAnsi" w:hAnsiTheme="minorHAnsi" w:cs="Calibri"/>
          <w:b/>
        </w:rPr>
        <w:t>9</w:t>
      </w:r>
    </w:p>
    <w:p w14:paraId="7356DB46" w14:textId="77777777" w:rsidR="001A1E56" w:rsidRPr="00E1141E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To </w:t>
      </w:r>
      <w:r w:rsidRPr="00E1141E">
        <w:rPr>
          <w:rFonts w:asciiTheme="minorHAnsi" w:hAnsiTheme="minorHAnsi" w:cs="Calibri"/>
          <w:u w:val="single"/>
        </w:rPr>
        <w:t>receive</w:t>
      </w:r>
      <w:r w:rsidRPr="00E1141E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E1141E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5B2AC958" w:rsidR="00CA7B1A" w:rsidRPr="00E1141E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1</w:t>
      </w:r>
      <w:r w:rsidR="00846AFA" w:rsidRPr="00E1141E">
        <w:rPr>
          <w:rFonts w:asciiTheme="minorHAnsi" w:hAnsiTheme="minorHAnsi" w:cs="Calibri"/>
          <w:b/>
        </w:rPr>
        <w:t>2</w:t>
      </w:r>
      <w:r w:rsidR="00CA7B1A" w:rsidRPr="00E1141E">
        <w:rPr>
          <w:rFonts w:asciiTheme="minorHAnsi" w:hAnsiTheme="minorHAnsi" w:cs="Calibri"/>
          <w:b/>
        </w:rPr>
        <w:t>.</w:t>
      </w:r>
      <w:r w:rsidR="00CA7B1A" w:rsidRPr="00E1141E">
        <w:rPr>
          <w:rFonts w:asciiTheme="minorHAnsi" w:hAnsiTheme="minorHAnsi" w:cs="Calibri"/>
          <w:b/>
        </w:rPr>
        <w:tab/>
        <w:t xml:space="preserve">STAFF </w:t>
      </w:r>
      <w:r w:rsidR="002F20BD" w:rsidRPr="00E1141E">
        <w:rPr>
          <w:rFonts w:asciiTheme="minorHAnsi" w:hAnsiTheme="minorHAnsi" w:cs="Calibri"/>
          <w:b/>
        </w:rPr>
        <w:t>AND EMPLOYMENT UPDATE</w:t>
      </w:r>
      <w:r w:rsidR="002F20BD" w:rsidRPr="00E1141E">
        <w:rPr>
          <w:rFonts w:asciiTheme="minorHAnsi" w:hAnsiTheme="minorHAnsi" w:cs="Calibri"/>
          <w:b/>
        </w:rPr>
        <w:tab/>
      </w:r>
      <w:proofErr w:type="gramStart"/>
      <w:r w:rsidR="002F20BD" w:rsidRPr="00E1141E">
        <w:rPr>
          <w:rFonts w:asciiTheme="minorHAnsi" w:hAnsiTheme="minorHAnsi" w:cs="Calibri"/>
          <w:b/>
        </w:rPr>
        <w:t>UC(</w:t>
      </w:r>
      <w:proofErr w:type="gramEnd"/>
      <w:r w:rsidR="00D46805" w:rsidRPr="00E1141E">
        <w:rPr>
          <w:rFonts w:asciiTheme="minorHAnsi" w:hAnsiTheme="minorHAnsi" w:cs="Calibri"/>
          <w:b/>
        </w:rPr>
        <w:t>2</w:t>
      </w:r>
      <w:r w:rsidR="00E82396" w:rsidRPr="00E1141E">
        <w:rPr>
          <w:rFonts w:asciiTheme="minorHAnsi" w:hAnsiTheme="minorHAnsi" w:cs="Calibri"/>
          <w:b/>
        </w:rPr>
        <w:t>4</w:t>
      </w:r>
      <w:r w:rsidR="00D46805" w:rsidRPr="00E1141E">
        <w:rPr>
          <w:rFonts w:asciiTheme="minorHAnsi" w:hAnsiTheme="minorHAnsi" w:cs="Calibri"/>
          <w:b/>
        </w:rPr>
        <w:t>/</w:t>
      </w:r>
      <w:r w:rsidR="00571512" w:rsidRPr="00E1141E">
        <w:rPr>
          <w:rFonts w:asciiTheme="minorHAnsi" w:hAnsiTheme="minorHAnsi" w:cs="Calibri"/>
          <w:b/>
        </w:rPr>
        <w:t>2</w:t>
      </w:r>
      <w:r w:rsidR="00E82396" w:rsidRPr="00E1141E">
        <w:rPr>
          <w:rFonts w:asciiTheme="minorHAnsi" w:hAnsiTheme="minorHAnsi" w:cs="Calibri"/>
          <w:b/>
        </w:rPr>
        <w:t>5</w:t>
      </w:r>
      <w:r w:rsidR="002F20BD" w:rsidRPr="00E1141E">
        <w:rPr>
          <w:rFonts w:asciiTheme="minorHAnsi" w:hAnsiTheme="minorHAnsi" w:cs="Calibri"/>
          <w:b/>
        </w:rPr>
        <w:t>)</w:t>
      </w:r>
      <w:r w:rsidR="00FC7525" w:rsidRPr="00E1141E">
        <w:rPr>
          <w:rFonts w:asciiTheme="minorHAnsi" w:hAnsiTheme="minorHAnsi" w:cs="Calibri"/>
          <w:b/>
        </w:rPr>
        <w:t>1</w:t>
      </w:r>
      <w:r w:rsidR="007C00F3" w:rsidRPr="00E1141E">
        <w:rPr>
          <w:rFonts w:asciiTheme="minorHAnsi" w:hAnsiTheme="minorHAnsi" w:cs="Calibri"/>
          <w:b/>
        </w:rPr>
        <w:t>0</w:t>
      </w:r>
    </w:p>
    <w:p w14:paraId="2D6129DE" w14:textId="087E803F" w:rsidR="004E4F32" w:rsidRPr="00E1141E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To </w:t>
      </w:r>
      <w:r w:rsidRPr="00E1141E">
        <w:rPr>
          <w:rFonts w:asciiTheme="minorHAnsi" w:hAnsiTheme="minorHAnsi" w:cs="Calibri"/>
          <w:u w:val="single"/>
        </w:rPr>
        <w:t>receive</w:t>
      </w:r>
      <w:r w:rsidRPr="00E1141E">
        <w:rPr>
          <w:rFonts w:asciiTheme="minorHAnsi" w:hAnsiTheme="minorHAnsi" w:cs="Calibri"/>
        </w:rPr>
        <w:t xml:space="preserve"> an update on </w:t>
      </w:r>
      <w:r w:rsidR="00D46805" w:rsidRPr="00E1141E">
        <w:rPr>
          <w:rFonts w:asciiTheme="minorHAnsi" w:hAnsiTheme="minorHAnsi" w:cs="Calibri"/>
        </w:rPr>
        <w:t xml:space="preserve">matters relating to staff </w:t>
      </w:r>
      <w:r w:rsidRPr="00E1141E">
        <w:rPr>
          <w:rFonts w:asciiTheme="minorHAnsi" w:hAnsiTheme="minorHAnsi" w:cs="Calibri"/>
        </w:rPr>
        <w:t xml:space="preserve">and employment </w:t>
      </w:r>
      <w:r w:rsidR="00F17CE0" w:rsidRPr="00E1141E">
        <w:rPr>
          <w:rFonts w:cs="Calibri"/>
        </w:rPr>
        <w:t xml:space="preserve"> </w:t>
      </w:r>
      <w:r w:rsidR="00D96BEF" w:rsidRPr="00E1141E">
        <w:rPr>
          <w:rFonts w:asciiTheme="minorHAnsi" w:hAnsiTheme="minorHAnsi" w:cs="Calibri"/>
          <w:b/>
        </w:rPr>
        <w:t xml:space="preserve"> </w:t>
      </w:r>
    </w:p>
    <w:p w14:paraId="30D1C7A9" w14:textId="77777777" w:rsidR="00BA34BB" w:rsidRPr="00E1141E" w:rsidRDefault="00BA34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2525A904" w:rsidR="00F17CE0" w:rsidRPr="00E1141E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E1141E">
        <w:rPr>
          <w:rFonts w:cs="Calibri"/>
          <w:b/>
          <w:i/>
        </w:rPr>
        <w:t>COMMITTEE REPORTS</w:t>
      </w:r>
    </w:p>
    <w:p w14:paraId="73649A46" w14:textId="724D345F" w:rsidR="009A17A9" w:rsidRPr="00E1141E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E1141E">
        <w:rPr>
          <w:rFonts w:asciiTheme="minorHAnsi" w:hAnsiTheme="minorHAnsi" w:cs="Calibri"/>
          <w:b/>
        </w:rPr>
        <w:t>1</w:t>
      </w:r>
      <w:r w:rsidR="00846AFA" w:rsidRPr="00E1141E">
        <w:rPr>
          <w:rFonts w:asciiTheme="minorHAnsi" w:hAnsiTheme="minorHAnsi" w:cs="Calibri"/>
          <w:b/>
        </w:rPr>
        <w:t>3</w:t>
      </w:r>
      <w:r w:rsidR="009A17A9" w:rsidRPr="00E1141E">
        <w:rPr>
          <w:rFonts w:asciiTheme="minorHAnsi" w:hAnsiTheme="minorHAnsi" w:cs="Calibri"/>
          <w:b/>
        </w:rPr>
        <w:t>.</w:t>
      </w:r>
      <w:r w:rsidR="009A17A9" w:rsidRPr="00E1141E">
        <w:tab/>
      </w:r>
      <w:r w:rsidR="007614CD" w:rsidRPr="00E1141E">
        <w:rPr>
          <w:rFonts w:asciiTheme="minorHAnsi" w:hAnsiTheme="minorHAnsi" w:cs="Calibri"/>
          <w:b/>
        </w:rPr>
        <w:t>ACADEMIC COUNCIL</w:t>
      </w:r>
      <w:r w:rsidR="007614CD" w:rsidRPr="00E1141E">
        <w:tab/>
      </w:r>
      <w:proofErr w:type="gramStart"/>
      <w:r w:rsidR="007614CD" w:rsidRPr="00E1141E">
        <w:rPr>
          <w:rFonts w:asciiTheme="minorHAnsi" w:hAnsiTheme="minorHAnsi" w:cs="Calibri"/>
          <w:b/>
        </w:rPr>
        <w:t>UC(</w:t>
      </w:r>
      <w:proofErr w:type="gramEnd"/>
      <w:r w:rsidR="00D46805" w:rsidRPr="00E1141E">
        <w:rPr>
          <w:rFonts w:asciiTheme="minorHAnsi" w:hAnsiTheme="minorHAnsi" w:cs="Calibri"/>
          <w:b/>
        </w:rPr>
        <w:t>2</w:t>
      </w:r>
      <w:r w:rsidR="00822931" w:rsidRPr="00E1141E">
        <w:rPr>
          <w:rFonts w:asciiTheme="minorHAnsi" w:hAnsiTheme="minorHAnsi" w:cs="Calibri"/>
          <w:b/>
        </w:rPr>
        <w:t>4</w:t>
      </w:r>
      <w:r w:rsidR="007614CD" w:rsidRPr="00E1141E">
        <w:rPr>
          <w:rFonts w:asciiTheme="minorHAnsi" w:hAnsiTheme="minorHAnsi" w:cs="Calibri"/>
          <w:b/>
        </w:rPr>
        <w:t>/</w:t>
      </w:r>
      <w:r w:rsidR="00571512" w:rsidRPr="00E1141E">
        <w:rPr>
          <w:rFonts w:asciiTheme="minorHAnsi" w:hAnsiTheme="minorHAnsi" w:cs="Calibri"/>
          <w:b/>
        </w:rPr>
        <w:t>2</w:t>
      </w:r>
      <w:r w:rsidR="00822931" w:rsidRPr="00E1141E">
        <w:rPr>
          <w:rFonts w:asciiTheme="minorHAnsi" w:hAnsiTheme="minorHAnsi" w:cs="Calibri"/>
          <w:b/>
        </w:rPr>
        <w:t>5</w:t>
      </w:r>
      <w:r w:rsidR="007614CD" w:rsidRPr="00E1141E">
        <w:rPr>
          <w:rFonts w:asciiTheme="minorHAnsi" w:hAnsiTheme="minorHAnsi" w:cs="Calibri"/>
          <w:b/>
        </w:rPr>
        <w:t>)</w:t>
      </w:r>
      <w:r w:rsidR="003B4E7E" w:rsidRPr="00E1141E">
        <w:rPr>
          <w:rFonts w:asciiTheme="minorHAnsi" w:hAnsiTheme="minorHAnsi" w:cs="Calibri"/>
          <w:b/>
        </w:rPr>
        <w:t>1</w:t>
      </w:r>
      <w:r w:rsidR="007C00F3" w:rsidRPr="00E1141E">
        <w:rPr>
          <w:rFonts w:asciiTheme="minorHAnsi" w:hAnsiTheme="minorHAnsi" w:cs="Calibri"/>
          <w:b/>
        </w:rPr>
        <w:t>1</w:t>
      </w:r>
    </w:p>
    <w:p w14:paraId="6D795091" w14:textId="77777777" w:rsidR="00986F5B" w:rsidRPr="00E1141E" w:rsidRDefault="00FA17D7" w:rsidP="00D243B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To </w:t>
      </w:r>
      <w:r w:rsidRPr="00E1141E">
        <w:rPr>
          <w:rFonts w:asciiTheme="minorHAnsi" w:hAnsiTheme="minorHAnsi" w:cs="Calibri"/>
          <w:u w:val="single"/>
        </w:rPr>
        <w:t>consider</w:t>
      </w:r>
      <w:r w:rsidRPr="00E1141E">
        <w:rPr>
          <w:rFonts w:asciiTheme="minorHAnsi" w:hAnsiTheme="minorHAnsi" w:cs="Calibri"/>
        </w:rPr>
        <w:t xml:space="preserve"> </w:t>
      </w:r>
      <w:r w:rsidR="00EE75D2" w:rsidRPr="00E1141E">
        <w:rPr>
          <w:rFonts w:asciiTheme="minorHAnsi" w:hAnsiTheme="minorHAnsi" w:cs="Calibri"/>
        </w:rPr>
        <w:t xml:space="preserve">the </w:t>
      </w:r>
      <w:r w:rsidR="00986F5B" w:rsidRPr="00E1141E">
        <w:rPr>
          <w:rFonts w:asciiTheme="minorHAnsi" w:hAnsiTheme="minorHAnsi" w:cs="Calibri"/>
        </w:rPr>
        <w:t>following reports from Academic Council</w:t>
      </w:r>
    </w:p>
    <w:p w14:paraId="44679BA4" w14:textId="0908183D" w:rsidR="008E207F" w:rsidRPr="00E1141E" w:rsidRDefault="008E207F" w:rsidP="0098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>R</w:t>
      </w:r>
      <w:r w:rsidR="0006521A" w:rsidRPr="00E1141E">
        <w:rPr>
          <w:rFonts w:asciiTheme="minorHAnsi" w:hAnsiTheme="minorHAnsi" w:cs="Calibri"/>
        </w:rPr>
        <w:t xml:space="preserve">eport from the meeting of </w:t>
      </w:r>
      <w:r w:rsidR="00D243B6" w:rsidRPr="00E1141E">
        <w:rPr>
          <w:rFonts w:asciiTheme="minorHAnsi" w:hAnsiTheme="minorHAnsi" w:cs="Calibri"/>
        </w:rPr>
        <w:t>1</w:t>
      </w:r>
      <w:r w:rsidR="00175DE5" w:rsidRPr="00E1141E">
        <w:rPr>
          <w:rFonts w:asciiTheme="minorHAnsi" w:hAnsiTheme="minorHAnsi" w:cs="Calibri"/>
        </w:rPr>
        <w:t>1</w:t>
      </w:r>
      <w:r w:rsidR="00241BD6" w:rsidRPr="00E1141E">
        <w:rPr>
          <w:rFonts w:asciiTheme="minorHAnsi" w:hAnsiTheme="minorHAnsi" w:cs="Calibri"/>
        </w:rPr>
        <w:t xml:space="preserve"> September </w:t>
      </w:r>
      <w:r w:rsidR="0006521A" w:rsidRPr="00E1141E">
        <w:rPr>
          <w:rFonts w:asciiTheme="minorHAnsi" w:hAnsiTheme="minorHAnsi" w:cs="Calibri"/>
        </w:rPr>
        <w:t>20</w:t>
      </w:r>
      <w:r w:rsidR="00020B9C" w:rsidRPr="00E1141E">
        <w:rPr>
          <w:rFonts w:asciiTheme="minorHAnsi" w:hAnsiTheme="minorHAnsi" w:cs="Calibri"/>
        </w:rPr>
        <w:t>2</w:t>
      </w:r>
      <w:r w:rsidR="00175DE5" w:rsidRPr="00E1141E">
        <w:rPr>
          <w:rFonts w:asciiTheme="minorHAnsi" w:hAnsiTheme="minorHAnsi" w:cs="Calibri"/>
        </w:rPr>
        <w:t>4</w:t>
      </w:r>
    </w:p>
    <w:p w14:paraId="715E127E" w14:textId="14F71224" w:rsidR="003B3089" w:rsidRPr="00E1141E" w:rsidRDefault="008E207F" w:rsidP="00A068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 w:rsidRPr="00E1141E">
        <w:rPr>
          <w:rFonts w:asciiTheme="minorHAnsi" w:hAnsiTheme="minorHAnsi" w:cs="Calibri"/>
        </w:rPr>
        <w:t xml:space="preserve">Annual Report </w:t>
      </w:r>
      <w:r w:rsidR="00454089" w:rsidRPr="00E1141E">
        <w:rPr>
          <w:rFonts w:asciiTheme="minorHAnsi" w:hAnsiTheme="minorHAnsi" w:cs="Calibri"/>
        </w:rPr>
        <w:t xml:space="preserve">on Academic Council </w:t>
      </w:r>
      <w:r w:rsidR="00A06894" w:rsidRPr="00E1141E">
        <w:rPr>
          <w:rFonts w:asciiTheme="minorHAnsi" w:hAnsiTheme="minorHAnsi" w:cs="Calibri"/>
        </w:rPr>
        <w:t>Effectiveness 2023/24</w:t>
      </w:r>
      <w:r w:rsidR="00632ABB" w:rsidRPr="00E1141E">
        <w:rPr>
          <w:rFonts w:asciiTheme="minorHAnsi" w:hAnsiTheme="minorHAnsi" w:cs="Calibri"/>
        </w:rPr>
        <w:tab/>
      </w:r>
      <w:r w:rsidR="00632ABB" w:rsidRPr="00E1141E">
        <w:rPr>
          <w:rFonts w:asciiTheme="minorHAnsi" w:hAnsiTheme="minorHAnsi" w:cs="Calibri"/>
        </w:rPr>
        <w:tab/>
      </w:r>
      <w:r w:rsidR="00045B59" w:rsidRPr="00E1141E">
        <w:rPr>
          <w:rFonts w:asciiTheme="minorHAnsi" w:hAnsiTheme="minorHAnsi" w:cs="Calibri"/>
        </w:rPr>
        <w:t xml:space="preserve">               </w:t>
      </w:r>
      <w:r w:rsidR="00BB14FF" w:rsidRPr="00E1141E">
        <w:rPr>
          <w:rFonts w:asciiTheme="minorHAnsi" w:hAnsiTheme="minorHAnsi" w:cs="Calibri"/>
        </w:rPr>
        <w:t xml:space="preserve">     </w:t>
      </w:r>
      <w:r w:rsidR="00045B59" w:rsidRPr="00E1141E">
        <w:rPr>
          <w:rFonts w:asciiTheme="minorHAnsi" w:hAnsiTheme="minorHAnsi" w:cs="Calibri"/>
        </w:rPr>
        <w:t xml:space="preserve">     </w:t>
      </w:r>
    </w:p>
    <w:p w14:paraId="170D5085" w14:textId="50B1455B" w:rsidR="00382214" w:rsidRPr="00E1141E" w:rsidRDefault="0038221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3BBE95D7" w14:textId="047911F6" w:rsidR="00B87FB3" w:rsidRPr="00E1141E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E1141E">
        <w:rPr>
          <w:rFonts w:cs="Calibri"/>
          <w:b/>
          <w:iCs/>
        </w:rPr>
        <w:t>1</w:t>
      </w:r>
      <w:r w:rsidR="00846AFA" w:rsidRPr="00E1141E">
        <w:rPr>
          <w:rFonts w:cs="Calibri"/>
          <w:b/>
          <w:iCs/>
        </w:rPr>
        <w:t>4</w:t>
      </w:r>
      <w:r w:rsidRPr="00E1141E">
        <w:rPr>
          <w:rFonts w:cs="Calibri"/>
          <w:b/>
          <w:iCs/>
        </w:rPr>
        <w:t>.</w:t>
      </w:r>
      <w:r w:rsidRPr="00E1141E">
        <w:rPr>
          <w:rFonts w:cs="Calibri"/>
          <w:b/>
          <w:iCs/>
        </w:rPr>
        <w:tab/>
        <w:t>REMUNERATION COMMITTEE</w:t>
      </w:r>
      <w:r w:rsidRPr="00E1141E">
        <w:rPr>
          <w:rFonts w:cs="Calibri"/>
          <w:b/>
          <w:iCs/>
        </w:rPr>
        <w:tab/>
      </w:r>
      <w:proofErr w:type="gramStart"/>
      <w:r w:rsidRPr="00E1141E">
        <w:rPr>
          <w:rFonts w:cs="Calibri"/>
          <w:b/>
          <w:iCs/>
        </w:rPr>
        <w:t>UC(</w:t>
      </w:r>
      <w:proofErr w:type="gramEnd"/>
      <w:r w:rsidRPr="00E1141E">
        <w:rPr>
          <w:rFonts w:cs="Calibri"/>
          <w:b/>
          <w:iCs/>
        </w:rPr>
        <w:t>2</w:t>
      </w:r>
      <w:r w:rsidR="00822931" w:rsidRPr="00E1141E">
        <w:rPr>
          <w:rFonts w:cs="Calibri"/>
          <w:b/>
          <w:iCs/>
        </w:rPr>
        <w:t>4</w:t>
      </w:r>
      <w:r w:rsidRPr="00E1141E">
        <w:rPr>
          <w:rFonts w:cs="Calibri"/>
          <w:b/>
          <w:iCs/>
        </w:rPr>
        <w:t>/2</w:t>
      </w:r>
      <w:r w:rsidR="00822931" w:rsidRPr="00E1141E">
        <w:rPr>
          <w:rFonts w:cs="Calibri"/>
          <w:b/>
          <w:iCs/>
        </w:rPr>
        <w:t>5</w:t>
      </w:r>
      <w:r w:rsidRPr="00E1141E">
        <w:rPr>
          <w:rFonts w:cs="Calibri"/>
          <w:b/>
          <w:iCs/>
        </w:rPr>
        <w:t>)</w:t>
      </w:r>
      <w:r w:rsidR="000B5068" w:rsidRPr="00E1141E">
        <w:rPr>
          <w:rFonts w:cs="Calibri"/>
          <w:b/>
          <w:iCs/>
        </w:rPr>
        <w:t>1</w:t>
      </w:r>
      <w:r w:rsidR="007C00F3" w:rsidRPr="00E1141E">
        <w:rPr>
          <w:rFonts w:cs="Calibri"/>
          <w:b/>
          <w:iCs/>
        </w:rPr>
        <w:t>2</w:t>
      </w:r>
    </w:p>
    <w:p w14:paraId="72F69CDE" w14:textId="585535F0" w:rsidR="00B87FB3" w:rsidRPr="00E1141E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E1141E">
        <w:rPr>
          <w:rFonts w:cs="Calibri"/>
          <w:b/>
          <w:iCs/>
        </w:rPr>
        <w:tab/>
      </w:r>
      <w:r w:rsidRPr="00E1141E">
        <w:rPr>
          <w:rFonts w:cs="Calibri"/>
          <w:bCs/>
          <w:iCs/>
        </w:rPr>
        <w:t xml:space="preserve">To </w:t>
      </w:r>
      <w:r w:rsidRPr="00E1141E">
        <w:rPr>
          <w:rFonts w:cs="Calibri"/>
          <w:bCs/>
          <w:iCs/>
          <w:u w:val="single"/>
        </w:rPr>
        <w:t>consider</w:t>
      </w:r>
      <w:r w:rsidRPr="00E1141E">
        <w:rPr>
          <w:rFonts w:cs="Calibri"/>
          <w:bCs/>
          <w:iCs/>
        </w:rPr>
        <w:t xml:space="preserve"> the report from the meeting of 1</w:t>
      </w:r>
      <w:r w:rsidR="008B6F31" w:rsidRPr="00E1141E">
        <w:rPr>
          <w:rFonts w:cs="Calibri"/>
          <w:bCs/>
          <w:iCs/>
        </w:rPr>
        <w:t>0</w:t>
      </w:r>
      <w:r w:rsidRPr="00E1141E">
        <w:rPr>
          <w:rFonts w:cs="Calibri"/>
          <w:bCs/>
          <w:iCs/>
        </w:rPr>
        <w:t xml:space="preserve"> June 202</w:t>
      </w:r>
      <w:r w:rsidR="008B6F31" w:rsidRPr="00E1141E">
        <w:rPr>
          <w:rFonts w:cs="Calibri"/>
          <w:bCs/>
          <w:iCs/>
        </w:rPr>
        <w:t>4</w:t>
      </w:r>
      <w:r w:rsidRPr="00E1141E">
        <w:rPr>
          <w:rFonts w:cs="Calibri"/>
          <w:bCs/>
          <w:iCs/>
        </w:rPr>
        <w:t xml:space="preserve"> </w:t>
      </w:r>
    </w:p>
    <w:p w14:paraId="7FF4F27A" w14:textId="1D0D4E74" w:rsidR="00B87FB3" w:rsidRPr="00E1141E" w:rsidRDefault="00B87FB3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5F92AD5B" w14:textId="6BF5EFF5" w:rsidR="00B05CFF" w:rsidRPr="00E1141E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</w:rPr>
      </w:pPr>
      <w:r w:rsidRPr="00E1141E">
        <w:rPr>
          <w:rFonts w:cs="Calibri"/>
          <w:b/>
          <w:bCs/>
        </w:rPr>
        <w:t>1</w:t>
      </w:r>
      <w:r w:rsidR="00846AFA" w:rsidRPr="00E1141E">
        <w:rPr>
          <w:rFonts w:cs="Calibri"/>
          <w:b/>
          <w:bCs/>
        </w:rPr>
        <w:t>5</w:t>
      </w:r>
      <w:r w:rsidRPr="00E1141E">
        <w:rPr>
          <w:rFonts w:cs="Calibri"/>
          <w:b/>
          <w:bCs/>
        </w:rPr>
        <w:t>.</w:t>
      </w:r>
      <w:r w:rsidRPr="00E1141E">
        <w:tab/>
      </w:r>
      <w:r w:rsidRPr="00E1141E">
        <w:rPr>
          <w:rFonts w:cs="Calibri"/>
          <w:b/>
          <w:bCs/>
        </w:rPr>
        <w:t>GOVERNANCE AND NOMINATIONS COMMITTEE</w:t>
      </w:r>
      <w:r w:rsidRPr="00E1141E">
        <w:tab/>
      </w:r>
      <w:r w:rsidRPr="00E1141E">
        <w:rPr>
          <w:rFonts w:cs="Calibri"/>
          <w:b/>
          <w:bCs/>
        </w:rPr>
        <w:t xml:space="preserve"> </w:t>
      </w:r>
      <w:proofErr w:type="gramStart"/>
      <w:r w:rsidRPr="00E1141E">
        <w:rPr>
          <w:rFonts w:cs="Calibri"/>
          <w:b/>
          <w:bCs/>
        </w:rPr>
        <w:t>UC(</w:t>
      </w:r>
      <w:proofErr w:type="gramEnd"/>
      <w:r w:rsidRPr="00E1141E">
        <w:rPr>
          <w:rFonts w:cs="Calibri"/>
          <w:b/>
          <w:bCs/>
        </w:rPr>
        <w:t>2</w:t>
      </w:r>
      <w:r w:rsidR="00822931" w:rsidRPr="00E1141E">
        <w:rPr>
          <w:rFonts w:cs="Calibri"/>
          <w:b/>
          <w:bCs/>
        </w:rPr>
        <w:t>4/</w:t>
      </w:r>
      <w:r w:rsidRPr="00E1141E">
        <w:rPr>
          <w:rFonts w:cs="Calibri"/>
          <w:b/>
          <w:bCs/>
        </w:rPr>
        <w:t>2</w:t>
      </w:r>
      <w:r w:rsidR="00822931" w:rsidRPr="00E1141E">
        <w:rPr>
          <w:rFonts w:cs="Calibri"/>
          <w:b/>
          <w:bCs/>
        </w:rPr>
        <w:t>5</w:t>
      </w:r>
      <w:r w:rsidRPr="00E1141E">
        <w:rPr>
          <w:rFonts w:cs="Calibri"/>
          <w:b/>
          <w:bCs/>
        </w:rPr>
        <w:t>)1</w:t>
      </w:r>
      <w:r w:rsidR="007C00F3" w:rsidRPr="00E1141E">
        <w:rPr>
          <w:rFonts w:cs="Calibri"/>
          <w:b/>
          <w:bCs/>
        </w:rPr>
        <w:t>3</w:t>
      </w:r>
      <w:r w:rsidR="00B05CFF" w:rsidRPr="00E1141E">
        <w:rPr>
          <w:rFonts w:cs="Calibri"/>
          <w:b/>
          <w:bCs/>
        </w:rPr>
        <w:t xml:space="preserve">                                                                                                                                </w:t>
      </w:r>
      <w:r w:rsidR="00B05CFF" w:rsidRPr="00E1141E">
        <w:rPr>
          <w:rFonts w:cs="Calibri"/>
          <w:i/>
          <w:iCs/>
        </w:rPr>
        <w:t xml:space="preserve"> </w:t>
      </w:r>
    </w:p>
    <w:p w14:paraId="133FB185" w14:textId="20D054B5" w:rsidR="00481894" w:rsidRPr="00CC39F2" w:rsidRDefault="00481894" w:rsidP="4EEF0AE0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</w:rPr>
      </w:pPr>
      <w:r w:rsidRPr="00E1141E">
        <w:rPr>
          <w:rFonts w:cs="Calibri"/>
        </w:rPr>
        <w:t xml:space="preserve">To </w:t>
      </w:r>
      <w:r w:rsidRPr="00E1141E">
        <w:rPr>
          <w:rFonts w:cs="Calibri"/>
          <w:u w:val="single"/>
        </w:rPr>
        <w:t>consider</w:t>
      </w:r>
      <w:r w:rsidRPr="00E1141E">
        <w:rPr>
          <w:rFonts w:cs="Calibri"/>
        </w:rPr>
        <w:t xml:space="preserve"> the report </w:t>
      </w:r>
      <w:r w:rsidR="00175DE5" w:rsidRPr="00E1141E">
        <w:rPr>
          <w:rFonts w:cs="Calibri"/>
        </w:rPr>
        <w:t xml:space="preserve">from the </w:t>
      </w:r>
      <w:r w:rsidR="00B41415" w:rsidRPr="00E1141E">
        <w:rPr>
          <w:rFonts w:cs="Calibri"/>
        </w:rPr>
        <w:t>meeting of 15 August 2024</w:t>
      </w:r>
      <w:r w:rsidR="00292B49" w:rsidRPr="00E1141E">
        <w:rPr>
          <w:rFonts w:cs="Calibri"/>
        </w:rPr>
        <w:t>.</w:t>
      </w:r>
      <w:r w:rsidR="00292B49" w:rsidRPr="00CC39F2">
        <w:rPr>
          <w:rFonts w:cs="Calibri"/>
        </w:rPr>
        <w:t xml:space="preserve"> </w:t>
      </w:r>
      <w:r w:rsidRPr="00CC39F2">
        <w:rPr>
          <w:rFonts w:cs="Calibri"/>
        </w:rPr>
        <w:t xml:space="preserve"> </w:t>
      </w:r>
    </w:p>
    <w:p w14:paraId="01A01C25" w14:textId="1D0D4E74" w:rsidR="00481894" w:rsidRPr="00CC39F2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1644723A" w14:textId="0D89FC48" w:rsidR="00F17CE0" w:rsidRPr="00CC39F2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C39F2">
        <w:rPr>
          <w:rFonts w:cs="Calibri"/>
          <w:b/>
          <w:i/>
        </w:rPr>
        <w:t>RISKS</w:t>
      </w:r>
    </w:p>
    <w:p w14:paraId="05F1CD97" w14:textId="5EBE75A8" w:rsidR="00F17CE0" w:rsidRPr="00CC39F2" w:rsidRDefault="00724AB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CC39F2">
        <w:rPr>
          <w:rFonts w:cs="Calibri"/>
          <w:b/>
        </w:rPr>
        <w:t>1</w:t>
      </w:r>
      <w:r w:rsidR="00846AFA">
        <w:rPr>
          <w:rFonts w:cs="Calibri"/>
          <w:b/>
        </w:rPr>
        <w:t>6</w:t>
      </w:r>
      <w:r w:rsidR="00E11AD5" w:rsidRPr="00CC39F2">
        <w:rPr>
          <w:rFonts w:cs="Calibri"/>
          <w:b/>
        </w:rPr>
        <w:t>.</w:t>
      </w:r>
      <w:r w:rsidR="00540658" w:rsidRPr="00CC39F2">
        <w:rPr>
          <w:rFonts w:cs="Calibri"/>
          <w:b/>
        </w:rPr>
        <w:tab/>
      </w:r>
      <w:r w:rsidR="002F20BD" w:rsidRPr="00CC39F2">
        <w:rPr>
          <w:rFonts w:cs="Calibri"/>
          <w:b/>
        </w:rPr>
        <w:t>RISKS ARISING</w:t>
      </w:r>
      <w:r w:rsidR="002F20BD" w:rsidRPr="00CC39F2">
        <w:rPr>
          <w:rFonts w:cs="Calibri"/>
          <w:b/>
        </w:rPr>
        <w:tab/>
        <w:t>Oral</w:t>
      </w:r>
    </w:p>
    <w:p w14:paraId="18AC957E" w14:textId="028684A8" w:rsidR="00D243B6" w:rsidRPr="00F17CE0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CC39F2">
        <w:rPr>
          <w:rFonts w:cs="Calibri"/>
        </w:rPr>
        <w:t xml:space="preserve">To </w:t>
      </w:r>
      <w:r w:rsidRPr="00CC39F2">
        <w:rPr>
          <w:rFonts w:cs="Calibri"/>
          <w:u w:val="single"/>
        </w:rPr>
        <w:t>consider</w:t>
      </w:r>
      <w:r w:rsidRPr="00CC39F2">
        <w:rPr>
          <w:rFonts w:cs="Calibri"/>
        </w:rPr>
        <w:t xml:space="preserve"> risks associated with any items discussed in</w:t>
      </w:r>
      <w:r>
        <w:rPr>
          <w:rFonts w:cs="Calibri"/>
        </w:rPr>
        <w:t xml:space="preserve"> the context of the agreed risk appetite statement</w:t>
      </w:r>
    </w:p>
    <w:p w14:paraId="4372CA18" w14:textId="77777777" w:rsidR="00D243B6" w:rsidRDefault="00D243B6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0A6E45A7" w:rsidR="00F17CE0" w:rsidRPr="00D243B6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D243B6">
        <w:rPr>
          <w:rFonts w:cs="Calibri"/>
          <w:b/>
          <w:i/>
        </w:rPr>
        <w:t>OTHER ITEMS</w:t>
      </w:r>
    </w:p>
    <w:p w14:paraId="35022B55" w14:textId="4BB48B04" w:rsidR="000F7859" w:rsidRPr="00D243B6" w:rsidRDefault="0094724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846AFA">
        <w:rPr>
          <w:rFonts w:asciiTheme="minorHAnsi" w:hAnsiTheme="minorHAnsi" w:cs="Calibri"/>
          <w:b/>
        </w:rPr>
        <w:t>7</w:t>
      </w:r>
      <w:r w:rsidR="00266AF2">
        <w:rPr>
          <w:rFonts w:asciiTheme="minorHAnsi" w:hAnsiTheme="minorHAnsi" w:cs="Calibri"/>
          <w:b/>
        </w:rPr>
        <w:t xml:space="preserve">. </w:t>
      </w:r>
      <w:r w:rsidR="008313CD">
        <w:rPr>
          <w:rFonts w:asciiTheme="minorHAnsi" w:hAnsiTheme="minorHAnsi" w:cs="Calibri"/>
          <w:b/>
        </w:rPr>
        <w:t xml:space="preserve">       </w:t>
      </w:r>
      <w:r w:rsidR="000F7859" w:rsidRPr="00D243B6">
        <w:rPr>
          <w:rFonts w:asciiTheme="minorHAnsi" w:hAnsiTheme="minorHAnsi" w:cs="Calibri"/>
          <w:b/>
        </w:rPr>
        <w:t>ANY OTHER COMPETENT BUSINESS</w:t>
      </w:r>
      <w:r w:rsidR="000F7859" w:rsidRPr="00D243B6">
        <w:rPr>
          <w:rFonts w:asciiTheme="minorHAnsi" w:hAnsiTheme="minorHAnsi" w:cs="Calibri"/>
          <w:b/>
        </w:rPr>
        <w:tab/>
      </w:r>
    </w:p>
    <w:p w14:paraId="2F453BF0" w14:textId="77777777" w:rsidR="000F7859" w:rsidRPr="00D243B6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68460240" w:rsidR="002D792E" w:rsidRPr="00D243B6" w:rsidRDefault="000E7F42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846AFA">
        <w:rPr>
          <w:rFonts w:asciiTheme="minorHAnsi" w:hAnsiTheme="minorHAnsi" w:cs="Calibri"/>
          <w:b/>
        </w:rPr>
        <w:t>8</w:t>
      </w:r>
      <w:r w:rsidR="002D792E" w:rsidRPr="00D243B6">
        <w:rPr>
          <w:rFonts w:asciiTheme="minorHAnsi" w:hAnsiTheme="minorHAnsi" w:cs="Calibri"/>
          <w:b/>
        </w:rPr>
        <w:t>.</w:t>
      </w:r>
      <w:r w:rsidR="002D792E" w:rsidRPr="00D243B6">
        <w:rPr>
          <w:rFonts w:asciiTheme="minorHAnsi" w:hAnsiTheme="minorHAnsi" w:cs="Calibri"/>
          <w:b/>
        </w:rPr>
        <w:tab/>
        <w:t>NEXT MEETING</w:t>
      </w:r>
      <w:r w:rsidR="002D792E" w:rsidRPr="00D243B6">
        <w:rPr>
          <w:rFonts w:asciiTheme="minorHAnsi" w:hAnsiTheme="minorHAnsi" w:cs="Calibri"/>
          <w:b/>
        </w:rPr>
        <w:tab/>
      </w:r>
    </w:p>
    <w:p w14:paraId="1BFC7FFE" w14:textId="47242C0E" w:rsidR="00D243B6" w:rsidRPr="00D243B6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243B6">
        <w:rPr>
          <w:rFonts w:cs="Calibri"/>
        </w:rPr>
        <w:t xml:space="preserve">To </w:t>
      </w:r>
      <w:r w:rsidRPr="00D243B6">
        <w:rPr>
          <w:rFonts w:cs="Calibri"/>
          <w:u w:val="single"/>
        </w:rPr>
        <w:t>note</w:t>
      </w:r>
      <w:r w:rsidRPr="00D243B6">
        <w:rPr>
          <w:rFonts w:cs="Calibri"/>
        </w:rPr>
        <w:t xml:space="preserve"> </w:t>
      </w:r>
      <w:r w:rsidRPr="009148B9">
        <w:rPr>
          <w:rFonts w:cs="Calibri"/>
        </w:rPr>
        <w:t xml:space="preserve">the next full meeting of Court is scheduled for Monday </w:t>
      </w:r>
      <w:r w:rsidR="00C77843">
        <w:rPr>
          <w:rFonts w:cs="Calibri"/>
        </w:rPr>
        <w:t>9</w:t>
      </w:r>
      <w:r w:rsidRPr="009148B9">
        <w:rPr>
          <w:rFonts w:cs="Calibri"/>
        </w:rPr>
        <w:t xml:space="preserve"> December 202</w:t>
      </w:r>
      <w:r w:rsidR="00B41415">
        <w:rPr>
          <w:rFonts w:cs="Calibri"/>
        </w:rPr>
        <w:t>4</w:t>
      </w:r>
      <w:r w:rsidRPr="009148B9">
        <w:rPr>
          <w:rFonts w:cs="Calibri"/>
        </w:rPr>
        <w:t>.</w:t>
      </w:r>
      <w:r w:rsidRPr="00D243B6">
        <w:rPr>
          <w:rFonts w:cs="Calibri"/>
        </w:rPr>
        <w:t xml:space="preserve">  </w:t>
      </w:r>
    </w:p>
    <w:p w14:paraId="2323D10E" w14:textId="29F29E5D" w:rsidR="00483DBD" w:rsidRDefault="00483DBD" w:rsidP="009148B9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u w:val="single"/>
        </w:rPr>
      </w:pPr>
    </w:p>
    <w:p w14:paraId="30EC08C9" w14:textId="3F2455FF" w:rsidR="00FC6DFC" w:rsidRPr="00CF1714" w:rsidRDefault="00FC6DFC" w:rsidP="00FC6DFC">
      <w:pPr>
        <w:spacing w:after="0" w:line="240" w:lineRule="auto"/>
        <w:contextualSpacing/>
        <w:jc w:val="both"/>
        <w:rPr>
          <w:rFonts w:cs="Calibri"/>
          <w:b/>
        </w:rPr>
      </w:pPr>
      <w:r w:rsidRPr="00CF1714">
        <w:rPr>
          <w:rFonts w:cs="Calibri"/>
          <w:b/>
        </w:rPr>
        <w:t>Policy &amp; Planning</w:t>
      </w:r>
    </w:p>
    <w:p w14:paraId="52EC9FF8" w14:textId="59B63BBF" w:rsidR="000642E2" w:rsidRDefault="001B1BE1" w:rsidP="00810606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 xml:space="preserve">October </w:t>
      </w:r>
      <w:r w:rsidR="00FC6DFC" w:rsidRPr="00CF1714">
        <w:rPr>
          <w:rFonts w:cs="Calibri"/>
          <w:b/>
        </w:rPr>
        <w:t>202</w:t>
      </w:r>
      <w:r w:rsidR="00244961">
        <w:rPr>
          <w:rFonts w:cs="Calibri"/>
          <w:b/>
        </w:rPr>
        <w:t>4</w:t>
      </w:r>
    </w:p>
    <w:sectPr w:rsidR="000642E2" w:rsidSect="009E3B7B">
      <w:headerReference w:type="default" r:id="rId12"/>
      <w:footerReference w:type="default" r:id="rId13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C3F34" w14:textId="77777777" w:rsidR="00005FB5" w:rsidRDefault="00005FB5" w:rsidP="00D068C7">
      <w:pPr>
        <w:spacing w:after="0" w:line="240" w:lineRule="auto"/>
      </w:pPr>
      <w:r>
        <w:separator/>
      </w:r>
    </w:p>
  </w:endnote>
  <w:endnote w:type="continuationSeparator" w:id="0">
    <w:p w14:paraId="6E1476AA" w14:textId="77777777" w:rsidR="00005FB5" w:rsidRDefault="00005FB5" w:rsidP="00D068C7">
      <w:pPr>
        <w:spacing w:after="0" w:line="240" w:lineRule="auto"/>
      </w:pPr>
      <w:r>
        <w:continuationSeparator/>
      </w:r>
    </w:p>
  </w:endnote>
  <w:endnote w:type="continuationNotice" w:id="1">
    <w:p w14:paraId="403C5688" w14:textId="77777777" w:rsidR="00005FB5" w:rsidRDefault="00005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EA3FD2" w14:paraId="659155B9" w14:textId="77777777" w:rsidTr="4CEA3FD2">
      <w:trPr>
        <w:trHeight w:val="300"/>
      </w:trPr>
      <w:tc>
        <w:tcPr>
          <w:tcW w:w="3005" w:type="dxa"/>
        </w:tcPr>
        <w:p w14:paraId="053F61AA" w14:textId="5313C567" w:rsidR="4CEA3FD2" w:rsidRDefault="4CEA3FD2" w:rsidP="4CEA3FD2">
          <w:pPr>
            <w:pStyle w:val="Header"/>
            <w:ind w:left="-115"/>
          </w:pPr>
        </w:p>
      </w:tc>
      <w:tc>
        <w:tcPr>
          <w:tcW w:w="3005" w:type="dxa"/>
        </w:tcPr>
        <w:p w14:paraId="4423DC9C" w14:textId="22F8E678" w:rsidR="4CEA3FD2" w:rsidRDefault="4CEA3FD2" w:rsidP="4CEA3FD2">
          <w:pPr>
            <w:pStyle w:val="Header"/>
            <w:jc w:val="center"/>
          </w:pPr>
        </w:p>
      </w:tc>
      <w:tc>
        <w:tcPr>
          <w:tcW w:w="3005" w:type="dxa"/>
        </w:tcPr>
        <w:p w14:paraId="13601BDD" w14:textId="7D46B563" w:rsidR="4CEA3FD2" w:rsidRDefault="4CEA3FD2" w:rsidP="4CEA3FD2">
          <w:pPr>
            <w:pStyle w:val="Header"/>
            <w:ind w:right="-115"/>
            <w:jc w:val="right"/>
          </w:pPr>
        </w:p>
      </w:tc>
    </w:tr>
  </w:tbl>
  <w:p w14:paraId="3922D257" w14:textId="494C963F" w:rsidR="4CEA3FD2" w:rsidRDefault="4CEA3FD2" w:rsidP="4CEA3F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2224" w14:textId="77777777" w:rsidR="00005FB5" w:rsidRDefault="00005FB5" w:rsidP="00D068C7">
      <w:pPr>
        <w:spacing w:after="0" w:line="240" w:lineRule="auto"/>
      </w:pPr>
      <w:r>
        <w:separator/>
      </w:r>
    </w:p>
  </w:footnote>
  <w:footnote w:type="continuationSeparator" w:id="0">
    <w:p w14:paraId="4241C8FE" w14:textId="77777777" w:rsidR="00005FB5" w:rsidRDefault="00005FB5" w:rsidP="00D068C7">
      <w:pPr>
        <w:spacing w:after="0" w:line="240" w:lineRule="auto"/>
      </w:pPr>
      <w:r>
        <w:continuationSeparator/>
      </w:r>
    </w:p>
  </w:footnote>
  <w:footnote w:type="continuationNotice" w:id="1">
    <w:p w14:paraId="57023215" w14:textId="77777777" w:rsidR="00005FB5" w:rsidRDefault="00005F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EDA1" w14:textId="585137D0" w:rsidR="008352F3" w:rsidRPr="00F17CE0" w:rsidRDefault="008352F3" w:rsidP="4CEA3FD2">
    <w:pPr>
      <w:pStyle w:val="Header"/>
      <w:jc w:val="right"/>
      <w:rPr>
        <w:rFonts w:asciiTheme="minorHAnsi" w:hAnsiTheme="minorHAns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A0D4F"/>
    <w:multiLevelType w:val="hybridMultilevel"/>
    <w:tmpl w:val="78FE29CC"/>
    <w:lvl w:ilvl="0" w:tplc="CD1AD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8A03C8"/>
    <w:multiLevelType w:val="hybridMultilevel"/>
    <w:tmpl w:val="DFAAF7A4"/>
    <w:lvl w:ilvl="0" w:tplc="FB98ABFE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AD5B42"/>
    <w:multiLevelType w:val="hybridMultilevel"/>
    <w:tmpl w:val="58FE5E3E"/>
    <w:lvl w:ilvl="0" w:tplc="25AEE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7487">
    <w:abstractNumId w:val="6"/>
  </w:num>
  <w:num w:numId="2" w16cid:durableId="741028704">
    <w:abstractNumId w:val="1"/>
  </w:num>
  <w:num w:numId="3" w16cid:durableId="345788179">
    <w:abstractNumId w:val="8"/>
  </w:num>
  <w:num w:numId="4" w16cid:durableId="909075659">
    <w:abstractNumId w:val="7"/>
  </w:num>
  <w:num w:numId="5" w16cid:durableId="1826311634">
    <w:abstractNumId w:val="0"/>
  </w:num>
  <w:num w:numId="6" w16cid:durableId="1235163921">
    <w:abstractNumId w:val="2"/>
  </w:num>
  <w:num w:numId="7" w16cid:durableId="2014141168">
    <w:abstractNumId w:val="10"/>
  </w:num>
  <w:num w:numId="8" w16cid:durableId="823398815">
    <w:abstractNumId w:val="3"/>
  </w:num>
  <w:num w:numId="9" w16cid:durableId="1880121839">
    <w:abstractNumId w:val="5"/>
  </w:num>
  <w:num w:numId="10" w16cid:durableId="1750685961">
    <w:abstractNumId w:val="9"/>
  </w:num>
  <w:num w:numId="11" w16cid:durableId="12131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1433"/>
    <w:rsid w:val="00004511"/>
    <w:rsid w:val="00005FB5"/>
    <w:rsid w:val="00010BF6"/>
    <w:rsid w:val="0001318A"/>
    <w:rsid w:val="000146EF"/>
    <w:rsid w:val="000158D9"/>
    <w:rsid w:val="00016680"/>
    <w:rsid w:val="00020B9C"/>
    <w:rsid w:val="00023586"/>
    <w:rsid w:val="00025B75"/>
    <w:rsid w:val="00031FE8"/>
    <w:rsid w:val="000328DE"/>
    <w:rsid w:val="00033B8F"/>
    <w:rsid w:val="0003505D"/>
    <w:rsid w:val="00035361"/>
    <w:rsid w:val="000372A2"/>
    <w:rsid w:val="00037F04"/>
    <w:rsid w:val="00043AAC"/>
    <w:rsid w:val="0004564F"/>
    <w:rsid w:val="00045B59"/>
    <w:rsid w:val="00046088"/>
    <w:rsid w:val="00047367"/>
    <w:rsid w:val="00053843"/>
    <w:rsid w:val="0005691E"/>
    <w:rsid w:val="00057BA6"/>
    <w:rsid w:val="000642E2"/>
    <w:rsid w:val="00064BF2"/>
    <w:rsid w:val="0006521A"/>
    <w:rsid w:val="000658BA"/>
    <w:rsid w:val="00067294"/>
    <w:rsid w:val="00083F23"/>
    <w:rsid w:val="00087876"/>
    <w:rsid w:val="00087CD8"/>
    <w:rsid w:val="000939F9"/>
    <w:rsid w:val="00093D7D"/>
    <w:rsid w:val="0009636A"/>
    <w:rsid w:val="000A2639"/>
    <w:rsid w:val="000A2D9E"/>
    <w:rsid w:val="000A4CE2"/>
    <w:rsid w:val="000A6A46"/>
    <w:rsid w:val="000B1DAD"/>
    <w:rsid w:val="000B2AF6"/>
    <w:rsid w:val="000B4D64"/>
    <w:rsid w:val="000B5068"/>
    <w:rsid w:val="000C24EA"/>
    <w:rsid w:val="000C3C70"/>
    <w:rsid w:val="000C4E58"/>
    <w:rsid w:val="000C6D6D"/>
    <w:rsid w:val="000D33A0"/>
    <w:rsid w:val="000D4481"/>
    <w:rsid w:val="000D4C3C"/>
    <w:rsid w:val="000D560A"/>
    <w:rsid w:val="000D6108"/>
    <w:rsid w:val="000D6EBE"/>
    <w:rsid w:val="000E7F42"/>
    <w:rsid w:val="000E7FDA"/>
    <w:rsid w:val="000F7859"/>
    <w:rsid w:val="000F7B22"/>
    <w:rsid w:val="0010378D"/>
    <w:rsid w:val="0010730B"/>
    <w:rsid w:val="00110E6F"/>
    <w:rsid w:val="00110EE0"/>
    <w:rsid w:val="00112F69"/>
    <w:rsid w:val="001148B1"/>
    <w:rsid w:val="0011750E"/>
    <w:rsid w:val="00117F42"/>
    <w:rsid w:val="0012455C"/>
    <w:rsid w:val="00125455"/>
    <w:rsid w:val="00130645"/>
    <w:rsid w:val="00132564"/>
    <w:rsid w:val="001367D9"/>
    <w:rsid w:val="0013753F"/>
    <w:rsid w:val="00140063"/>
    <w:rsid w:val="00143592"/>
    <w:rsid w:val="0014680F"/>
    <w:rsid w:val="00147FB9"/>
    <w:rsid w:val="001506AC"/>
    <w:rsid w:val="00152AA1"/>
    <w:rsid w:val="00152B0E"/>
    <w:rsid w:val="00154C1F"/>
    <w:rsid w:val="001724AB"/>
    <w:rsid w:val="0017590A"/>
    <w:rsid w:val="00175DE5"/>
    <w:rsid w:val="0017758C"/>
    <w:rsid w:val="00177ADD"/>
    <w:rsid w:val="00180C60"/>
    <w:rsid w:val="001832E6"/>
    <w:rsid w:val="0018682A"/>
    <w:rsid w:val="001879FC"/>
    <w:rsid w:val="00191E09"/>
    <w:rsid w:val="001934E2"/>
    <w:rsid w:val="001971F5"/>
    <w:rsid w:val="001A1E56"/>
    <w:rsid w:val="001A62D5"/>
    <w:rsid w:val="001B1BE1"/>
    <w:rsid w:val="001B4993"/>
    <w:rsid w:val="001B5876"/>
    <w:rsid w:val="001C0248"/>
    <w:rsid w:val="001C27B1"/>
    <w:rsid w:val="001C2996"/>
    <w:rsid w:val="001D10E7"/>
    <w:rsid w:val="001D1BFC"/>
    <w:rsid w:val="001D5ABD"/>
    <w:rsid w:val="001D77CB"/>
    <w:rsid w:val="001E5276"/>
    <w:rsid w:val="001E785E"/>
    <w:rsid w:val="001F00D6"/>
    <w:rsid w:val="001F0D91"/>
    <w:rsid w:val="001F33B0"/>
    <w:rsid w:val="001F6A83"/>
    <w:rsid w:val="00202844"/>
    <w:rsid w:val="0020722E"/>
    <w:rsid w:val="00207A8B"/>
    <w:rsid w:val="002132D9"/>
    <w:rsid w:val="0022220C"/>
    <w:rsid w:val="00222C9F"/>
    <w:rsid w:val="00223E0D"/>
    <w:rsid w:val="002259B4"/>
    <w:rsid w:val="00227E23"/>
    <w:rsid w:val="002303E3"/>
    <w:rsid w:val="00230B0B"/>
    <w:rsid w:val="00234A73"/>
    <w:rsid w:val="0023612C"/>
    <w:rsid w:val="002417C7"/>
    <w:rsid w:val="00241BD6"/>
    <w:rsid w:val="00244961"/>
    <w:rsid w:val="00251D3D"/>
    <w:rsid w:val="00254489"/>
    <w:rsid w:val="00256D70"/>
    <w:rsid w:val="00266AF2"/>
    <w:rsid w:val="00271D5C"/>
    <w:rsid w:val="00271D9C"/>
    <w:rsid w:val="002739F7"/>
    <w:rsid w:val="00280E68"/>
    <w:rsid w:val="0028264F"/>
    <w:rsid w:val="002837CC"/>
    <w:rsid w:val="00283901"/>
    <w:rsid w:val="00286564"/>
    <w:rsid w:val="00292120"/>
    <w:rsid w:val="00292B49"/>
    <w:rsid w:val="002932AB"/>
    <w:rsid w:val="00297819"/>
    <w:rsid w:val="00297ACB"/>
    <w:rsid w:val="002A4DCB"/>
    <w:rsid w:val="002A61E5"/>
    <w:rsid w:val="002B042E"/>
    <w:rsid w:val="002C0CEB"/>
    <w:rsid w:val="002C7EA3"/>
    <w:rsid w:val="002D122F"/>
    <w:rsid w:val="002D5AF9"/>
    <w:rsid w:val="002D792E"/>
    <w:rsid w:val="002D79FD"/>
    <w:rsid w:val="002E0D0A"/>
    <w:rsid w:val="002E1B18"/>
    <w:rsid w:val="002E524D"/>
    <w:rsid w:val="002E7373"/>
    <w:rsid w:val="002E75A5"/>
    <w:rsid w:val="002E79C8"/>
    <w:rsid w:val="002F20BD"/>
    <w:rsid w:val="002F3D83"/>
    <w:rsid w:val="002F57FA"/>
    <w:rsid w:val="00301126"/>
    <w:rsid w:val="003038FB"/>
    <w:rsid w:val="003045D2"/>
    <w:rsid w:val="003076A7"/>
    <w:rsid w:val="00317590"/>
    <w:rsid w:val="00317C67"/>
    <w:rsid w:val="00320F88"/>
    <w:rsid w:val="00321FB5"/>
    <w:rsid w:val="0032338D"/>
    <w:rsid w:val="00326050"/>
    <w:rsid w:val="00326EAA"/>
    <w:rsid w:val="0033004C"/>
    <w:rsid w:val="003301D1"/>
    <w:rsid w:val="00334010"/>
    <w:rsid w:val="00334AF4"/>
    <w:rsid w:val="00335FB3"/>
    <w:rsid w:val="00337D00"/>
    <w:rsid w:val="00340094"/>
    <w:rsid w:val="00340381"/>
    <w:rsid w:val="00341925"/>
    <w:rsid w:val="00342585"/>
    <w:rsid w:val="003470A0"/>
    <w:rsid w:val="003473D9"/>
    <w:rsid w:val="00347D77"/>
    <w:rsid w:val="00351599"/>
    <w:rsid w:val="00351B02"/>
    <w:rsid w:val="003534CF"/>
    <w:rsid w:val="00355796"/>
    <w:rsid w:val="00361507"/>
    <w:rsid w:val="00362D1D"/>
    <w:rsid w:val="00363F5D"/>
    <w:rsid w:val="00366D61"/>
    <w:rsid w:val="003762B9"/>
    <w:rsid w:val="003807D5"/>
    <w:rsid w:val="00382214"/>
    <w:rsid w:val="00385812"/>
    <w:rsid w:val="00392B8E"/>
    <w:rsid w:val="00396434"/>
    <w:rsid w:val="003A00D9"/>
    <w:rsid w:val="003A1F6E"/>
    <w:rsid w:val="003A6592"/>
    <w:rsid w:val="003B280D"/>
    <w:rsid w:val="003B2BB0"/>
    <w:rsid w:val="003B3089"/>
    <w:rsid w:val="003B4BE1"/>
    <w:rsid w:val="003B4C0B"/>
    <w:rsid w:val="003B4E7E"/>
    <w:rsid w:val="003B5B85"/>
    <w:rsid w:val="003B798C"/>
    <w:rsid w:val="003C4305"/>
    <w:rsid w:val="003C4A0A"/>
    <w:rsid w:val="003C6668"/>
    <w:rsid w:val="003D30F1"/>
    <w:rsid w:val="003D5E91"/>
    <w:rsid w:val="003D6E4E"/>
    <w:rsid w:val="003E647D"/>
    <w:rsid w:val="003E70F0"/>
    <w:rsid w:val="003F0766"/>
    <w:rsid w:val="003F29E5"/>
    <w:rsid w:val="003F2D8B"/>
    <w:rsid w:val="003F321C"/>
    <w:rsid w:val="003F4C48"/>
    <w:rsid w:val="003F592E"/>
    <w:rsid w:val="003F60FB"/>
    <w:rsid w:val="003F64B8"/>
    <w:rsid w:val="004001BC"/>
    <w:rsid w:val="004036EF"/>
    <w:rsid w:val="00403C20"/>
    <w:rsid w:val="00406ADA"/>
    <w:rsid w:val="00406CA9"/>
    <w:rsid w:val="0041230A"/>
    <w:rsid w:val="00412947"/>
    <w:rsid w:val="00412D1B"/>
    <w:rsid w:val="00415BE8"/>
    <w:rsid w:val="00420151"/>
    <w:rsid w:val="00423755"/>
    <w:rsid w:val="0042424C"/>
    <w:rsid w:val="00424FD5"/>
    <w:rsid w:val="00425DB9"/>
    <w:rsid w:val="0042648C"/>
    <w:rsid w:val="00431D26"/>
    <w:rsid w:val="00432265"/>
    <w:rsid w:val="004362C3"/>
    <w:rsid w:val="00436BB1"/>
    <w:rsid w:val="00441356"/>
    <w:rsid w:val="00441A7D"/>
    <w:rsid w:val="00442F84"/>
    <w:rsid w:val="004432CD"/>
    <w:rsid w:val="00454089"/>
    <w:rsid w:val="0045685B"/>
    <w:rsid w:val="0046070C"/>
    <w:rsid w:val="00461E11"/>
    <w:rsid w:val="004624E2"/>
    <w:rsid w:val="00465E9A"/>
    <w:rsid w:val="004705DA"/>
    <w:rsid w:val="0047169A"/>
    <w:rsid w:val="00475549"/>
    <w:rsid w:val="00481894"/>
    <w:rsid w:val="00483DBD"/>
    <w:rsid w:val="00491F0E"/>
    <w:rsid w:val="00493F57"/>
    <w:rsid w:val="004940C1"/>
    <w:rsid w:val="004A5887"/>
    <w:rsid w:val="004A64AD"/>
    <w:rsid w:val="004A7334"/>
    <w:rsid w:val="004B0863"/>
    <w:rsid w:val="004B0D1E"/>
    <w:rsid w:val="004B0E9C"/>
    <w:rsid w:val="004B1FA3"/>
    <w:rsid w:val="004B3574"/>
    <w:rsid w:val="004B4F78"/>
    <w:rsid w:val="004B6A19"/>
    <w:rsid w:val="004B7A69"/>
    <w:rsid w:val="004C01B9"/>
    <w:rsid w:val="004C095F"/>
    <w:rsid w:val="004C1905"/>
    <w:rsid w:val="004C2AA5"/>
    <w:rsid w:val="004C67F8"/>
    <w:rsid w:val="004D0B78"/>
    <w:rsid w:val="004D0E1C"/>
    <w:rsid w:val="004D58D8"/>
    <w:rsid w:val="004E030B"/>
    <w:rsid w:val="004E2307"/>
    <w:rsid w:val="004E4752"/>
    <w:rsid w:val="004E4F32"/>
    <w:rsid w:val="004E5F18"/>
    <w:rsid w:val="004E76F5"/>
    <w:rsid w:val="004F1BFA"/>
    <w:rsid w:val="004F1DDE"/>
    <w:rsid w:val="004F1E26"/>
    <w:rsid w:val="004F2352"/>
    <w:rsid w:val="004F436E"/>
    <w:rsid w:val="00501F53"/>
    <w:rsid w:val="005028DC"/>
    <w:rsid w:val="0050563A"/>
    <w:rsid w:val="0050628D"/>
    <w:rsid w:val="005078D5"/>
    <w:rsid w:val="00507AEA"/>
    <w:rsid w:val="0051688F"/>
    <w:rsid w:val="00517DCC"/>
    <w:rsid w:val="00522D37"/>
    <w:rsid w:val="005235E5"/>
    <w:rsid w:val="00531E74"/>
    <w:rsid w:val="005335D5"/>
    <w:rsid w:val="005359B0"/>
    <w:rsid w:val="0053681C"/>
    <w:rsid w:val="00540658"/>
    <w:rsid w:val="00540B66"/>
    <w:rsid w:val="00542E30"/>
    <w:rsid w:val="005456C9"/>
    <w:rsid w:val="005479AA"/>
    <w:rsid w:val="0055150C"/>
    <w:rsid w:val="005515B6"/>
    <w:rsid w:val="0055376E"/>
    <w:rsid w:val="00560AE2"/>
    <w:rsid w:val="00561859"/>
    <w:rsid w:val="00564390"/>
    <w:rsid w:val="00566E68"/>
    <w:rsid w:val="0057101B"/>
    <w:rsid w:val="00571512"/>
    <w:rsid w:val="00585CAC"/>
    <w:rsid w:val="00586C14"/>
    <w:rsid w:val="00591CAD"/>
    <w:rsid w:val="00595215"/>
    <w:rsid w:val="00596354"/>
    <w:rsid w:val="00597C4F"/>
    <w:rsid w:val="005A003A"/>
    <w:rsid w:val="005A2BF7"/>
    <w:rsid w:val="005A30FF"/>
    <w:rsid w:val="005A600A"/>
    <w:rsid w:val="005A61F8"/>
    <w:rsid w:val="005A7823"/>
    <w:rsid w:val="005B0D07"/>
    <w:rsid w:val="005B101B"/>
    <w:rsid w:val="005B4945"/>
    <w:rsid w:val="005B7393"/>
    <w:rsid w:val="005C18E3"/>
    <w:rsid w:val="005C5BC2"/>
    <w:rsid w:val="005C5F35"/>
    <w:rsid w:val="005E134E"/>
    <w:rsid w:val="005E2225"/>
    <w:rsid w:val="005E25E4"/>
    <w:rsid w:val="005E52BE"/>
    <w:rsid w:val="005E59A5"/>
    <w:rsid w:val="005E7E79"/>
    <w:rsid w:val="005F4BFE"/>
    <w:rsid w:val="00601315"/>
    <w:rsid w:val="00602BC4"/>
    <w:rsid w:val="00602F53"/>
    <w:rsid w:val="00605433"/>
    <w:rsid w:val="006056C2"/>
    <w:rsid w:val="00610593"/>
    <w:rsid w:val="00612387"/>
    <w:rsid w:val="00612FE5"/>
    <w:rsid w:val="00613644"/>
    <w:rsid w:val="00620CA8"/>
    <w:rsid w:val="00623688"/>
    <w:rsid w:val="00624C7A"/>
    <w:rsid w:val="00624CF9"/>
    <w:rsid w:val="0062517F"/>
    <w:rsid w:val="00632ABB"/>
    <w:rsid w:val="0063572E"/>
    <w:rsid w:val="006358CB"/>
    <w:rsid w:val="006368CA"/>
    <w:rsid w:val="00645F9A"/>
    <w:rsid w:val="0064679D"/>
    <w:rsid w:val="00650B01"/>
    <w:rsid w:val="00653F55"/>
    <w:rsid w:val="006550C2"/>
    <w:rsid w:val="00671C63"/>
    <w:rsid w:val="00673527"/>
    <w:rsid w:val="006850D9"/>
    <w:rsid w:val="006903EF"/>
    <w:rsid w:val="00693F2F"/>
    <w:rsid w:val="00697A58"/>
    <w:rsid w:val="006A1624"/>
    <w:rsid w:val="006A1791"/>
    <w:rsid w:val="006A263F"/>
    <w:rsid w:val="006A3E68"/>
    <w:rsid w:val="006A586A"/>
    <w:rsid w:val="006B0A6F"/>
    <w:rsid w:val="006B699A"/>
    <w:rsid w:val="006B7CE1"/>
    <w:rsid w:val="006C24D2"/>
    <w:rsid w:val="006C3120"/>
    <w:rsid w:val="006C5C3C"/>
    <w:rsid w:val="006C74E7"/>
    <w:rsid w:val="006D3321"/>
    <w:rsid w:val="006D364C"/>
    <w:rsid w:val="006D3DFE"/>
    <w:rsid w:val="006E0387"/>
    <w:rsid w:val="006E0BE0"/>
    <w:rsid w:val="006E22ED"/>
    <w:rsid w:val="006E2520"/>
    <w:rsid w:val="006E6DA9"/>
    <w:rsid w:val="006F272A"/>
    <w:rsid w:val="006F5740"/>
    <w:rsid w:val="00702641"/>
    <w:rsid w:val="00704F7B"/>
    <w:rsid w:val="00706401"/>
    <w:rsid w:val="0070666B"/>
    <w:rsid w:val="00711925"/>
    <w:rsid w:val="00712A07"/>
    <w:rsid w:val="0071301A"/>
    <w:rsid w:val="00715367"/>
    <w:rsid w:val="007153FB"/>
    <w:rsid w:val="00720B0E"/>
    <w:rsid w:val="00724AB4"/>
    <w:rsid w:val="00726220"/>
    <w:rsid w:val="00731F9C"/>
    <w:rsid w:val="00732866"/>
    <w:rsid w:val="00733982"/>
    <w:rsid w:val="00733FF4"/>
    <w:rsid w:val="00734281"/>
    <w:rsid w:val="00741258"/>
    <w:rsid w:val="007451DE"/>
    <w:rsid w:val="007451FE"/>
    <w:rsid w:val="00745338"/>
    <w:rsid w:val="007502D5"/>
    <w:rsid w:val="007519A4"/>
    <w:rsid w:val="00751C41"/>
    <w:rsid w:val="00754917"/>
    <w:rsid w:val="00756C82"/>
    <w:rsid w:val="007614CD"/>
    <w:rsid w:val="007627DC"/>
    <w:rsid w:val="00763DAD"/>
    <w:rsid w:val="00766363"/>
    <w:rsid w:val="00772A7A"/>
    <w:rsid w:val="007755FD"/>
    <w:rsid w:val="00776F26"/>
    <w:rsid w:val="007804D1"/>
    <w:rsid w:val="00781D3D"/>
    <w:rsid w:val="00782306"/>
    <w:rsid w:val="00782E81"/>
    <w:rsid w:val="00783EEB"/>
    <w:rsid w:val="00785D94"/>
    <w:rsid w:val="00787D67"/>
    <w:rsid w:val="007911F5"/>
    <w:rsid w:val="007957A1"/>
    <w:rsid w:val="00797AC0"/>
    <w:rsid w:val="007A11A4"/>
    <w:rsid w:val="007A2E97"/>
    <w:rsid w:val="007B31DA"/>
    <w:rsid w:val="007B4F79"/>
    <w:rsid w:val="007B51E9"/>
    <w:rsid w:val="007B608D"/>
    <w:rsid w:val="007B6236"/>
    <w:rsid w:val="007B69D6"/>
    <w:rsid w:val="007C00F3"/>
    <w:rsid w:val="007C1CC5"/>
    <w:rsid w:val="007C3EBA"/>
    <w:rsid w:val="007C4635"/>
    <w:rsid w:val="007D42F0"/>
    <w:rsid w:val="007D6CD6"/>
    <w:rsid w:val="007E1089"/>
    <w:rsid w:val="007E373E"/>
    <w:rsid w:val="007E4FF2"/>
    <w:rsid w:val="007E51D1"/>
    <w:rsid w:val="007E5AC7"/>
    <w:rsid w:val="007E762D"/>
    <w:rsid w:val="007F0F0F"/>
    <w:rsid w:val="007F779A"/>
    <w:rsid w:val="00801DA0"/>
    <w:rsid w:val="00805DA0"/>
    <w:rsid w:val="00810606"/>
    <w:rsid w:val="00812BB5"/>
    <w:rsid w:val="00812C8E"/>
    <w:rsid w:val="0081530C"/>
    <w:rsid w:val="00815614"/>
    <w:rsid w:val="00822931"/>
    <w:rsid w:val="00824133"/>
    <w:rsid w:val="008313CD"/>
    <w:rsid w:val="00831B79"/>
    <w:rsid w:val="008352F3"/>
    <w:rsid w:val="0083549B"/>
    <w:rsid w:val="00836409"/>
    <w:rsid w:val="00840605"/>
    <w:rsid w:val="00841BB8"/>
    <w:rsid w:val="00843BD7"/>
    <w:rsid w:val="00846AFA"/>
    <w:rsid w:val="00850027"/>
    <w:rsid w:val="0085328E"/>
    <w:rsid w:val="008551B5"/>
    <w:rsid w:val="0085538E"/>
    <w:rsid w:val="00862DD1"/>
    <w:rsid w:val="00863461"/>
    <w:rsid w:val="00865168"/>
    <w:rsid w:val="008745CD"/>
    <w:rsid w:val="00880AFD"/>
    <w:rsid w:val="00885E1D"/>
    <w:rsid w:val="008A0043"/>
    <w:rsid w:val="008A0CCA"/>
    <w:rsid w:val="008A0D17"/>
    <w:rsid w:val="008A2510"/>
    <w:rsid w:val="008A2C25"/>
    <w:rsid w:val="008A3ACF"/>
    <w:rsid w:val="008A572F"/>
    <w:rsid w:val="008A6B24"/>
    <w:rsid w:val="008B356B"/>
    <w:rsid w:val="008B3EBF"/>
    <w:rsid w:val="008B6DC2"/>
    <w:rsid w:val="008B6F31"/>
    <w:rsid w:val="008C5BF2"/>
    <w:rsid w:val="008D4541"/>
    <w:rsid w:val="008E207F"/>
    <w:rsid w:val="008E6B9D"/>
    <w:rsid w:val="008F101D"/>
    <w:rsid w:val="008F144F"/>
    <w:rsid w:val="008F2487"/>
    <w:rsid w:val="008F28D1"/>
    <w:rsid w:val="008F2FF2"/>
    <w:rsid w:val="008F33DE"/>
    <w:rsid w:val="008F3A91"/>
    <w:rsid w:val="008F57C1"/>
    <w:rsid w:val="009011AD"/>
    <w:rsid w:val="00904C55"/>
    <w:rsid w:val="00913056"/>
    <w:rsid w:val="00913590"/>
    <w:rsid w:val="009148B9"/>
    <w:rsid w:val="00917E68"/>
    <w:rsid w:val="00924174"/>
    <w:rsid w:val="009246E1"/>
    <w:rsid w:val="00925984"/>
    <w:rsid w:val="00930660"/>
    <w:rsid w:val="00931515"/>
    <w:rsid w:val="009344A1"/>
    <w:rsid w:val="00935854"/>
    <w:rsid w:val="009449B2"/>
    <w:rsid w:val="00947244"/>
    <w:rsid w:val="0095197B"/>
    <w:rsid w:val="00955D33"/>
    <w:rsid w:val="00960E91"/>
    <w:rsid w:val="00961E54"/>
    <w:rsid w:val="00964B38"/>
    <w:rsid w:val="00965FF5"/>
    <w:rsid w:val="00967D68"/>
    <w:rsid w:val="0097490B"/>
    <w:rsid w:val="009755BF"/>
    <w:rsid w:val="00975815"/>
    <w:rsid w:val="00977200"/>
    <w:rsid w:val="00981DFD"/>
    <w:rsid w:val="00984C3B"/>
    <w:rsid w:val="00985AC7"/>
    <w:rsid w:val="0098625A"/>
    <w:rsid w:val="00986B0D"/>
    <w:rsid w:val="00986F5B"/>
    <w:rsid w:val="0099020C"/>
    <w:rsid w:val="0099272D"/>
    <w:rsid w:val="009927F7"/>
    <w:rsid w:val="009962A9"/>
    <w:rsid w:val="009A17A9"/>
    <w:rsid w:val="009C0129"/>
    <w:rsid w:val="009C0401"/>
    <w:rsid w:val="009C0E79"/>
    <w:rsid w:val="009C23FE"/>
    <w:rsid w:val="009C4AC4"/>
    <w:rsid w:val="009C50B9"/>
    <w:rsid w:val="009C71F9"/>
    <w:rsid w:val="009E3056"/>
    <w:rsid w:val="009E3B7B"/>
    <w:rsid w:val="009E6150"/>
    <w:rsid w:val="009F18E0"/>
    <w:rsid w:val="009F25A6"/>
    <w:rsid w:val="009F3233"/>
    <w:rsid w:val="009F7171"/>
    <w:rsid w:val="00A00D7F"/>
    <w:rsid w:val="00A02F57"/>
    <w:rsid w:val="00A06894"/>
    <w:rsid w:val="00A12119"/>
    <w:rsid w:val="00A12DC0"/>
    <w:rsid w:val="00A20BB6"/>
    <w:rsid w:val="00A26B51"/>
    <w:rsid w:val="00A27F41"/>
    <w:rsid w:val="00A31DBE"/>
    <w:rsid w:val="00A32AFD"/>
    <w:rsid w:val="00A33C49"/>
    <w:rsid w:val="00A36DC8"/>
    <w:rsid w:val="00A43243"/>
    <w:rsid w:val="00A435DF"/>
    <w:rsid w:val="00A443D1"/>
    <w:rsid w:val="00A521C0"/>
    <w:rsid w:val="00A52BC8"/>
    <w:rsid w:val="00A53E53"/>
    <w:rsid w:val="00A54BC1"/>
    <w:rsid w:val="00A564A8"/>
    <w:rsid w:val="00A607AB"/>
    <w:rsid w:val="00A60962"/>
    <w:rsid w:val="00A61456"/>
    <w:rsid w:val="00A656F8"/>
    <w:rsid w:val="00A66427"/>
    <w:rsid w:val="00A74DFA"/>
    <w:rsid w:val="00A77FD6"/>
    <w:rsid w:val="00A821A4"/>
    <w:rsid w:val="00A8620F"/>
    <w:rsid w:val="00A862A4"/>
    <w:rsid w:val="00A872C3"/>
    <w:rsid w:val="00A876AC"/>
    <w:rsid w:val="00A91B34"/>
    <w:rsid w:val="00A91B45"/>
    <w:rsid w:val="00A93343"/>
    <w:rsid w:val="00A93E6A"/>
    <w:rsid w:val="00A9519B"/>
    <w:rsid w:val="00A953A9"/>
    <w:rsid w:val="00AA5702"/>
    <w:rsid w:val="00AA6789"/>
    <w:rsid w:val="00AA7E08"/>
    <w:rsid w:val="00AB0686"/>
    <w:rsid w:val="00AB0D18"/>
    <w:rsid w:val="00AB3CEC"/>
    <w:rsid w:val="00AB593E"/>
    <w:rsid w:val="00AC47C9"/>
    <w:rsid w:val="00AC52A3"/>
    <w:rsid w:val="00AC77C5"/>
    <w:rsid w:val="00AC7CE1"/>
    <w:rsid w:val="00AD0FAD"/>
    <w:rsid w:val="00AD3A0C"/>
    <w:rsid w:val="00AD6B5E"/>
    <w:rsid w:val="00AE0651"/>
    <w:rsid w:val="00AE2A46"/>
    <w:rsid w:val="00AE51CE"/>
    <w:rsid w:val="00AE5972"/>
    <w:rsid w:val="00AE5F0F"/>
    <w:rsid w:val="00AF0A3D"/>
    <w:rsid w:val="00AF2843"/>
    <w:rsid w:val="00B00200"/>
    <w:rsid w:val="00B0394A"/>
    <w:rsid w:val="00B05089"/>
    <w:rsid w:val="00B05CFF"/>
    <w:rsid w:val="00B10E68"/>
    <w:rsid w:val="00B12B02"/>
    <w:rsid w:val="00B133BA"/>
    <w:rsid w:val="00B15EC0"/>
    <w:rsid w:val="00B17E6D"/>
    <w:rsid w:val="00B21274"/>
    <w:rsid w:val="00B22334"/>
    <w:rsid w:val="00B250A5"/>
    <w:rsid w:val="00B26C09"/>
    <w:rsid w:val="00B2777D"/>
    <w:rsid w:val="00B327EB"/>
    <w:rsid w:val="00B328DA"/>
    <w:rsid w:val="00B354DD"/>
    <w:rsid w:val="00B362EB"/>
    <w:rsid w:val="00B41415"/>
    <w:rsid w:val="00B45E3D"/>
    <w:rsid w:val="00B52B1D"/>
    <w:rsid w:val="00B5524B"/>
    <w:rsid w:val="00B61F24"/>
    <w:rsid w:val="00B63361"/>
    <w:rsid w:val="00B66FD7"/>
    <w:rsid w:val="00B71061"/>
    <w:rsid w:val="00B76306"/>
    <w:rsid w:val="00B80FEE"/>
    <w:rsid w:val="00B86295"/>
    <w:rsid w:val="00B86719"/>
    <w:rsid w:val="00B87FB3"/>
    <w:rsid w:val="00B90BA6"/>
    <w:rsid w:val="00B919A5"/>
    <w:rsid w:val="00B92664"/>
    <w:rsid w:val="00B937AB"/>
    <w:rsid w:val="00B9522C"/>
    <w:rsid w:val="00BA34BB"/>
    <w:rsid w:val="00BA372E"/>
    <w:rsid w:val="00BA49B2"/>
    <w:rsid w:val="00BA5074"/>
    <w:rsid w:val="00BA559B"/>
    <w:rsid w:val="00BA5F70"/>
    <w:rsid w:val="00BA70A5"/>
    <w:rsid w:val="00BB14FF"/>
    <w:rsid w:val="00BB7C5C"/>
    <w:rsid w:val="00BD1989"/>
    <w:rsid w:val="00BD7532"/>
    <w:rsid w:val="00BE3713"/>
    <w:rsid w:val="00BE449B"/>
    <w:rsid w:val="00BE6CC4"/>
    <w:rsid w:val="00BE6F0E"/>
    <w:rsid w:val="00BF16E0"/>
    <w:rsid w:val="00BF32A1"/>
    <w:rsid w:val="00BF5CCD"/>
    <w:rsid w:val="00C00913"/>
    <w:rsid w:val="00C018E4"/>
    <w:rsid w:val="00C02C50"/>
    <w:rsid w:val="00C0365E"/>
    <w:rsid w:val="00C0382F"/>
    <w:rsid w:val="00C03DAA"/>
    <w:rsid w:val="00C05F1D"/>
    <w:rsid w:val="00C06C7B"/>
    <w:rsid w:val="00C11DD3"/>
    <w:rsid w:val="00C12346"/>
    <w:rsid w:val="00C13A16"/>
    <w:rsid w:val="00C21A52"/>
    <w:rsid w:val="00C222AB"/>
    <w:rsid w:val="00C23F3F"/>
    <w:rsid w:val="00C30391"/>
    <w:rsid w:val="00C35822"/>
    <w:rsid w:val="00C402B8"/>
    <w:rsid w:val="00C4179B"/>
    <w:rsid w:val="00C41D53"/>
    <w:rsid w:val="00C42106"/>
    <w:rsid w:val="00C43782"/>
    <w:rsid w:val="00C45E41"/>
    <w:rsid w:val="00C47447"/>
    <w:rsid w:val="00C47658"/>
    <w:rsid w:val="00C549DF"/>
    <w:rsid w:val="00C67228"/>
    <w:rsid w:val="00C6728D"/>
    <w:rsid w:val="00C7383A"/>
    <w:rsid w:val="00C77843"/>
    <w:rsid w:val="00C82DD9"/>
    <w:rsid w:val="00C84A0B"/>
    <w:rsid w:val="00C84D39"/>
    <w:rsid w:val="00C900CB"/>
    <w:rsid w:val="00C90C29"/>
    <w:rsid w:val="00CA2235"/>
    <w:rsid w:val="00CA4C6E"/>
    <w:rsid w:val="00CA5B64"/>
    <w:rsid w:val="00CA6105"/>
    <w:rsid w:val="00CA65D2"/>
    <w:rsid w:val="00CA66F7"/>
    <w:rsid w:val="00CA6862"/>
    <w:rsid w:val="00CA7B1A"/>
    <w:rsid w:val="00CB0A46"/>
    <w:rsid w:val="00CB679D"/>
    <w:rsid w:val="00CC0132"/>
    <w:rsid w:val="00CC2B9E"/>
    <w:rsid w:val="00CC33A0"/>
    <w:rsid w:val="00CC38A4"/>
    <w:rsid w:val="00CC39F2"/>
    <w:rsid w:val="00CD411E"/>
    <w:rsid w:val="00CD612D"/>
    <w:rsid w:val="00CE496D"/>
    <w:rsid w:val="00CE5969"/>
    <w:rsid w:val="00CE7795"/>
    <w:rsid w:val="00CE7D43"/>
    <w:rsid w:val="00CF1714"/>
    <w:rsid w:val="00CF3837"/>
    <w:rsid w:val="00CF7345"/>
    <w:rsid w:val="00D0395B"/>
    <w:rsid w:val="00D068C7"/>
    <w:rsid w:val="00D10270"/>
    <w:rsid w:val="00D105A3"/>
    <w:rsid w:val="00D10F36"/>
    <w:rsid w:val="00D137D6"/>
    <w:rsid w:val="00D147A1"/>
    <w:rsid w:val="00D14F35"/>
    <w:rsid w:val="00D17E20"/>
    <w:rsid w:val="00D243B6"/>
    <w:rsid w:val="00D30AA6"/>
    <w:rsid w:val="00D3612E"/>
    <w:rsid w:val="00D368D5"/>
    <w:rsid w:val="00D371F3"/>
    <w:rsid w:val="00D375C7"/>
    <w:rsid w:val="00D37AAA"/>
    <w:rsid w:val="00D40B27"/>
    <w:rsid w:val="00D46805"/>
    <w:rsid w:val="00D53C25"/>
    <w:rsid w:val="00D62C8F"/>
    <w:rsid w:val="00D63D09"/>
    <w:rsid w:val="00D73E19"/>
    <w:rsid w:val="00D77EF6"/>
    <w:rsid w:val="00D809FC"/>
    <w:rsid w:val="00D83B5F"/>
    <w:rsid w:val="00D8513F"/>
    <w:rsid w:val="00D91113"/>
    <w:rsid w:val="00D935B6"/>
    <w:rsid w:val="00D96BEF"/>
    <w:rsid w:val="00D97B0D"/>
    <w:rsid w:val="00DA32EC"/>
    <w:rsid w:val="00DB3B40"/>
    <w:rsid w:val="00DB6DD8"/>
    <w:rsid w:val="00DB7699"/>
    <w:rsid w:val="00DB77F9"/>
    <w:rsid w:val="00DC065C"/>
    <w:rsid w:val="00DC0A62"/>
    <w:rsid w:val="00DC34F1"/>
    <w:rsid w:val="00DD018A"/>
    <w:rsid w:val="00DE1F44"/>
    <w:rsid w:val="00DE7DE7"/>
    <w:rsid w:val="00DF0BCF"/>
    <w:rsid w:val="00DF71FC"/>
    <w:rsid w:val="00DF7232"/>
    <w:rsid w:val="00E01B7A"/>
    <w:rsid w:val="00E1141E"/>
    <w:rsid w:val="00E11AD5"/>
    <w:rsid w:val="00E12678"/>
    <w:rsid w:val="00E135CB"/>
    <w:rsid w:val="00E14F60"/>
    <w:rsid w:val="00E169EB"/>
    <w:rsid w:val="00E16E91"/>
    <w:rsid w:val="00E177B9"/>
    <w:rsid w:val="00E179BB"/>
    <w:rsid w:val="00E213F5"/>
    <w:rsid w:val="00E23692"/>
    <w:rsid w:val="00E27E18"/>
    <w:rsid w:val="00E318CD"/>
    <w:rsid w:val="00E33F88"/>
    <w:rsid w:val="00E36F4F"/>
    <w:rsid w:val="00E44B73"/>
    <w:rsid w:val="00E522E7"/>
    <w:rsid w:val="00E5327C"/>
    <w:rsid w:val="00E54C46"/>
    <w:rsid w:val="00E566CA"/>
    <w:rsid w:val="00E62F8E"/>
    <w:rsid w:val="00E66298"/>
    <w:rsid w:val="00E73D55"/>
    <w:rsid w:val="00E74A40"/>
    <w:rsid w:val="00E82396"/>
    <w:rsid w:val="00E83562"/>
    <w:rsid w:val="00E85F55"/>
    <w:rsid w:val="00E86452"/>
    <w:rsid w:val="00E90F73"/>
    <w:rsid w:val="00E940EA"/>
    <w:rsid w:val="00E9442E"/>
    <w:rsid w:val="00E960B7"/>
    <w:rsid w:val="00E964A4"/>
    <w:rsid w:val="00E973EB"/>
    <w:rsid w:val="00EA065B"/>
    <w:rsid w:val="00EA0C0A"/>
    <w:rsid w:val="00EA21D4"/>
    <w:rsid w:val="00EB160C"/>
    <w:rsid w:val="00EB2F2C"/>
    <w:rsid w:val="00EB3156"/>
    <w:rsid w:val="00EB4837"/>
    <w:rsid w:val="00EB51C4"/>
    <w:rsid w:val="00EB6A8D"/>
    <w:rsid w:val="00EC1A06"/>
    <w:rsid w:val="00EC1C2B"/>
    <w:rsid w:val="00EC1F40"/>
    <w:rsid w:val="00EC5C6E"/>
    <w:rsid w:val="00EC7E1D"/>
    <w:rsid w:val="00ED3053"/>
    <w:rsid w:val="00ED4090"/>
    <w:rsid w:val="00EE0592"/>
    <w:rsid w:val="00EE2A41"/>
    <w:rsid w:val="00EE2BCF"/>
    <w:rsid w:val="00EE38DB"/>
    <w:rsid w:val="00EE4B07"/>
    <w:rsid w:val="00EE7381"/>
    <w:rsid w:val="00EE75D2"/>
    <w:rsid w:val="00EF2783"/>
    <w:rsid w:val="00EF46E3"/>
    <w:rsid w:val="00EF47DB"/>
    <w:rsid w:val="00EF4ECF"/>
    <w:rsid w:val="00F00E2C"/>
    <w:rsid w:val="00F0524D"/>
    <w:rsid w:val="00F06E59"/>
    <w:rsid w:val="00F14003"/>
    <w:rsid w:val="00F15D08"/>
    <w:rsid w:val="00F1698F"/>
    <w:rsid w:val="00F17CE0"/>
    <w:rsid w:val="00F20B5F"/>
    <w:rsid w:val="00F22201"/>
    <w:rsid w:val="00F23319"/>
    <w:rsid w:val="00F26752"/>
    <w:rsid w:val="00F31AD2"/>
    <w:rsid w:val="00F33AA9"/>
    <w:rsid w:val="00F34598"/>
    <w:rsid w:val="00F41C56"/>
    <w:rsid w:val="00F42FF7"/>
    <w:rsid w:val="00F50187"/>
    <w:rsid w:val="00F507A3"/>
    <w:rsid w:val="00F52EAD"/>
    <w:rsid w:val="00F54001"/>
    <w:rsid w:val="00F54EA1"/>
    <w:rsid w:val="00F74A68"/>
    <w:rsid w:val="00F77CD0"/>
    <w:rsid w:val="00F833F7"/>
    <w:rsid w:val="00F83F4C"/>
    <w:rsid w:val="00F86BDD"/>
    <w:rsid w:val="00F908AD"/>
    <w:rsid w:val="00F90B15"/>
    <w:rsid w:val="00F91301"/>
    <w:rsid w:val="00F917E9"/>
    <w:rsid w:val="00F92B67"/>
    <w:rsid w:val="00F94954"/>
    <w:rsid w:val="00F94B63"/>
    <w:rsid w:val="00F96A14"/>
    <w:rsid w:val="00F974FB"/>
    <w:rsid w:val="00FA17D7"/>
    <w:rsid w:val="00FA5F6E"/>
    <w:rsid w:val="00FA6B55"/>
    <w:rsid w:val="00FA7219"/>
    <w:rsid w:val="00FA7CE6"/>
    <w:rsid w:val="00FB0187"/>
    <w:rsid w:val="00FB3E4A"/>
    <w:rsid w:val="00FB7998"/>
    <w:rsid w:val="00FB7CF9"/>
    <w:rsid w:val="00FC193C"/>
    <w:rsid w:val="00FC6DFC"/>
    <w:rsid w:val="00FC74C5"/>
    <w:rsid w:val="00FC7525"/>
    <w:rsid w:val="00FD0A18"/>
    <w:rsid w:val="00FD27E5"/>
    <w:rsid w:val="00FD2E5E"/>
    <w:rsid w:val="00FD604E"/>
    <w:rsid w:val="00FD789F"/>
    <w:rsid w:val="00FE0601"/>
    <w:rsid w:val="00FE0648"/>
    <w:rsid w:val="00FE1AAD"/>
    <w:rsid w:val="00FE7019"/>
    <w:rsid w:val="00FF1AA7"/>
    <w:rsid w:val="00FF2C3E"/>
    <w:rsid w:val="00FF3A4F"/>
    <w:rsid w:val="00FF6A2E"/>
    <w:rsid w:val="00FF6E01"/>
    <w:rsid w:val="02B88FFF"/>
    <w:rsid w:val="051DABB8"/>
    <w:rsid w:val="093A42AA"/>
    <w:rsid w:val="09B2EFBE"/>
    <w:rsid w:val="119BF902"/>
    <w:rsid w:val="1391E81C"/>
    <w:rsid w:val="1CF2CBD7"/>
    <w:rsid w:val="1FF7D91B"/>
    <w:rsid w:val="2278D1BF"/>
    <w:rsid w:val="22CB63D9"/>
    <w:rsid w:val="22DBF1F5"/>
    <w:rsid w:val="279B949C"/>
    <w:rsid w:val="29AC64D5"/>
    <w:rsid w:val="2B723951"/>
    <w:rsid w:val="2BE3BB35"/>
    <w:rsid w:val="2D41E0D1"/>
    <w:rsid w:val="2F099693"/>
    <w:rsid w:val="30534851"/>
    <w:rsid w:val="355BDBDF"/>
    <w:rsid w:val="39B65B13"/>
    <w:rsid w:val="3A59A0D7"/>
    <w:rsid w:val="3EF9CD8C"/>
    <w:rsid w:val="44F9A89E"/>
    <w:rsid w:val="4CEA3FD2"/>
    <w:rsid w:val="4EEF0AE0"/>
    <w:rsid w:val="501E1CB4"/>
    <w:rsid w:val="52D13EEE"/>
    <w:rsid w:val="59EE170B"/>
    <w:rsid w:val="5A412E99"/>
    <w:rsid w:val="600ADAB9"/>
    <w:rsid w:val="6265AC77"/>
    <w:rsid w:val="685C92CD"/>
    <w:rsid w:val="696726F0"/>
    <w:rsid w:val="7182E8A8"/>
    <w:rsid w:val="7199573F"/>
    <w:rsid w:val="71BF61A7"/>
    <w:rsid w:val="73855CC8"/>
    <w:rsid w:val="74D1B064"/>
    <w:rsid w:val="77615FC8"/>
    <w:rsid w:val="7778F28C"/>
    <w:rsid w:val="7E6919D9"/>
    <w:rsid w:val="7E9FD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87D061A0-FE8A-4FE9-94F9-9333F35E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E3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373E"/>
  </w:style>
  <w:style w:type="character" w:customStyle="1" w:styleId="tabchar">
    <w:name w:val="tabchar"/>
    <w:basedOn w:val="DefaultParagraphFont"/>
    <w:rsid w:val="007E373E"/>
  </w:style>
  <w:style w:type="character" w:customStyle="1" w:styleId="eop">
    <w:name w:val="eop"/>
    <w:basedOn w:val="DefaultParagraphFont"/>
    <w:rsid w:val="007E373E"/>
  </w:style>
  <w:style w:type="character" w:styleId="UnresolvedMention">
    <w:name w:val="Unresolved Mention"/>
    <w:basedOn w:val="DefaultParagraphFont"/>
    <w:uiPriority w:val="99"/>
    <w:semiHidden/>
    <w:unhideWhenUsed/>
    <w:rsid w:val="00B763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2A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14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Graeme Duff {Planning}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6BB6E-DBBA-4529-86C3-164C3E30DDBF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E0081687-9F68-4C27-8D12-860BD2E0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B3925-19BB-4305-9A7B-836D958831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Company>University of Stirling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309</cp:revision>
  <cp:lastPrinted>2023-10-16T15:50:00Z</cp:lastPrinted>
  <dcterms:created xsi:type="dcterms:W3CDTF">2024-09-12T20:11:00Z</dcterms:created>
  <dcterms:modified xsi:type="dcterms:W3CDTF">2025-06-19T12:23:00Z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