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C87C" w14:textId="3EE58186" w:rsidR="00A862A4" w:rsidRPr="004375F5" w:rsidRDefault="14D301C9" w:rsidP="004375F5">
      <w:pPr>
        <w:spacing w:after="0"/>
        <w:contextualSpacing/>
        <w:jc w:val="right"/>
        <w:rPr>
          <w:rFonts w:ascii="Arial" w:hAnsi="Arial" w:cs="Arial"/>
        </w:rPr>
      </w:pPr>
      <w:r>
        <w:rPr>
          <w:noProof/>
          <w:color w:val="2B579A"/>
          <w:shd w:val="clear" w:color="auto" w:fill="E6E6E6"/>
          <w:lang w:eastAsia="en-GB"/>
        </w:rPr>
        <w:drawing>
          <wp:inline distT="0" distB="0" distL="0" distR="0" wp14:anchorId="3610A555" wp14:editId="39E897D6">
            <wp:extent cx="2156460" cy="82296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0" b="20930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740C6" w14:textId="77777777" w:rsidR="00840015" w:rsidRPr="00C63760" w:rsidRDefault="00840015" w:rsidP="00840015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C63760">
        <w:rPr>
          <w:rFonts w:asciiTheme="minorHAnsi" w:hAnsiTheme="minorHAnsi" w:cs="Calibri"/>
          <w:b/>
        </w:rPr>
        <w:t>UNIVERSITY COURT</w:t>
      </w:r>
    </w:p>
    <w:p w14:paraId="467CABFE" w14:textId="77777777" w:rsidR="00840015" w:rsidRPr="00C63760" w:rsidRDefault="00840015" w:rsidP="00840015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7DF14BA" w14:textId="26EBCF94" w:rsidR="00840015" w:rsidRPr="00C63760" w:rsidRDefault="00840015" w:rsidP="00840015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C63760">
        <w:rPr>
          <w:rFonts w:asciiTheme="minorHAnsi" w:hAnsiTheme="minorHAnsi" w:cs="Calibri"/>
          <w:b/>
        </w:rPr>
        <w:t xml:space="preserve">Minutes of the meeting held on </w:t>
      </w:r>
      <w:r w:rsidR="004274D8">
        <w:rPr>
          <w:rFonts w:asciiTheme="minorHAnsi" w:hAnsiTheme="minorHAnsi" w:cs="Calibri"/>
          <w:b/>
        </w:rPr>
        <w:t>28 March 2022</w:t>
      </w:r>
    </w:p>
    <w:p w14:paraId="042AFB2A" w14:textId="77777777" w:rsidR="00840015" w:rsidRPr="00C63760" w:rsidRDefault="00840015" w:rsidP="00840015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7FF23AB1" w14:textId="333EFE11" w:rsidR="00840015" w:rsidRPr="005D2BF5" w:rsidRDefault="00840015" w:rsidP="00840015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</w:rPr>
      </w:pPr>
      <w:r w:rsidRPr="005D2BF5">
        <w:rPr>
          <w:rFonts w:asciiTheme="minorHAnsi" w:hAnsiTheme="minorHAnsi" w:cs="Calibri"/>
          <w:b/>
        </w:rPr>
        <w:t>Present:</w:t>
      </w:r>
      <w:r w:rsidRPr="005D2BF5">
        <w:rPr>
          <w:rFonts w:asciiTheme="minorHAnsi" w:hAnsiTheme="minorHAnsi" w:cs="Calibri"/>
        </w:rPr>
        <w:tab/>
      </w:r>
      <w:r w:rsidR="008569E3" w:rsidRPr="005D2BF5">
        <w:rPr>
          <w:rFonts w:asciiTheme="minorHAnsi" w:hAnsiTheme="minorHAnsi" w:cs="Calibri"/>
        </w:rPr>
        <w:t xml:space="preserve">Dr </w:t>
      </w:r>
      <w:r w:rsidR="00586D78" w:rsidRPr="005D2BF5">
        <w:rPr>
          <w:rFonts w:asciiTheme="minorHAnsi" w:hAnsiTheme="minorHAnsi" w:cs="Calibri"/>
        </w:rPr>
        <w:t>M Allison</w:t>
      </w:r>
      <w:r w:rsidR="000B6C03" w:rsidRPr="005D2BF5">
        <w:rPr>
          <w:rFonts w:asciiTheme="minorHAnsi" w:hAnsiTheme="minorHAnsi" w:cs="Calibri"/>
          <w:bCs/>
        </w:rPr>
        <w:t xml:space="preserve">, </w:t>
      </w:r>
      <w:r w:rsidR="003553FD" w:rsidRPr="005D2BF5">
        <w:rPr>
          <w:rFonts w:asciiTheme="minorHAnsi" w:hAnsiTheme="minorHAnsi" w:cs="Calibri"/>
        </w:rPr>
        <w:t>Dr P Cowell,</w:t>
      </w:r>
      <w:r w:rsidR="005D2BF5" w:rsidRPr="005D2BF5">
        <w:rPr>
          <w:rFonts w:asciiTheme="minorHAnsi" w:hAnsiTheme="minorHAnsi" w:cs="Calibri"/>
        </w:rPr>
        <w:t xml:space="preserve"> </w:t>
      </w:r>
      <w:r w:rsidR="001D5009" w:rsidRPr="005D036F">
        <w:rPr>
          <w:rFonts w:asciiTheme="minorHAnsi" w:hAnsiTheme="minorHAnsi" w:cs="Calibri"/>
        </w:rPr>
        <w:t>Ms P Crawford</w:t>
      </w:r>
      <w:r w:rsidR="001D5009">
        <w:rPr>
          <w:rFonts w:asciiTheme="minorHAnsi" w:hAnsiTheme="minorHAnsi" w:cs="Calibri"/>
        </w:rPr>
        <w:t xml:space="preserve">, </w:t>
      </w:r>
      <w:r w:rsidRPr="005D2BF5">
        <w:rPr>
          <w:rFonts w:asciiTheme="minorHAnsi" w:hAnsiTheme="minorHAnsi" w:cs="Calibri"/>
        </w:rPr>
        <w:t xml:space="preserve">Prof J Donaldson, Mr K Fraser, </w:t>
      </w:r>
      <w:r w:rsidR="003553FD" w:rsidRPr="005D2BF5">
        <w:rPr>
          <w:rFonts w:asciiTheme="minorHAnsi" w:hAnsiTheme="minorHAnsi" w:cs="Calibri"/>
        </w:rPr>
        <w:t>Ms S Gordon</w:t>
      </w:r>
      <w:r w:rsidR="00493F1F">
        <w:rPr>
          <w:rFonts w:asciiTheme="minorHAnsi" w:hAnsiTheme="minorHAnsi" w:cs="Calibri"/>
        </w:rPr>
        <w:t xml:space="preserve"> (Chair)</w:t>
      </w:r>
      <w:r w:rsidR="003553FD" w:rsidRPr="005D2BF5">
        <w:rPr>
          <w:rFonts w:asciiTheme="minorHAnsi" w:hAnsiTheme="minorHAnsi" w:cs="Calibri"/>
        </w:rPr>
        <w:t xml:space="preserve">, </w:t>
      </w:r>
      <w:r w:rsidR="006C08C7">
        <w:rPr>
          <w:rFonts w:asciiTheme="minorHAnsi" w:hAnsiTheme="minorHAnsi" w:cs="Calibri"/>
        </w:rPr>
        <w:t xml:space="preserve">Mr H Grossart, </w:t>
      </w:r>
      <w:r w:rsidR="003553FD" w:rsidRPr="005D2BF5">
        <w:rPr>
          <w:rFonts w:asciiTheme="minorHAnsi" w:hAnsiTheme="minorHAnsi" w:cs="Calibri"/>
        </w:rPr>
        <w:t xml:space="preserve">Prof P Hancock, </w:t>
      </w:r>
      <w:r w:rsidRPr="005D2BF5">
        <w:rPr>
          <w:rFonts w:asciiTheme="minorHAnsi" w:hAnsiTheme="minorHAnsi" w:cs="Calibri"/>
        </w:rPr>
        <w:t xml:space="preserve">Mr G Hastie, Mr D Kearney, </w:t>
      </w:r>
      <w:r w:rsidR="001D79C5" w:rsidRPr="005D2BF5">
        <w:rPr>
          <w:rFonts w:asciiTheme="minorHAnsi" w:hAnsiTheme="minorHAnsi" w:cs="Calibri"/>
        </w:rPr>
        <w:t xml:space="preserve">Ms </w:t>
      </w:r>
      <w:r w:rsidR="001D79C5" w:rsidRPr="005D2BF5">
        <w:rPr>
          <w:rFonts w:asciiTheme="minorHAnsi" w:hAnsiTheme="minorHAnsi" w:cs="Calibri"/>
          <w:bCs/>
        </w:rPr>
        <w:t>A MacKay</w:t>
      </w:r>
      <w:r w:rsidR="001D79C5" w:rsidRPr="005D2BF5">
        <w:rPr>
          <w:rFonts w:asciiTheme="minorHAnsi" w:hAnsiTheme="minorHAnsi" w:cs="Calibri"/>
        </w:rPr>
        <w:t xml:space="preserve">, Mr G MacLeod, Prof M MacLeod, </w:t>
      </w:r>
      <w:r w:rsidR="00864652" w:rsidRPr="00864652">
        <w:rPr>
          <w:rFonts w:asciiTheme="minorHAnsi" w:hAnsiTheme="minorHAnsi" w:cs="Calibri"/>
        </w:rPr>
        <w:t>Prof G McCormac</w:t>
      </w:r>
      <w:r w:rsidR="00864652">
        <w:rPr>
          <w:rFonts w:asciiTheme="minorHAnsi" w:hAnsiTheme="minorHAnsi" w:cs="Calibri"/>
        </w:rPr>
        <w:t xml:space="preserve">, </w:t>
      </w:r>
      <w:r w:rsidRPr="005D2BF5">
        <w:rPr>
          <w:rFonts w:asciiTheme="minorHAnsi" w:hAnsiTheme="minorHAnsi" w:cs="Calibri"/>
        </w:rPr>
        <w:t xml:space="preserve">Ms B McKissack, </w:t>
      </w:r>
      <w:r w:rsidR="001D79C5" w:rsidRPr="005D2BF5">
        <w:rPr>
          <w:rFonts w:asciiTheme="minorHAnsi" w:hAnsiTheme="minorHAnsi" w:cs="Calibri"/>
        </w:rPr>
        <w:t xml:space="preserve">Prof H Nehring </w:t>
      </w:r>
      <w:r w:rsidR="005D036F" w:rsidRPr="005D2BF5">
        <w:rPr>
          <w:rFonts w:asciiTheme="minorHAnsi" w:hAnsiTheme="minorHAnsi" w:cs="Calibri"/>
        </w:rPr>
        <w:t xml:space="preserve">and </w:t>
      </w:r>
      <w:r w:rsidRPr="005D2BF5">
        <w:rPr>
          <w:rFonts w:asciiTheme="minorHAnsi" w:hAnsiTheme="minorHAnsi" w:cs="Calibri"/>
        </w:rPr>
        <w:t>Councillor C Simpson</w:t>
      </w:r>
      <w:r w:rsidR="003553FD" w:rsidRPr="005D2BF5">
        <w:rPr>
          <w:rFonts w:asciiTheme="minorHAnsi" w:hAnsiTheme="minorHAnsi" w:cs="Calibri"/>
        </w:rPr>
        <w:t xml:space="preserve">. </w:t>
      </w:r>
      <w:r w:rsidRPr="005D2BF5">
        <w:rPr>
          <w:rFonts w:asciiTheme="minorHAnsi" w:hAnsiTheme="minorHAnsi" w:cs="Calibri"/>
        </w:rPr>
        <w:t xml:space="preserve"> </w:t>
      </w:r>
    </w:p>
    <w:p w14:paraId="0AC2A099" w14:textId="77777777" w:rsidR="00840015" w:rsidRPr="005D2BF5" w:rsidRDefault="00840015" w:rsidP="00840015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</w:rPr>
      </w:pPr>
      <w:r w:rsidRPr="005D2BF5">
        <w:rPr>
          <w:rFonts w:asciiTheme="minorHAnsi" w:hAnsiTheme="minorHAnsi" w:cs="Calibri"/>
        </w:rPr>
        <w:tab/>
      </w:r>
    </w:p>
    <w:p w14:paraId="6797D0A4" w14:textId="75B3E2C2" w:rsidR="00840015" w:rsidRPr="005D2BF5" w:rsidRDefault="00840015" w:rsidP="00840015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  <w:color w:val="000000" w:themeColor="text1"/>
        </w:rPr>
      </w:pPr>
      <w:r w:rsidRPr="005D2BF5">
        <w:rPr>
          <w:rFonts w:asciiTheme="minorHAnsi" w:hAnsiTheme="minorHAnsi" w:cs="Calibri"/>
          <w:b/>
        </w:rPr>
        <w:t>In Attendance:</w:t>
      </w:r>
      <w:r w:rsidRPr="005D2BF5">
        <w:rPr>
          <w:rFonts w:asciiTheme="minorHAnsi" w:hAnsiTheme="minorHAnsi" w:cs="Calibri"/>
        </w:rPr>
        <w:tab/>
      </w:r>
      <w:r w:rsidR="003553FD" w:rsidRPr="005D2BF5">
        <w:rPr>
          <w:rFonts w:asciiTheme="minorHAnsi" w:hAnsiTheme="minorHAnsi" w:cs="Calibri"/>
        </w:rPr>
        <w:t xml:space="preserve">Mr G Duff, </w:t>
      </w:r>
      <w:r w:rsidRPr="005D2BF5">
        <w:rPr>
          <w:rFonts w:asciiTheme="minorHAnsi" w:hAnsiTheme="minorHAnsi" w:cs="Calibri"/>
        </w:rPr>
        <w:t xml:space="preserve">Ms C Gallagher, Ms J Harrison, </w:t>
      </w:r>
      <w:r w:rsidR="001D79C5" w:rsidRPr="005D2BF5">
        <w:rPr>
          <w:rFonts w:asciiTheme="minorHAnsi" w:hAnsiTheme="minorHAnsi" w:cs="Calibri"/>
        </w:rPr>
        <w:t xml:space="preserve">Ms K Lawson, </w:t>
      </w:r>
      <w:r w:rsidRPr="005D2BF5">
        <w:rPr>
          <w:rFonts w:asciiTheme="minorHAnsi" w:hAnsiTheme="minorHAnsi" w:cs="Calibri"/>
        </w:rPr>
        <w:t>Mr L McCabe, Mr C McNally, Ms J Morrow, Prof J Phillips, Dr J Rogers, Ms E Schofield, Prof L Sparks, Mr L Spillane</w:t>
      </w:r>
      <w:r w:rsidR="00F72FE2" w:rsidRPr="005D2BF5">
        <w:rPr>
          <w:rFonts w:asciiTheme="minorHAnsi" w:hAnsiTheme="minorHAnsi" w:cs="Calibri"/>
        </w:rPr>
        <w:t>, Dr David Telford</w:t>
      </w:r>
      <w:r w:rsidR="00E953D3" w:rsidRPr="005D2BF5">
        <w:rPr>
          <w:rFonts w:asciiTheme="minorHAnsi" w:hAnsiTheme="minorHAnsi" w:cs="Calibri"/>
        </w:rPr>
        <w:t>, Mr</w:t>
      </w:r>
      <w:r w:rsidRPr="005D2BF5">
        <w:rPr>
          <w:rFonts w:asciiTheme="minorHAnsi" w:hAnsiTheme="minorHAnsi" w:cs="Calibri"/>
        </w:rPr>
        <w:t xml:space="preserve"> M Nichol (Clerk), Prof N Wylie</w:t>
      </w:r>
      <w:r w:rsidR="001D79C5" w:rsidRPr="005D2BF5">
        <w:rPr>
          <w:rFonts w:asciiTheme="minorHAnsi" w:hAnsiTheme="minorHAnsi" w:cs="Calibri"/>
        </w:rPr>
        <w:t xml:space="preserve"> and </w:t>
      </w:r>
      <w:r w:rsidRPr="005D2BF5">
        <w:rPr>
          <w:rFonts w:asciiTheme="minorHAnsi" w:hAnsiTheme="minorHAnsi" w:cs="Calibri"/>
        </w:rPr>
        <w:t xml:space="preserve">Dr </w:t>
      </w:r>
      <w:r w:rsidRPr="005D2BF5">
        <w:rPr>
          <w:rFonts w:asciiTheme="minorHAnsi" w:hAnsiTheme="minorHAnsi" w:cs="Calibri"/>
          <w:color w:val="000000" w:themeColor="text1"/>
        </w:rPr>
        <w:t>L Zhuang</w:t>
      </w:r>
      <w:r w:rsidR="001D79C5" w:rsidRPr="005D2BF5">
        <w:rPr>
          <w:rFonts w:asciiTheme="minorHAnsi" w:hAnsiTheme="minorHAnsi" w:cs="Calibri"/>
          <w:color w:val="000000" w:themeColor="text1"/>
        </w:rPr>
        <w:t>.</w:t>
      </w:r>
      <w:r w:rsidR="004375F5" w:rsidRPr="005D2BF5">
        <w:rPr>
          <w:rFonts w:asciiTheme="minorHAnsi" w:hAnsiTheme="minorHAnsi" w:cs="Calibri"/>
          <w:color w:val="000000" w:themeColor="text1"/>
        </w:rPr>
        <w:t xml:space="preserve"> </w:t>
      </w:r>
    </w:p>
    <w:p w14:paraId="462C1339" w14:textId="77777777" w:rsidR="00840015" w:rsidRPr="005D2BF5" w:rsidRDefault="00840015" w:rsidP="00840015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23EA3DE9" w14:textId="62E885E3" w:rsidR="00840015" w:rsidRPr="005D2BF5" w:rsidRDefault="00840015" w:rsidP="00F72FE2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</w:rPr>
      </w:pPr>
      <w:r w:rsidRPr="005D2BF5">
        <w:rPr>
          <w:rFonts w:asciiTheme="minorHAnsi" w:hAnsiTheme="minorHAnsi" w:cs="Calibri"/>
          <w:b/>
        </w:rPr>
        <w:t>Apologies:</w:t>
      </w:r>
      <w:r w:rsidRPr="005D2BF5">
        <w:rPr>
          <w:rFonts w:asciiTheme="minorHAnsi" w:hAnsiTheme="minorHAnsi" w:cs="Calibri"/>
          <w:b/>
        </w:rPr>
        <w:tab/>
      </w:r>
      <w:r w:rsidR="000B6C03" w:rsidRPr="004274D8">
        <w:rPr>
          <w:rFonts w:asciiTheme="minorHAnsi" w:hAnsiTheme="minorHAnsi" w:cs="Calibri"/>
          <w:bCs/>
        </w:rPr>
        <w:t xml:space="preserve">Apologies for absence were received from </w:t>
      </w:r>
      <w:r w:rsidR="00F65125">
        <w:rPr>
          <w:rFonts w:asciiTheme="minorHAnsi" w:hAnsiTheme="minorHAnsi" w:cs="Calibri"/>
          <w:bCs/>
        </w:rPr>
        <w:t xml:space="preserve">Mr H </w:t>
      </w:r>
      <w:r w:rsidR="004274D8">
        <w:rPr>
          <w:rFonts w:asciiTheme="minorHAnsi" w:hAnsiTheme="minorHAnsi" w:cs="Calibri"/>
          <w:bCs/>
        </w:rPr>
        <w:t xml:space="preserve">Adam, </w:t>
      </w:r>
      <w:r w:rsidR="00F65125" w:rsidRPr="005D2BF5">
        <w:rPr>
          <w:rFonts w:asciiTheme="minorHAnsi" w:hAnsiTheme="minorHAnsi" w:cs="Calibri"/>
        </w:rPr>
        <w:t xml:space="preserve">Ms </w:t>
      </w:r>
      <w:r w:rsidR="00F65125" w:rsidRPr="005D2BF5">
        <w:rPr>
          <w:rFonts w:asciiTheme="minorHAnsi" w:hAnsiTheme="minorHAnsi" w:cs="Calibri"/>
          <w:bCs/>
        </w:rPr>
        <w:t>N Cadinanos Gonzalez</w:t>
      </w:r>
      <w:r w:rsidR="004274D8" w:rsidRPr="004274D8">
        <w:rPr>
          <w:rFonts w:asciiTheme="minorHAnsi" w:hAnsiTheme="minorHAnsi" w:cs="Calibri"/>
          <w:bCs/>
        </w:rPr>
        <w:t xml:space="preserve">, </w:t>
      </w:r>
      <w:r w:rsidR="00F65125" w:rsidRPr="005D2BF5">
        <w:rPr>
          <w:rFonts w:asciiTheme="minorHAnsi" w:hAnsiTheme="minorHAnsi" w:cs="Calibri"/>
        </w:rPr>
        <w:t>Ms C Morrison</w:t>
      </w:r>
      <w:r w:rsidR="004274D8" w:rsidRPr="004274D8">
        <w:rPr>
          <w:rFonts w:asciiTheme="minorHAnsi" w:hAnsiTheme="minorHAnsi" w:cs="Calibri"/>
          <w:bCs/>
        </w:rPr>
        <w:t xml:space="preserve"> and </w:t>
      </w:r>
      <w:r w:rsidR="00F65125" w:rsidRPr="005D2BF5">
        <w:rPr>
          <w:rFonts w:asciiTheme="minorHAnsi" w:hAnsiTheme="minorHAnsi" w:cs="Calibri"/>
        </w:rPr>
        <w:t>Rev M Roderick</w:t>
      </w:r>
      <w:r w:rsidR="004274D8" w:rsidRPr="004274D8">
        <w:rPr>
          <w:rFonts w:asciiTheme="minorHAnsi" w:hAnsiTheme="minorHAnsi" w:cs="Calibri"/>
          <w:bCs/>
        </w:rPr>
        <w:t xml:space="preserve">. </w:t>
      </w:r>
    </w:p>
    <w:p w14:paraId="746C2076" w14:textId="77777777" w:rsidR="005D2BF5" w:rsidRPr="00FA2AE6" w:rsidRDefault="005D2BF5" w:rsidP="0084001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507E4B31" w14:textId="3B2B09C9" w:rsidR="004274D8" w:rsidRPr="004274D8" w:rsidRDefault="00C4742B" w:rsidP="004274D8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</w:rPr>
      </w:pPr>
      <w:r w:rsidRPr="00C4742B">
        <w:rPr>
          <w:rFonts w:asciiTheme="minorHAnsi" w:hAnsiTheme="minorHAnsi" w:cs="Calibri"/>
          <w:b/>
          <w:bCs/>
        </w:rPr>
        <w:t>Welcome</w:t>
      </w:r>
      <w:r w:rsidRPr="00C4742B">
        <w:rPr>
          <w:rFonts w:asciiTheme="minorHAnsi" w:hAnsiTheme="minorHAnsi" w:cs="Calibri"/>
        </w:rPr>
        <w:t>:</w:t>
      </w:r>
      <w:r>
        <w:rPr>
          <w:rFonts w:asciiTheme="minorHAnsi" w:hAnsiTheme="minorHAnsi" w:cs="Calibri"/>
        </w:rPr>
        <w:tab/>
      </w:r>
      <w:r w:rsidR="004274D8" w:rsidRPr="004274D8">
        <w:rPr>
          <w:rFonts w:asciiTheme="minorHAnsi" w:hAnsiTheme="minorHAnsi" w:cs="Calibri"/>
        </w:rPr>
        <w:t>The Chair offer</w:t>
      </w:r>
      <w:r w:rsidR="004274D8">
        <w:rPr>
          <w:rFonts w:asciiTheme="minorHAnsi" w:hAnsiTheme="minorHAnsi" w:cs="Calibri"/>
        </w:rPr>
        <w:t>ed</w:t>
      </w:r>
      <w:r w:rsidR="004274D8" w:rsidRPr="004274D8">
        <w:rPr>
          <w:rFonts w:asciiTheme="minorHAnsi" w:hAnsiTheme="minorHAnsi" w:cs="Calibri"/>
        </w:rPr>
        <w:t xml:space="preserve"> </w:t>
      </w:r>
      <w:r w:rsidR="004274D8">
        <w:rPr>
          <w:rFonts w:asciiTheme="minorHAnsi" w:hAnsiTheme="minorHAnsi" w:cs="Calibri"/>
        </w:rPr>
        <w:t xml:space="preserve">her </w:t>
      </w:r>
      <w:r w:rsidR="004274D8" w:rsidRPr="004274D8">
        <w:rPr>
          <w:rFonts w:asciiTheme="minorHAnsi" w:hAnsiTheme="minorHAnsi" w:cs="Calibri"/>
        </w:rPr>
        <w:t xml:space="preserve">condolences to the family of Robert G </w:t>
      </w:r>
      <w:proofErr w:type="spellStart"/>
      <w:r w:rsidR="004274D8" w:rsidRPr="004274D8">
        <w:rPr>
          <w:rFonts w:asciiTheme="minorHAnsi" w:hAnsiTheme="minorHAnsi" w:cs="Calibri"/>
        </w:rPr>
        <w:t>Bomont</w:t>
      </w:r>
      <w:proofErr w:type="spellEnd"/>
      <w:r w:rsidR="004274D8" w:rsidRPr="004274D8">
        <w:rPr>
          <w:rFonts w:asciiTheme="minorHAnsi" w:hAnsiTheme="minorHAnsi" w:cs="Calibri"/>
        </w:rPr>
        <w:t xml:space="preserve"> who died peacefully on 28 January 2022.  Robert was a former Secretary of the University from March 1973 until his retirement in August 1995. </w:t>
      </w:r>
    </w:p>
    <w:p w14:paraId="18178745" w14:textId="77777777" w:rsidR="004274D8" w:rsidRPr="004274D8" w:rsidRDefault="004274D8" w:rsidP="004274D8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</w:rPr>
      </w:pPr>
    </w:p>
    <w:p w14:paraId="59AD2E31" w14:textId="0C732CEF" w:rsidR="004274D8" w:rsidRPr="004274D8" w:rsidRDefault="004274D8" w:rsidP="00B827EA">
      <w:pPr>
        <w:spacing w:after="0" w:line="240" w:lineRule="auto"/>
        <w:ind w:left="2127"/>
        <w:contextualSpacing/>
        <w:jc w:val="both"/>
        <w:rPr>
          <w:rFonts w:asciiTheme="minorHAnsi" w:hAnsiTheme="minorHAnsi" w:cs="Calibri"/>
        </w:rPr>
      </w:pPr>
      <w:r w:rsidRPr="004274D8">
        <w:rPr>
          <w:rFonts w:asciiTheme="minorHAnsi" w:hAnsiTheme="minorHAnsi" w:cs="Calibri"/>
        </w:rPr>
        <w:t>The Chair thank</w:t>
      </w:r>
      <w:r w:rsidR="00B827EA">
        <w:rPr>
          <w:rFonts w:asciiTheme="minorHAnsi" w:hAnsiTheme="minorHAnsi" w:cs="Calibri"/>
        </w:rPr>
        <w:t>ed</w:t>
      </w:r>
      <w:r w:rsidRPr="004274D8">
        <w:rPr>
          <w:rFonts w:asciiTheme="minorHAnsi" w:hAnsiTheme="minorHAnsi" w:cs="Calibri"/>
        </w:rPr>
        <w:t xml:space="preserve"> Nela Cadinanos Gonzalez (Students’ Union President) and Alyson MacKay (Students’ Union Vice President Communities) for their contribution to University Court, the incoming sabbatical officers </w:t>
      </w:r>
      <w:r w:rsidR="004D6C5A">
        <w:rPr>
          <w:rFonts w:asciiTheme="minorHAnsi" w:hAnsiTheme="minorHAnsi" w:cs="Calibri"/>
        </w:rPr>
        <w:t xml:space="preserve">would </w:t>
      </w:r>
      <w:r w:rsidRPr="004274D8">
        <w:rPr>
          <w:rFonts w:asciiTheme="minorHAnsi" w:hAnsiTheme="minorHAnsi" w:cs="Calibri"/>
        </w:rPr>
        <w:t xml:space="preserve">start from the beginning of June.   </w:t>
      </w:r>
    </w:p>
    <w:p w14:paraId="63D1FC9E" w14:textId="77777777" w:rsidR="004274D8" w:rsidRPr="004274D8" w:rsidRDefault="004274D8" w:rsidP="004274D8">
      <w:pPr>
        <w:spacing w:after="0" w:line="240" w:lineRule="auto"/>
        <w:ind w:left="2127" w:hanging="2127"/>
        <w:contextualSpacing/>
        <w:jc w:val="both"/>
        <w:rPr>
          <w:rFonts w:asciiTheme="minorHAnsi" w:hAnsiTheme="minorHAnsi" w:cs="Calibri"/>
        </w:rPr>
      </w:pPr>
    </w:p>
    <w:p w14:paraId="041416A5" w14:textId="248463BC" w:rsidR="004D6C5A" w:rsidRPr="00FA2AE6" w:rsidRDefault="004274D8" w:rsidP="00B827EA">
      <w:pPr>
        <w:spacing w:after="0" w:line="240" w:lineRule="auto"/>
        <w:ind w:left="2127"/>
        <w:contextualSpacing/>
        <w:jc w:val="both"/>
        <w:rPr>
          <w:rFonts w:asciiTheme="minorHAnsi" w:hAnsiTheme="minorHAnsi" w:cs="Calibri"/>
        </w:rPr>
      </w:pPr>
      <w:bookmarkStart w:id="0" w:name="_Hlk101354169"/>
      <w:r w:rsidRPr="004274D8">
        <w:rPr>
          <w:rFonts w:asciiTheme="minorHAnsi" w:hAnsiTheme="minorHAnsi" w:cs="Calibri"/>
        </w:rPr>
        <w:t>The Chair thank</w:t>
      </w:r>
      <w:r w:rsidR="00B827EA">
        <w:rPr>
          <w:rFonts w:asciiTheme="minorHAnsi" w:hAnsiTheme="minorHAnsi" w:cs="Calibri"/>
        </w:rPr>
        <w:t>ed</w:t>
      </w:r>
      <w:r w:rsidRPr="004274D8">
        <w:rPr>
          <w:rFonts w:asciiTheme="minorHAnsi" w:hAnsiTheme="minorHAnsi" w:cs="Calibri"/>
        </w:rPr>
        <w:t xml:space="preserve"> George MacLeod </w:t>
      </w:r>
      <w:r w:rsidR="004D6C5A">
        <w:rPr>
          <w:rFonts w:asciiTheme="minorHAnsi" w:hAnsiTheme="minorHAnsi" w:cs="Calibri"/>
        </w:rPr>
        <w:t xml:space="preserve">and Councillor </w:t>
      </w:r>
      <w:r w:rsidR="007011B2">
        <w:rPr>
          <w:rFonts w:asciiTheme="minorHAnsi" w:hAnsiTheme="minorHAnsi" w:cs="Calibri"/>
        </w:rPr>
        <w:t xml:space="preserve">Christine Simpson </w:t>
      </w:r>
      <w:r w:rsidR="004D6C5A">
        <w:rPr>
          <w:rFonts w:asciiTheme="minorHAnsi" w:hAnsiTheme="minorHAnsi" w:cs="Calibri"/>
        </w:rPr>
        <w:t xml:space="preserve">for their </w:t>
      </w:r>
      <w:r w:rsidRPr="004274D8">
        <w:rPr>
          <w:rFonts w:asciiTheme="minorHAnsi" w:hAnsiTheme="minorHAnsi" w:cs="Calibri"/>
        </w:rPr>
        <w:t>contribution to University Court</w:t>
      </w:r>
      <w:r w:rsidR="004D6C5A">
        <w:rPr>
          <w:rFonts w:asciiTheme="minorHAnsi" w:hAnsiTheme="minorHAnsi" w:cs="Calibri"/>
        </w:rPr>
        <w:t xml:space="preserve">.  </w:t>
      </w:r>
      <w:r w:rsidRPr="004274D8">
        <w:rPr>
          <w:rFonts w:asciiTheme="minorHAnsi" w:hAnsiTheme="minorHAnsi" w:cs="Calibri"/>
        </w:rPr>
        <w:t xml:space="preserve">George </w:t>
      </w:r>
      <w:r w:rsidR="004D6C5A">
        <w:rPr>
          <w:rFonts w:asciiTheme="minorHAnsi" w:hAnsiTheme="minorHAnsi" w:cs="Calibri"/>
        </w:rPr>
        <w:t xml:space="preserve">was retiring </w:t>
      </w:r>
      <w:r w:rsidR="00C23EFC">
        <w:rPr>
          <w:rFonts w:asciiTheme="minorHAnsi" w:hAnsiTheme="minorHAnsi" w:cs="Calibri"/>
        </w:rPr>
        <w:t xml:space="preserve">in May </w:t>
      </w:r>
      <w:r w:rsidR="004D6C5A">
        <w:rPr>
          <w:rFonts w:asciiTheme="minorHAnsi" w:hAnsiTheme="minorHAnsi" w:cs="Calibri"/>
        </w:rPr>
        <w:t xml:space="preserve">and </w:t>
      </w:r>
      <w:bookmarkEnd w:id="0"/>
      <w:r w:rsidR="004D6C5A">
        <w:rPr>
          <w:rFonts w:asciiTheme="minorHAnsi" w:hAnsiTheme="minorHAnsi" w:cs="Calibri"/>
        </w:rPr>
        <w:t xml:space="preserve">Christine </w:t>
      </w:r>
      <w:r w:rsidR="007011B2">
        <w:rPr>
          <w:rFonts w:asciiTheme="minorHAnsi" w:hAnsiTheme="minorHAnsi" w:cs="Calibri"/>
        </w:rPr>
        <w:t xml:space="preserve">was not standing for </w:t>
      </w:r>
      <w:r w:rsidR="00910DE9">
        <w:rPr>
          <w:rFonts w:asciiTheme="minorHAnsi" w:hAnsiTheme="minorHAnsi" w:cs="Calibri"/>
        </w:rPr>
        <w:t>re-</w:t>
      </w:r>
      <w:r w:rsidR="007011B2">
        <w:rPr>
          <w:rFonts w:asciiTheme="minorHAnsi" w:hAnsiTheme="minorHAnsi" w:cs="Calibri"/>
        </w:rPr>
        <w:t xml:space="preserve">election at the Scottish </w:t>
      </w:r>
      <w:r w:rsidR="00C23EFC">
        <w:rPr>
          <w:rFonts w:asciiTheme="minorHAnsi" w:hAnsiTheme="minorHAnsi" w:cs="Calibri"/>
        </w:rPr>
        <w:t xml:space="preserve">local government </w:t>
      </w:r>
      <w:r w:rsidR="004D6C5A">
        <w:rPr>
          <w:rFonts w:asciiTheme="minorHAnsi" w:hAnsiTheme="minorHAnsi" w:cs="Calibri"/>
        </w:rPr>
        <w:t>election</w:t>
      </w:r>
      <w:r w:rsidR="00C23EFC">
        <w:rPr>
          <w:rFonts w:asciiTheme="minorHAnsi" w:hAnsiTheme="minorHAnsi" w:cs="Calibri"/>
        </w:rPr>
        <w:t xml:space="preserve">s. </w:t>
      </w:r>
      <w:r w:rsidR="007011B2">
        <w:rPr>
          <w:rFonts w:asciiTheme="minorHAnsi" w:hAnsiTheme="minorHAnsi" w:cs="Calibri"/>
        </w:rPr>
        <w:t xml:space="preserve"> </w:t>
      </w:r>
      <w:r w:rsidR="004D6C5A" w:rsidRPr="004D6C5A">
        <w:rPr>
          <w:rFonts w:asciiTheme="minorHAnsi" w:hAnsiTheme="minorHAnsi" w:cs="Calibri"/>
        </w:rPr>
        <w:t xml:space="preserve">   </w:t>
      </w:r>
    </w:p>
    <w:p w14:paraId="44A297E5" w14:textId="77777777" w:rsidR="00FA2AE6" w:rsidRPr="00FA2AE6" w:rsidRDefault="00FA2AE6" w:rsidP="00C4742B">
      <w:pPr>
        <w:spacing w:after="0" w:line="240" w:lineRule="auto"/>
        <w:ind w:hanging="2127"/>
        <w:contextualSpacing/>
        <w:jc w:val="both"/>
        <w:rPr>
          <w:rFonts w:asciiTheme="minorHAnsi" w:hAnsiTheme="minorHAnsi" w:cs="Calibri"/>
        </w:rPr>
      </w:pPr>
    </w:p>
    <w:p w14:paraId="73243B2E" w14:textId="77777777" w:rsidR="004274D8" w:rsidRPr="004B78CC" w:rsidRDefault="004274D8" w:rsidP="004274D8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4FFF59C2" w14:textId="77777777" w:rsidR="004274D8" w:rsidRPr="004B78CC" w:rsidRDefault="004274D8" w:rsidP="004274D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theme="minorHAnsi"/>
          <w:b/>
        </w:rPr>
      </w:pPr>
      <w:r w:rsidRPr="004B78CC">
        <w:rPr>
          <w:rFonts w:asciiTheme="minorHAnsi" w:hAnsiTheme="minorHAnsi" w:cstheme="minorHAnsi"/>
          <w:b/>
        </w:rPr>
        <w:t>*1.</w:t>
      </w:r>
      <w:r w:rsidRPr="004B78CC">
        <w:rPr>
          <w:rFonts w:asciiTheme="minorHAnsi" w:hAnsiTheme="minorHAnsi" w:cstheme="minorHAnsi"/>
          <w:b/>
        </w:rPr>
        <w:tab/>
        <w:t>DECLARATIONS OF INTEREST</w:t>
      </w:r>
      <w:r w:rsidRPr="004B78CC">
        <w:rPr>
          <w:rFonts w:asciiTheme="minorHAnsi" w:hAnsiTheme="minorHAnsi" w:cstheme="minorHAnsi"/>
          <w:b/>
        </w:rPr>
        <w:tab/>
      </w:r>
    </w:p>
    <w:p w14:paraId="12233FAC" w14:textId="4EB42DF7" w:rsidR="004274D8" w:rsidRPr="004B78CC" w:rsidRDefault="00B827EA" w:rsidP="004274D8">
      <w:pPr>
        <w:spacing w:after="0" w:line="240" w:lineRule="auto"/>
        <w:ind w:left="709"/>
        <w:contextualSpacing/>
        <w:jc w:val="both"/>
        <w:rPr>
          <w:rFonts w:asciiTheme="minorHAnsi" w:hAnsiTheme="minorHAnsi" w:cstheme="minorHAnsi"/>
        </w:rPr>
      </w:pPr>
      <w:r w:rsidRPr="00B827EA">
        <w:rPr>
          <w:rFonts w:asciiTheme="minorHAnsi" w:hAnsiTheme="minorHAnsi" w:cstheme="minorHAnsi"/>
          <w:bCs/>
        </w:rPr>
        <w:t>There were no declarations of interest</w:t>
      </w:r>
      <w:r>
        <w:rPr>
          <w:rFonts w:asciiTheme="minorHAnsi" w:hAnsiTheme="minorHAnsi" w:cstheme="minorHAnsi"/>
          <w:bCs/>
        </w:rPr>
        <w:t xml:space="preserve">.  </w:t>
      </w:r>
    </w:p>
    <w:p w14:paraId="6D4E54F1" w14:textId="77777777" w:rsidR="004274D8" w:rsidRPr="004B78CC" w:rsidRDefault="004274D8" w:rsidP="004274D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theme="minorHAnsi"/>
          <w:b/>
        </w:rPr>
      </w:pPr>
    </w:p>
    <w:p w14:paraId="711D88E0" w14:textId="77777777" w:rsidR="004274D8" w:rsidRPr="004B78CC" w:rsidRDefault="004274D8" w:rsidP="004274D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theme="minorHAnsi"/>
          <w:b/>
        </w:rPr>
      </w:pPr>
      <w:r w:rsidRPr="004B78CC">
        <w:rPr>
          <w:rFonts w:asciiTheme="minorHAnsi" w:hAnsiTheme="minorHAnsi" w:cstheme="minorHAnsi"/>
          <w:b/>
        </w:rPr>
        <w:t>2.</w:t>
      </w:r>
      <w:r w:rsidRPr="004B78CC">
        <w:rPr>
          <w:rFonts w:asciiTheme="minorHAnsi" w:hAnsiTheme="minorHAnsi" w:cstheme="minorHAnsi"/>
          <w:b/>
        </w:rPr>
        <w:tab/>
        <w:t>MINUTES</w:t>
      </w:r>
      <w:r w:rsidRPr="004B78CC">
        <w:rPr>
          <w:rFonts w:asciiTheme="minorHAnsi" w:hAnsiTheme="minorHAnsi" w:cstheme="minorHAnsi"/>
          <w:b/>
        </w:rPr>
        <w:tab/>
      </w:r>
      <w:proofErr w:type="gramStart"/>
      <w:r w:rsidRPr="004B78CC">
        <w:rPr>
          <w:rFonts w:asciiTheme="minorHAnsi" w:hAnsiTheme="minorHAnsi" w:cstheme="minorHAnsi"/>
          <w:b/>
        </w:rPr>
        <w:t>UC(</w:t>
      </w:r>
      <w:proofErr w:type="gramEnd"/>
      <w:r w:rsidRPr="004B78CC">
        <w:rPr>
          <w:rFonts w:asciiTheme="minorHAnsi" w:hAnsiTheme="minorHAnsi" w:cstheme="minorHAnsi"/>
          <w:b/>
        </w:rPr>
        <w:t xml:space="preserve">21/22) Minutes </w:t>
      </w:r>
      <w:r>
        <w:rPr>
          <w:rFonts w:asciiTheme="minorHAnsi" w:hAnsiTheme="minorHAnsi" w:cstheme="minorHAnsi"/>
          <w:b/>
        </w:rPr>
        <w:t>2</w:t>
      </w:r>
    </w:p>
    <w:p w14:paraId="773496A7" w14:textId="1FD86548" w:rsidR="004274D8" w:rsidRDefault="004274D8" w:rsidP="00B827EA">
      <w:pPr>
        <w:spacing w:after="0" w:line="240" w:lineRule="auto"/>
        <w:ind w:left="709"/>
        <w:contextualSpacing/>
        <w:jc w:val="both"/>
        <w:rPr>
          <w:rFonts w:asciiTheme="minorHAnsi" w:hAnsiTheme="minorHAnsi" w:cstheme="minorHAnsi"/>
        </w:rPr>
      </w:pPr>
      <w:r w:rsidRPr="004B78CC">
        <w:rPr>
          <w:rFonts w:asciiTheme="minorHAnsi" w:hAnsiTheme="minorHAnsi" w:cstheme="minorHAnsi"/>
        </w:rPr>
        <w:t xml:space="preserve">Court </w:t>
      </w:r>
      <w:r w:rsidRPr="004B78CC">
        <w:rPr>
          <w:rFonts w:asciiTheme="minorHAnsi" w:hAnsiTheme="minorHAnsi" w:cstheme="minorHAnsi"/>
          <w:b/>
          <w:u w:val="single"/>
        </w:rPr>
        <w:t>approve</w:t>
      </w:r>
      <w:r w:rsidR="00B827EA">
        <w:rPr>
          <w:rFonts w:asciiTheme="minorHAnsi" w:hAnsiTheme="minorHAnsi" w:cstheme="minorHAnsi"/>
          <w:b/>
          <w:u w:val="single"/>
        </w:rPr>
        <w:t>d</w:t>
      </w:r>
      <w:r w:rsidRPr="004B78CC">
        <w:rPr>
          <w:rFonts w:asciiTheme="minorHAnsi" w:hAnsiTheme="minorHAnsi" w:cstheme="minorHAnsi"/>
        </w:rPr>
        <w:t xml:space="preserve"> the minutes of the meetings held on </w:t>
      </w:r>
      <w:r>
        <w:rPr>
          <w:rFonts w:asciiTheme="minorHAnsi" w:hAnsiTheme="minorHAnsi" w:cstheme="minorHAnsi"/>
        </w:rPr>
        <w:t>13</w:t>
      </w:r>
      <w:r w:rsidRPr="004B78C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December </w:t>
      </w:r>
      <w:r w:rsidRPr="004B78CC">
        <w:rPr>
          <w:rFonts w:asciiTheme="minorHAnsi" w:hAnsiTheme="minorHAnsi" w:cstheme="minorHAnsi"/>
        </w:rPr>
        <w:t>2021</w:t>
      </w:r>
      <w:r w:rsidR="00B827EA">
        <w:rPr>
          <w:rFonts w:asciiTheme="minorHAnsi" w:hAnsiTheme="minorHAnsi" w:cstheme="minorHAnsi"/>
        </w:rPr>
        <w:t>.</w:t>
      </w:r>
    </w:p>
    <w:p w14:paraId="378472D0" w14:textId="77777777" w:rsidR="004274D8" w:rsidRPr="004B78CC" w:rsidRDefault="004274D8" w:rsidP="004274D8">
      <w:pPr>
        <w:spacing w:after="0" w:line="240" w:lineRule="auto"/>
        <w:ind w:left="709"/>
        <w:contextualSpacing/>
        <w:jc w:val="both"/>
        <w:rPr>
          <w:rFonts w:asciiTheme="minorHAnsi" w:hAnsiTheme="minorHAnsi" w:cstheme="minorHAnsi"/>
        </w:rPr>
      </w:pPr>
    </w:p>
    <w:p w14:paraId="6F357000" w14:textId="77777777" w:rsidR="004274D8" w:rsidRPr="004B78CC" w:rsidRDefault="004274D8" w:rsidP="004274D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theme="minorHAnsi"/>
          <w:b/>
        </w:rPr>
      </w:pPr>
      <w:r w:rsidRPr="004B78CC">
        <w:rPr>
          <w:rFonts w:asciiTheme="minorHAnsi" w:hAnsiTheme="minorHAnsi" w:cstheme="minorHAnsi"/>
          <w:b/>
        </w:rPr>
        <w:t>3.</w:t>
      </w:r>
      <w:r w:rsidRPr="004B78CC">
        <w:rPr>
          <w:rFonts w:asciiTheme="minorHAnsi" w:hAnsiTheme="minorHAnsi" w:cstheme="minorHAnsi"/>
          <w:b/>
        </w:rPr>
        <w:tab/>
        <w:t>MATTERS ARISING NOT OTHERWISE ON THE AGENDA</w:t>
      </w:r>
    </w:p>
    <w:p w14:paraId="7016930D" w14:textId="6A722FEB" w:rsidR="004274D8" w:rsidRDefault="00B827EA" w:rsidP="00B827EA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highlight w:val="yellow"/>
        </w:rPr>
      </w:pPr>
      <w:r w:rsidRPr="00B827EA">
        <w:rPr>
          <w:rFonts w:asciiTheme="minorHAnsi" w:hAnsiTheme="minorHAnsi" w:cs="Calibri"/>
          <w:bCs/>
        </w:rPr>
        <w:t xml:space="preserve">There were no matters arising as actions had been completed and reported elsewhere or were underway. </w:t>
      </w:r>
    </w:p>
    <w:p w14:paraId="2D145F06" w14:textId="77777777" w:rsidR="004274D8" w:rsidRPr="001771B8" w:rsidRDefault="004274D8" w:rsidP="004274D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theme="minorHAnsi"/>
          <w:b/>
        </w:rPr>
      </w:pPr>
    </w:p>
    <w:p w14:paraId="018E220E" w14:textId="77777777" w:rsidR="004274D8" w:rsidRPr="001771B8" w:rsidRDefault="004274D8" w:rsidP="004274D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theme="minorHAnsi"/>
          <w:b/>
        </w:rPr>
      </w:pPr>
      <w:r w:rsidRPr="001771B8">
        <w:rPr>
          <w:rFonts w:asciiTheme="minorHAnsi" w:hAnsiTheme="minorHAnsi" w:cstheme="minorHAnsi"/>
          <w:b/>
        </w:rPr>
        <w:t>*4.</w:t>
      </w:r>
      <w:r w:rsidRPr="001771B8">
        <w:rPr>
          <w:rFonts w:asciiTheme="minorHAnsi" w:hAnsiTheme="minorHAnsi" w:cstheme="minorHAnsi"/>
          <w:b/>
        </w:rPr>
        <w:tab/>
        <w:t>KEY DEVELOPMENTS IN THE EXTERNAL ENVIRONMENT</w:t>
      </w:r>
      <w:r w:rsidRPr="001771B8">
        <w:rPr>
          <w:rFonts w:asciiTheme="minorHAnsi" w:hAnsiTheme="minorHAnsi" w:cstheme="minorHAnsi"/>
          <w:b/>
        </w:rPr>
        <w:tab/>
      </w:r>
      <w:proofErr w:type="gramStart"/>
      <w:r w:rsidRPr="001771B8">
        <w:rPr>
          <w:rFonts w:asciiTheme="minorHAnsi" w:hAnsiTheme="minorHAnsi" w:cstheme="minorHAnsi"/>
          <w:b/>
        </w:rPr>
        <w:t>UC(</w:t>
      </w:r>
      <w:proofErr w:type="gramEnd"/>
      <w:r w:rsidRPr="001771B8">
        <w:rPr>
          <w:rFonts w:asciiTheme="minorHAnsi" w:hAnsiTheme="minorHAnsi" w:cstheme="minorHAnsi"/>
          <w:b/>
        </w:rPr>
        <w:t>21/22)</w:t>
      </w:r>
      <w:r>
        <w:rPr>
          <w:rFonts w:asciiTheme="minorHAnsi" w:hAnsiTheme="minorHAnsi" w:cstheme="minorHAnsi"/>
          <w:b/>
        </w:rPr>
        <w:t>34</w:t>
      </w:r>
    </w:p>
    <w:p w14:paraId="5045A4F2" w14:textId="2BEC20D5" w:rsidR="004274D8" w:rsidRPr="00420D16" w:rsidRDefault="00B827EA" w:rsidP="00B827EA">
      <w:pPr>
        <w:spacing w:after="0" w:line="240" w:lineRule="auto"/>
        <w:ind w:left="709"/>
        <w:contextualSpacing/>
        <w:jc w:val="both"/>
        <w:rPr>
          <w:rFonts w:cstheme="minorHAnsi"/>
        </w:rPr>
      </w:pPr>
      <w:r>
        <w:rPr>
          <w:rFonts w:asciiTheme="minorHAnsi" w:hAnsiTheme="minorHAnsi" w:cstheme="minorHAnsi"/>
          <w:color w:val="000000"/>
        </w:rPr>
        <w:t xml:space="preserve">Court received an overview of </w:t>
      </w:r>
      <w:r w:rsidR="004274D8" w:rsidRPr="001771B8">
        <w:rPr>
          <w:rFonts w:asciiTheme="minorHAnsi" w:hAnsiTheme="minorHAnsi" w:cstheme="minorHAnsi"/>
          <w:color w:val="000000"/>
        </w:rPr>
        <w:t xml:space="preserve">the paper on recent developments in the External Environment. </w:t>
      </w:r>
      <w:r>
        <w:rPr>
          <w:rFonts w:asciiTheme="minorHAnsi" w:hAnsiTheme="minorHAnsi" w:cstheme="minorHAnsi"/>
          <w:color w:val="000000"/>
        </w:rPr>
        <w:t xml:space="preserve"> This included </w:t>
      </w:r>
      <w:r w:rsidR="004274D8" w:rsidRPr="00420D16">
        <w:rPr>
          <w:rFonts w:cstheme="minorHAnsi"/>
        </w:rPr>
        <w:t>coverage of:</w:t>
      </w:r>
    </w:p>
    <w:p w14:paraId="1AD5AAA3" w14:textId="77777777" w:rsidR="004274D8" w:rsidRDefault="004274D8" w:rsidP="004274D8">
      <w:pPr>
        <w:pStyle w:val="ListParagraph"/>
        <w:numPr>
          <w:ilvl w:val="0"/>
          <w:numId w:val="24"/>
        </w:numPr>
        <w:spacing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Ukraine Conflict</w:t>
      </w:r>
    </w:p>
    <w:p w14:paraId="11FFF713" w14:textId="77777777" w:rsidR="004274D8" w:rsidRPr="00420D16" w:rsidRDefault="004274D8" w:rsidP="004274D8">
      <w:pPr>
        <w:pStyle w:val="ListParagraph"/>
        <w:numPr>
          <w:ilvl w:val="0"/>
          <w:numId w:val="24"/>
        </w:numPr>
        <w:spacing w:line="240" w:lineRule="auto"/>
        <w:ind w:left="1134"/>
        <w:jc w:val="both"/>
        <w:rPr>
          <w:rFonts w:cstheme="minorHAnsi"/>
        </w:rPr>
      </w:pPr>
      <w:r w:rsidRPr="00420D16">
        <w:rPr>
          <w:rFonts w:cstheme="minorHAnsi"/>
        </w:rPr>
        <w:t>Beijing 2022 Winter Olympics</w:t>
      </w:r>
    </w:p>
    <w:p w14:paraId="23B64ECC" w14:textId="77777777" w:rsidR="004274D8" w:rsidRPr="00420D16" w:rsidRDefault="004274D8" w:rsidP="004274D8">
      <w:pPr>
        <w:pStyle w:val="ListParagraph"/>
        <w:numPr>
          <w:ilvl w:val="0"/>
          <w:numId w:val="24"/>
        </w:numPr>
        <w:spacing w:line="240" w:lineRule="auto"/>
        <w:ind w:left="1134"/>
        <w:jc w:val="both"/>
        <w:rPr>
          <w:rFonts w:cstheme="minorHAnsi"/>
        </w:rPr>
      </w:pPr>
      <w:r w:rsidRPr="00420D16">
        <w:rPr>
          <w:rFonts w:cstheme="minorHAnsi"/>
        </w:rPr>
        <w:t>Scottish Government Budget 2022/23</w:t>
      </w:r>
    </w:p>
    <w:p w14:paraId="23F9B91C" w14:textId="77777777" w:rsidR="004274D8" w:rsidRDefault="004274D8" w:rsidP="004274D8">
      <w:pPr>
        <w:pStyle w:val="ListParagraph"/>
        <w:numPr>
          <w:ilvl w:val="0"/>
          <w:numId w:val="24"/>
        </w:numPr>
        <w:spacing w:line="240" w:lineRule="auto"/>
        <w:ind w:left="1134"/>
        <w:jc w:val="both"/>
        <w:rPr>
          <w:rFonts w:cstheme="minorHAnsi"/>
        </w:rPr>
      </w:pPr>
      <w:r w:rsidRPr="00420D16">
        <w:rPr>
          <w:rFonts w:cstheme="minorHAnsi"/>
        </w:rPr>
        <w:lastRenderedPageBreak/>
        <w:t>Audit Scotland Report: Planning for Skills</w:t>
      </w:r>
    </w:p>
    <w:p w14:paraId="19EDD40E" w14:textId="77777777" w:rsidR="00025C76" w:rsidRDefault="00025C76" w:rsidP="00025C76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</w:p>
    <w:p w14:paraId="28DDFC36" w14:textId="520D829D" w:rsidR="00C02F1A" w:rsidRDefault="00025C76" w:rsidP="00025C76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Members discussed </w:t>
      </w:r>
      <w:proofErr w:type="gramStart"/>
      <w:r>
        <w:rPr>
          <w:rFonts w:asciiTheme="minorHAnsi" w:hAnsiTheme="minorHAnsi" w:cstheme="minorHAnsi"/>
        </w:rPr>
        <w:t>in particular the</w:t>
      </w:r>
      <w:proofErr w:type="gramEnd"/>
      <w:r>
        <w:rPr>
          <w:rFonts w:asciiTheme="minorHAnsi" w:hAnsiTheme="minorHAnsi" w:cstheme="minorHAnsi"/>
        </w:rPr>
        <w:t xml:space="preserve"> conflict in Ukraine and </w:t>
      </w:r>
      <w:r w:rsidR="00A943AC">
        <w:rPr>
          <w:rFonts w:asciiTheme="minorHAnsi" w:hAnsiTheme="minorHAnsi" w:cstheme="minorHAnsi"/>
        </w:rPr>
        <w:t xml:space="preserve">the type of support that </w:t>
      </w:r>
      <w:r w:rsidR="00C02F1A">
        <w:rPr>
          <w:rFonts w:asciiTheme="minorHAnsi" w:hAnsiTheme="minorHAnsi" w:cstheme="minorHAnsi"/>
        </w:rPr>
        <w:t xml:space="preserve">would be most appropriate to </w:t>
      </w:r>
      <w:r w:rsidR="00A943AC">
        <w:rPr>
          <w:rFonts w:asciiTheme="minorHAnsi" w:hAnsiTheme="minorHAnsi" w:cstheme="minorHAnsi"/>
        </w:rPr>
        <w:t xml:space="preserve">meet the </w:t>
      </w:r>
      <w:r w:rsidR="00C02F1A">
        <w:rPr>
          <w:rFonts w:asciiTheme="minorHAnsi" w:hAnsiTheme="minorHAnsi" w:cstheme="minorHAnsi"/>
        </w:rPr>
        <w:t xml:space="preserve">needs of the Ukrainian people. </w:t>
      </w:r>
    </w:p>
    <w:p w14:paraId="3E3F2836" w14:textId="50B10CB7" w:rsidR="004274D8" w:rsidRDefault="00025C76" w:rsidP="00025C76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17F66C92" w14:textId="0CAD26ED" w:rsidR="004274D8" w:rsidRPr="00DC2E7E" w:rsidRDefault="004274D8" w:rsidP="00025C76">
      <w:pPr>
        <w:pStyle w:val="ListParagraph"/>
        <w:spacing w:line="240" w:lineRule="auto"/>
        <w:jc w:val="both"/>
        <w:rPr>
          <w:rFonts w:asciiTheme="minorHAnsi" w:hAnsiTheme="minorHAnsi" w:cstheme="minorHAnsi"/>
        </w:rPr>
      </w:pPr>
      <w:r w:rsidRPr="001771B8">
        <w:rPr>
          <w:rFonts w:asciiTheme="minorHAnsi" w:hAnsiTheme="minorHAnsi" w:cstheme="minorHAnsi"/>
        </w:rPr>
        <w:t xml:space="preserve">Court </w:t>
      </w:r>
      <w:r w:rsidRPr="001771B8">
        <w:rPr>
          <w:rFonts w:asciiTheme="minorHAnsi" w:hAnsiTheme="minorHAnsi" w:cstheme="minorHAnsi"/>
          <w:b/>
          <w:u w:val="single"/>
        </w:rPr>
        <w:t>note</w:t>
      </w:r>
      <w:r w:rsidR="00B827EA">
        <w:rPr>
          <w:rFonts w:asciiTheme="minorHAnsi" w:hAnsiTheme="minorHAnsi" w:cstheme="minorHAnsi"/>
          <w:b/>
          <w:u w:val="single"/>
        </w:rPr>
        <w:t>d</w:t>
      </w:r>
      <w:r w:rsidRPr="001771B8">
        <w:rPr>
          <w:rFonts w:asciiTheme="minorHAnsi" w:hAnsiTheme="minorHAnsi" w:cstheme="minorHAnsi"/>
        </w:rPr>
        <w:t xml:space="preserve"> the recent developments in the external environment.</w:t>
      </w:r>
    </w:p>
    <w:p w14:paraId="63AFE56B" w14:textId="77777777" w:rsidR="004274D8" w:rsidRPr="006754FB" w:rsidRDefault="004274D8" w:rsidP="004274D8">
      <w:pPr>
        <w:spacing w:after="0" w:line="240" w:lineRule="auto"/>
        <w:contextualSpacing/>
        <w:rPr>
          <w:rFonts w:asciiTheme="minorHAnsi" w:hAnsiTheme="minorHAnsi" w:cstheme="minorHAnsi"/>
          <w:b/>
          <w:i/>
        </w:rPr>
      </w:pPr>
      <w:r w:rsidRPr="006754FB">
        <w:rPr>
          <w:rFonts w:asciiTheme="minorHAnsi" w:hAnsiTheme="minorHAnsi" w:cstheme="minorHAnsi"/>
          <w:b/>
          <w:i/>
        </w:rPr>
        <w:t>PLANNING AND BUDGETING</w:t>
      </w:r>
    </w:p>
    <w:p w14:paraId="6E01258A" w14:textId="77777777" w:rsidR="004274D8" w:rsidRPr="006754FB" w:rsidRDefault="004274D8" w:rsidP="004274D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theme="minorHAnsi"/>
          <w:b/>
        </w:rPr>
      </w:pPr>
    </w:p>
    <w:p w14:paraId="3D0A2003" w14:textId="77777777" w:rsidR="004274D8" w:rsidRPr="00B827EA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highlight w:val="cyan"/>
        </w:rPr>
      </w:pPr>
      <w:r w:rsidRPr="006754FB">
        <w:rPr>
          <w:rFonts w:asciiTheme="minorHAnsi" w:hAnsiTheme="minorHAnsi" w:cstheme="minorHAnsi"/>
          <w:b/>
        </w:rPr>
        <w:t>*5.</w:t>
      </w:r>
      <w:r w:rsidRPr="006754FB">
        <w:rPr>
          <w:rFonts w:asciiTheme="minorHAnsi" w:hAnsiTheme="minorHAnsi" w:cstheme="minorHAnsi"/>
          <w:b/>
        </w:rPr>
        <w:tab/>
      </w:r>
      <w:r w:rsidRPr="0004640B">
        <w:rPr>
          <w:rFonts w:asciiTheme="minorHAnsi" w:hAnsiTheme="minorHAnsi" w:cstheme="minorHAnsi"/>
          <w:b/>
        </w:rPr>
        <w:t>INTEGRATED PLANNING AND BUDGETING</w:t>
      </w:r>
      <w:r w:rsidRPr="0004640B">
        <w:rPr>
          <w:rFonts w:asciiTheme="minorHAnsi" w:hAnsiTheme="minorHAnsi" w:cs="Calibri"/>
          <w:b/>
        </w:rPr>
        <w:t xml:space="preserve"> </w:t>
      </w:r>
      <w:r w:rsidRPr="0004640B">
        <w:rPr>
          <w:rFonts w:asciiTheme="minorHAnsi" w:hAnsiTheme="minorHAnsi" w:cs="Calibri"/>
          <w:b/>
        </w:rPr>
        <w:tab/>
      </w:r>
      <w:proofErr w:type="gramStart"/>
      <w:r w:rsidRPr="0004640B">
        <w:rPr>
          <w:rFonts w:asciiTheme="minorHAnsi" w:hAnsiTheme="minorHAnsi" w:cs="Calibri"/>
          <w:b/>
        </w:rPr>
        <w:t>UC(</w:t>
      </w:r>
      <w:proofErr w:type="gramEnd"/>
      <w:r w:rsidRPr="0004640B">
        <w:rPr>
          <w:rFonts w:asciiTheme="minorHAnsi" w:hAnsiTheme="minorHAnsi" w:cs="Calibri"/>
          <w:b/>
        </w:rPr>
        <w:t>21/22)35</w:t>
      </w:r>
    </w:p>
    <w:p w14:paraId="487AD6C0" w14:textId="77777777" w:rsidR="004274D8" w:rsidRPr="00E80950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B8D5E6A" w14:textId="06D95E2C" w:rsidR="004274D8" w:rsidRPr="00E80950" w:rsidRDefault="00EC1015" w:rsidP="004274D8">
      <w:pPr>
        <w:spacing w:line="240" w:lineRule="auto"/>
        <w:ind w:left="700" w:firstLine="20"/>
        <w:jc w:val="both"/>
        <w:rPr>
          <w:rFonts w:cstheme="minorHAnsi"/>
        </w:rPr>
      </w:pPr>
      <w:r w:rsidRPr="00E80950">
        <w:rPr>
          <w:rFonts w:cstheme="minorHAnsi"/>
        </w:rPr>
        <w:t xml:space="preserve">Court received an update on </w:t>
      </w:r>
      <w:r w:rsidR="004274D8" w:rsidRPr="00E80950">
        <w:rPr>
          <w:rFonts w:cstheme="minorHAnsi"/>
        </w:rPr>
        <w:t xml:space="preserve">Integrated Planning and Budgeting </w:t>
      </w:r>
      <w:r w:rsidRPr="00E80950">
        <w:rPr>
          <w:rFonts w:cstheme="minorHAnsi"/>
        </w:rPr>
        <w:t xml:space="preserve">at </w:t>
      </w:r>
      <w:r w:rsidR="004274D8" w:rsidRPr="00E80950">
        <w:rPr>
          <w:rFonts w:cstheme="minorHAnsi"/>
        </w:rPr>
        <w:t xml:space="preserve">Quarter 2.  </w:t>
      </w:r>
    </w:p>
    <w:p w14:paraId="29B59CC7" w14:textId="36CF842F" w:rsidR="0019797F" w:rsidRDefault="00EC1015" w:rsidP="004274D8">
      <w:pPr>
        <w:spacing w:line="240" w:lineRule="auto"/>
        <w:ind w:left="709"/>
        <w:jc w:val="both"/>
        <w:rPr>
          <w:rFonts w:cstheme="minorHAnsi"/>
        </w:rPr>
      </w:pPr>
      <w:r w:rsidRPr="00E80950">
        <w:rPr>
          <w:rFonts w:cstheme="minorHAnsi"/>
        </w:rPr>
        <w:t xml:space="preserve">It was confirmed </w:t>
      </w:r>
      <w:r w:rsidR="00B65378">
        <w:rPr>
          <w:rFonts w:cstheme="minorHAnsi"/>
        </w:rPr>
        <w:t>that</w:t>
      </w:r>
      <w:r w:rsidR="00493F1F">
        <w:rPr>
          <w:rFonts w:cstheme="minorHAnsi"/>
        </w:rPr>
        <w:t>,</w:t>
      </w:r>
      <w:r w:rsidR="00B65378">
        <w:rPr>
          <w:rFonts w:cstheme="minorHAnsi"/>
        </w:rPr>
        <w:t xml:space="preserve"> b</w:t>
      </w:r>
      <w:r w:rsidR="00B65378" w:rsidRPr="00B65378">
        <w:rPr>
          <w:rFonts w:cstheme="minorHAnsi"/>
        </w:rPr>
        <w:t>ased on the Q</w:t>
      </w:r>
      <w:r w:rsidR="00B65378">
        <w:rPr>
          <w:rFonts w:cstheme="minorHAnsi"/>
        </w:rPr>
        <w:t xml:space="preserve">uarter </w:t>
      </w:r>
      <w:r w:rsidR="00B65378" w:rsidRPr="00B65378">
        <w:rPr>
          <w:rFonts w:cstheme="minorHAnsi"/>
        </w:rPr>
        <w:t>2 management accounts out-turn surplus and progress with the capital plan</w:t>
      </w:r>
      <w:r w:rsidR="00493F1F">
        <w:rPr>
          <w:rFonts w:cstheme="minorHAnsi"/>
        </w:rPr>
        <w:t>,</w:t>
      </w:r>
      <w:r w:rsidR="00B65378" w:rsidRPr="00B65378">
        <w:rPr>
          <w:rFonts w:cstheme="minorHAnsi"/>
        </w:rPr>
        <w:t xml:space="preserve"> the University was forecast to end financial year 2021-22 with a net operating cash inflow of £17m</w:t>
      </w:r>
      <w:r w:rsidR="00B65378">
        <w:rPr>
          <w:rFonts w:cstheme="minorHAnsi"/>
        </w:rPr>
        <w:t>.</w:t>
      </w:r>
      <w:r w:rsidR="0019797F">
        <w:rPr>
          <w:rFonts w:cstheme="minorHAnsi"/>
        </w:rPr>
        <w:t xml:space="preserve">  T</w:t>
      </w:r>
      <w:r w:rsidR="0019797F" w:rsidRPr="0019797F">
        <w:rPr>
          <w:rFonts w:cstheme="minorHAnsi"/>
        </w:rPr>
        <w:t>he forecast out-turn position was a surplus of £10.9m (equivalent to 7% of income), which represented a £5.4</w:t>
      </w:r>
      <w:r w:rsidR="00ED00BF">
        <w:rPr>
          <w:rFonts w:cstheme="minorHAnsi"/>
        </w:rPr>
        <w:t>m</w:t>
      </w:r>
      <w:r w:rsidR="0019797F" w:rsidRPr="0019797F">
        <w:rPr>
          <w:rFonts w:cstheme="minorHAnsi"/>
        </w:rPr>
        <w:t xml:space="preserve"> favourable variance relative to the Q</w:t>
      </w:r>
      <w:r w:rsidR="0019797F">
        <w:rPr>
          <w:rFonts w:cstheme="minorHAnsi"/>
        </w:rPr>
        <w:t xml:space="preserve">uarter </w:t>
      </w:r>
      <w:r w:rsidR="0019797F" w:rsidRPr="0019797F">
        <w:rPr>
          <w:rFonts w:cstheme="minorHAnsi"/>
        </w:rPr>
        <w:t>1 position and a £9.8m favourable variance against Court-approved budget (surplus of £1.2m).</w:t>
      </w:r>
    </w:p>
    <w:p w14:paraId="25C4249B" w14:textId="2A7D931B" w:rsidR="00B65378" w:rsidRDefault="00ED00BF" w:rsidP="00426404">
      <w:pPr>
        <w:spacing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>Members discussed</w:t>
      </w:r>
      <w:r w:rsidR="00FF02A7">
        <w:rPr>
          <w:rFonts w:cstheme="minorHAnsi"/>
        </w:rPr>
        <w:t xml:space="preserve"> forecast</w:t>
      </w:r>
      <w:r w:rsidR="00050BBB">
        <w:rPr>
          <w:rFonts w:cstheme="minorHAnsi"/>
        </w:rPr>
        <w:t>ed</w:t>
      </w:r>
      <w:r>
        <w:rPr>
          <w:rFonts w:cstheme="minorHAnsi"/>
        </w:rPr>
        <w:t xml:space="preserve"> t</w:t>
      </w:r>
      <w:r w:rsidR="0019797F" w:rsidRPr="0019797F">
        <w:rPr>
          <w:rFonts w:cstheme="minorHAnsi"/>
        </w:rPr>
        <w:t>otal University income</w:t>
      </w:r>
      <w:r>
        <w:rPr>
          <w:rFonts w:cstheme="minorHAnsi"/>
        </w:rPr>
        <w:t xml:space="preserve"> </w:t>
      </w:r>
      <w:r w:rsidR="00FF02A7">
        <w:rPr>
          <w:rFonts w:cstheme="minorHAnsi"/>
        </w:rPr>
        <w:t>(</w:t>
      </w:r>
      <w:r w:rsidR="0019797F" w:rsidRPr="0019797F">
        <w:rPr>
          <w:rFonts w:cstheme="minorHAnsi"/>
        </w:rPr>
        <w:t>£148.6m</w:t>
      </w:r>
      <w:r w:rsidR="00FF02A7">
        <w:rPr>
          <w:rFonts w:cstheme="minorHAnsi"/>
        </w:rPr>
        <w:t>)</w:t>
      </w:r>
      <w:r w:rsidR="0019797F" w:rsidRPr="0019797F">
        <w:rPr>
          <w:rFonts w:cstheme="minorHAnsi"/>
        </w:rPr>
        <w:t>, a favourable variance of £10.7 against budget</w:t>
      </w:r>
      <w:r>
        <w:rPr>
          <w:rFonts w:cstheme="minorHAnsi"/>
        </w:rPr>
        <w:t xml:space="preserve"> and in particular t</w:t>
      </w:r>
      <w:r w:rsidR="0019797F" w:rsidRPr="0019797F">
        <w:rPr>
          <w:rFonts w:cstheme="minorHAnsi"/>
        </w:rPr>
        <w:t>uition fee income (£58.9m)</w:t>
      </w:r>
      <w:r w:rsidR="00426404">
        <w:rPr>
          <w:rFonts w:cstheme="minorHAnsi"/>
        </w:rPr>
        <w:t xml:space="preserve">, </w:t>
      </w:r>
      <w:r w:rsidR="0019797F" w:rsidRPr="0019797F">
        <w:rPr>
          <w:rFonts w:cstheme="minorHAnsi"/>
        </w:rPr>
        <w:t xml:space="preserve">forecast to be £11m higher than budget (£47.9m). </w:t>
      </w:r>
      <w:r w:rsidR="00426404">
        <w:rPr>
          <w:rFonts w:cstheme="minorHAnsi"/>
        </w:rPr>
        <w:t xml:space="preserve"> </w:t>
      </w:r>
      <w:r w:rsidR="00B65378" w:rsidRPr="00B65378">
        <w:rPr>
          <w:rFonts w:cstheme="minorHAnsi"/>
        </w:rPr>
        <w:t>Considering the forecast</w:t>
      </w:r>
      <w:r w:rsidR="00426404">
        <w:rPr>
          <w:rFonts w:cstheme="minorHAnsi"/>
        </w:rPr>
        <w:t>ed</w:t>
      </w:r>
      <w:r w:rsidR="00B65378" w:rsidRPr="00B65378">
        <w:rPr>
          <w:rFonts w:cstheme="minorHAnsi"/>
        </w:rPr>
        <w:t xml:space="preserve"> cash position, it was confirmed the University was comfortably covenant compliant in 2021-22.</w:t>
      </w:r>
    </w:p>
    <w:p w14:paraId="6F4A31F5" w14:textId="764F73C6" w:rsidR="00B65378" w:rsidRDefault="00B65378" w:rsidP="004274D8">
      <w:pPr>
        <w:spacing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Members </w:t>
      </w:r>
      <w:r w:rsidR="00426404">
        <w:rPr>
          <w:rFonts w:cstheme="minorHAnsi"/>
        </w:rPr>
        <w:t xml:space="preserve">subsequently </w:t>
      </w:r>
      <w:r>
        <w:rPr>
          <w:rFonts w:cstheme="minorHAnsi"/>
        </w:rPr>
        <w:t xml:space="preserve">discussed </w:t>
      </w:r>
      <w:r w:rsidR="00CF2396">
        <w:rPr>
          <w:rFonts w:cstheme="minorHAnsi"/>
        </w:rPr>
        <w:t>access</w:t>
      </w:r>
      <w:r>
        <w:rPr>
          <w:rFonts w:cstheme="minorHAnsi"/>
        </w:rPr>
        <w:t xml:space="preserve"> to </w:t>
      </w:r>
      <w:proofErr w:type="gramStart"/>
      <w:r w:rsidR="00CF2396" w:rsidRPr="00CF2396">
        <w:rPr>
          <w:rFonts w:cstheme="minorHAnsi"/>
        </w:rPr>
        <w:t>working</w:t>
      </w:r>
      <w:proofErr w:type="gramEnd"/>
      <w:r w:rsidR="00CF2396" w:rsidRPr="00CF2396">
        <w:rPr>
          <w:rFonts w:cstheme="minorHAnsi"/>
        </w:rPr>
        <w:t xml:space="preserve"> capital facilities</w:t>
      </w:r>
      <w:r w:rsidR="00E4356D">
        <w:rPr>
          <w:rFonts w:cstheme="minorHAnsi"/>
        </w:rPr>
        <w:t xml:space="preserve"> including</w:t>
      </w:r>
      <w:r w:rsidR="00E4356D" w:rsidRPr="00E4356D">
        <w:t xml:space="preserve"> </w:t>
      </w:r>
      <w:r w:rsidR="00E4356D" w:rsidRPr="00E4356D">
        <w:rPr>
          <w:rFonts w:cstheme="minorHAnsi"/>
        </w:rPr>
        <w:t>the HSBC Coronavirus Large Business Interruption Loan Scheme (CLBILS)</w:t>
      </w:r>
      <w:r w:rsidR="00E4356D">
        <w:rPr>
          <w:rFonts w:cstheme="minorHAnsi"/>
        </w:rPr>
        <w:t>,</w:t>
      </w:r>
      <w:r w:rsidR="009E795A" w:rsidRPr="009E795A">
        <w:t xml:space="preserve"> </w:t>
      </w:r>
      <w:r w:rsidR="009E795A" w:rsidRPr="009E795A">
        <w:rPr>
          <w:rFonts w:cstheme="minorHAnsi"/>
        </w:rPr>
        <w:t>performance against institutional KPIs</w:t>
      </w:r>
      <w:r w:rsidR="009E795A">
        <w:rPr>
          <w:rFonts w:cstheme="minorHAnsi"/>
        </w:rPr>
        <w:t xml:space="preserve"> and i</w:t>
      </w:r>
      <w:r w:rsidR="00CF2396" w:rsidRPr="00CF2396">
        <w:rPr>
          <w:rFonts w:cstheme="minorHAnsi"/>
        </w:rPr>
        <w:t>ndicative high-level forecasts for the 2022-23 and 2023-24 academic years</w:t>
      </w:r>
      <w:r w:rsidR="00CF2396">
        <w:rPr>
          <w:rFonts w:cstheme="minorHAnsi"/>
        </w:rPr>
        <w:t xml:space="preserve"> and the u</w:t>
      </w:r>
      <w:r w:rsidR="00CF2396" w:rsidRPr="00CF2396">
        <w:rPr>
          <w:rFonts w:cstheme="minorHAnsi"/>
        </w:rPr>
        <w:t>nderpinning assumptions</w:t>
      </w:r>
      <w:r w:rsidR="009E795A">
        <w:rPr>
          <w:rFonts w:cstheme="minorHAnsi"/>
        </w:rPr>
        <w:t>.</w:t>
      </w:r>
      <w:r w:rsidR="00CF2396">
        <w:rPr>
          <w:rFonts w:cstheme="minorHAnsi"/>
        </w:rPr>
        <w:t xml:space="preserve"> </w:t>
      </w:r>
    </w:p>
    <w:p w14:paraId="32BF3305" w14:textId="45C35220" w:rsidR="004274D8" w:rsidRPr="00E80950" w:rsidRDefault="0004640B" w:rsidP="004274D8">
      <w:pPr>
        <w:spacing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>C</w:t>
      </w:r>
      <w:r w:rsidR="00E80950" w:rsidRPr="00E80950">
        <w:rPr>
          <w:rFonts w:cstheme="minorHAnsi"/>
        </w:rPr>
        <w:t>ourt received</w:t>
      </w:r>
      <w:r w:rsidR="004274D8" w:rsidRPr="00E80950">
        <w:rPr>
          <w:rFonts w:cstheme="minorHAnsi"/>
        </w:rPr>
        <w:t xml:space="preserve"> an update on the timeline and development of the Strategic Plan.  </w:t>
      </w:r>
    </w:p>
    <w:p w14:paraId="088647BA" w14:textId="4E85A32D" w:rsidR="00E80950" w:rsidRPr="00E80950" w:rsidRDefault="004274D8" w:rsidP="00FF02A7">
      <w:pPr>
        <w:spacing w:line="240" w:lineRule="auto"/>
        <w:ind w:left="709"/>
        <w:jc w:val="both"/>
        <w:rPr>
          <w:rFonts w:cstheme="minorHAnsi"/>
        </w:rPr>
      </w:pPr>
      <w:r w:rsidRPr="00E80950">
        <w:rPr>
          <w:rFonts w:cstheme="minorHAnsi"/>
        </w:rPr>
        <w:t xml:space="preserve">Court </w:t>
      </w:r>
      <w:bookmarkStart w:id="1" w:name="_Hlk98771650"/>
      <w:r w:rsidRPr="00E80950">
        <w:rPr>
          <w:rFonts w:cstheme="minorHAnsi"/>
          <w:b/>
          <w:bCs/>
          <w:u w:val="single"/>
        </w:rPr>
        <w:t>consider</w:t>
      </w:r>
      <w:r w:rsidR="00E80950" w:rsidRPr="00E80950">
        <w:rPr>
          <w:rFonts w:cstheme="minorHAnsi"/>
          <w:b/>
          <w:bCs/>
          <w:u w:val="single"/>
        </w:rPr>
        <w:t>ed</w:t>
      </w:r>
      <w:r w:rsidRPr="00E80950">
        <w:rPr>
          <w:rFonts w:cstheme="minorHAnsi"/>
        </w:rPr>
        <w:t xml:space="preserve"> and comment</w:t>
      </w:r>
      <w:r w:rsidR="00E80950" w:rsidRPr="00E80950">
        <w:rPr>
          <w:rFonts w:cstheme="minorHAnsi"/>
        </w:rPr>
        <w:t>ed</w:t>
      </w:r>
      <w:r w:rsidRPr="00E80950">
        <w:rPr>
          <w:rFonts w:cstheme="minorHAnsi"/>
        </w:rPr>
        <w:t xml:space="preserve"> on the content of th</w:t>
      </w:r>
      <w:r w:rsidR="00E80950" w:rsidRPr="00E80950">
        <w:rPr>
          <w:rFonts w:cstheme="minorHAnsi"/>
        </w:rPr>
        <w:t>e</w:t>
      </w:r>
      <w:r w:rsidRPr="00E80950">
        <w:rPr>
          <w:rFonts w:cstheme="minorHAnsi"/>
        </w:rPr>
        <w:t xml:space="preserve"> paper, including the Q2 2021-22 financial forecast.  </w:t>
      </w:r>
    </w:p>
    <w:bookmarkEnd w:id="1"/>
    <w:p w14:paraId="019B3E52" w14:textId="77777777" w:rsidR="004274D8" w:rsidRPr="00B17395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B17395">
        <w:rPr>
          <w:rFonts w:asciiTheme="minorHAnsi" w:hAnsiTheme="minorHAnsi" w:cs="Calibri"/>
          <w:b/>
        </w:rPr>
        <w:t>*6</w:t>
      </w:r>
      <w:r w:rsidRPr="00B17395">
        <w:rPr>
          <w:rFonts w:asciiTheme="minorHAnsi" w:hAnsiTheme="minorHAnsi" w:cs="Calibri"/>
          <w:b/>
        </w:rPr>
        <w:tab/>
        <w:t>CAPITAL AND MAJOR INFRASTRUCTURE PLAN</w:t>
      </w:r>
      <w:r w:rsidRPr="00B17395">
        <w:rPr>
          <w:rFonts w:asciiTheme="minorHAnsi" w:hAnsiTheme="minorHAnsi" w:cs="Calibri"/>
          <w:b/>
        </w:rPr>
        <w:tab/>
      </w:r>
      <w:proofErr w:type="gramStart"/>
      <w:r w:rsidRPr="00B17395">
        <w:rPr>
          <w:rFonts w:asciiTheme="minorHAnsi" w:hAnsiTheme="minorHAnsi" w:cs="Calibri"/>
          <w:b/>
        </w:rPr>
        <w:t>UC(</w:t>
      </w:r>
      <w:proofErr w:type="gramEnd"/>
      <w:r w:rsidRPr="00B17395">
        <w:rPr>
          <w:rFonts w:asciiTheme="minorHAnsi" w:hAnsiTheme="minorHAnsi" w:cs="Calibri"/>
          <w:b/>
        </w:rPr>
        <w:t>21/22)36</w:t>
      </w:r>
    </w:p>
    <w:p w14:paraId="41F85F3B" w14:textId="29145703" w:rsidR="00DA0E7E" w:rsidRPr="00426404" w:rsidRDefault="00B17395" w:rsidP="00DA0E7E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cs="Calibri"/>
        </w:rPr>
      </w:pPr>
      <w:r w:rsidRPr="00B17395">
        <w:rPr>
          <w:rFonts w:cs="Calibri"/>
        </w:rPr>
        <w:t xml:space="preserve">Court received an overview of the </w:t>
      </w:r>
      <w:r w:rsidR="004274D8" w:rsidRPr="00B17395">
        <w:rPr>
          <w:rFonts w:cs="Calibri"/>
        </w:rPr>
        <w:t>updated Capital and Major</w:t>
      </w:r>
      <w:r w:rsidRPr="00B17395">
        <w:rPr>
          <w:rFonts w:cs="Calibri"/>
        </w:rPr>
        <w:t xml:space="preserve"> </w:t>
      </w:r>
      <w:r w:rsidR="004274D8" w:rsidRPr="00B17395">
        <w:rPr>
          <w:rFonts w:cs="Calibri"/>
        </w:rPr>
        <w:t>Infrastructure Plan</w:t>
      </w:r>
      <w:r w:rsidRPr="00B17395">
        <w:rPr>
          <w:rFonts w:cs="Calibri"/>
        </w:rPr>
        <w:t xml:space="preserve"> that included </w:t>
      </w:r>
      <w:r w:rsidR="004274D8" w:rsidRPr="00B17395">
        <w:rPr>
          <w:rFonts w:cs="Calibri"/>
        </w:rPr>
        <w:t xml:space="preserve">an update </w:t>
      </w:r>
      <w:r w:rsidRPr="00B17395">
        <w:rPr>
          <w:rFonts w:cs="Calibri"/>
        </w:rPr>
        <w:t xml:space="preserve">on </w:t>
      </w:r>
      <w:r w:rsidR="004274D8" w:rsidRPr="00B17395">
        <w:rPr>
          <w:rFonts w:cs="Calibri"/>
        </w:rPr>
        <w:t>the 2021/22 Q</w:t>
      </w:r>
      <w:r w:rsidR="00426404">
        <w:rPr>
          <w:rFonts w:cs="Calibri"/>
        </w:rPr>
        <w:t xml:space="preserve">uarter </w:t>
      </w:r>
      <w:r w:rsidR="004274D8" w:rsidRPr="00B17395">
        <w:rPr>
          <w:rFonts w:cs="Calibri"/>
        </w:rPr>
        <w:t xml:space="preserve">2 forecast and the indicative infrastructure expenditure for </w:t>
      </w:r>
      <w:r w:rsidRPr="00B17395">
        <w:rPr>
          <w:rFonts w:cs="Calibri"/>
        </w:rPr>
        <w:t>a</w:t>
      </w:r>
      <w:r w:rsidR="004274D8" w:rsidRPr="00B17395">
        <w:rPr>
          <w:rFonts w:cs="Calibri"/>
        </w:rPr>
        <w:t xml:space="preserve"> five-year period to 2026.</w:t>
      </w:r>
      <w:r w:rsidR="00DA0E7E">
        <w:rPr>
          <w:rFonts w:cs="Calibri"/>
        </w:rPr>
        <w:t xml:space="preserve">  </w:t>
      </w:r>
      <w:r w:rsidRPr="00426404">
        <w:rPr>
          <w:rFonts w:cs="Calibri"/>
        </w:rPr>
        <w:t>Members discussed</w:t>
      </w:r>
      <w:r w:rsidR="007D2B80" w:rsidRPr="00426404">
        <w:rPr>
          <w:rFonts w:cs="Calibri"/>
        </w:rPr>
        <w:t xml:space="preserve"> </w:t>
      </w:r>
      <w:r w:rsidR="00DA0E7E" w:rsidRPr="00426404">
        <w:rPr>
          <w:rFonts w:cs="Calibri"/>
        </w:rPr>
        <w:t>progress of projects planned for 2021/22, including the Queen’s Court Link Bridge</w:t>
      </w:r>
      <w:r w:rsidR="00426404" w:rsidRPr="00426404">
        <w:rPr>
          <w:rFonts w:cs="Calibri"/>
        </w:rPr>
        <w:t xml:space="preserve"> and </w:t>
      </w:r>
      <w:r w:rsidR="00DA0E7E" w:rsidRPr="00426404">
        <w:rPr>
          <w:rFonts w:cs="Calibri"/>
        </w:rPr>
        <w:t>Cottrell Building Main University Entrance</w:t>
      </w:r>
      <w:r w:rsidR="00050BBB">
        <w:rPr>
          <w:rFonts w:cs="Calibri"/>
        </w:rPr>
        <w:t xml:space="preserve"> and an </w:t>
      </w:r>
      <w:r w:rsidR="00050BBB" w:rsidRPr="00050BBB">
        <w:rPr>
          <w:rFonts w:cs="Calibri"/>
        </w:rPr>
        <w:t>indicative plan for 2021-26</w:t>
      </w:r>
      <w:r w:rsidR="00050BBB">
        <w:rPr>
          <w:rFonts w:cs="Calibri"/>
        </w:rPr>
        <w:t>.  I</w:t>
      </w:r>
      <w:r w:rsidR="00DA0E7E" w:rsidRPr="00426404">
        <w:rPr>
          <w:rFonts w:cs="Calibri"/>
        </w:rPr>
        <w:t xml:space="preserve">t was confirmed that the </w:t>
      </w:r>
      <w:r w:rsidR="004274D8" w:rsidRPr="00426404">
        <w:rPr>
          <w:rFonts w:cs="Calibri"/>
        </w:rPr>
        <w:t>rephased total expenditure forecast of £47.5m</w:t>
      </w:r>
      <w:r w:rsidR="00426404" w:rsidRPr="00426404">
        <w:rPr>
          <w:rFonts w:cs="Calibri"/>
        </w:rPr>
        <w:t xml:space="preserve"> </w:t>
      </w:r>
      <w:r w:rsidR="004274D8" w:rsidRPr="00426404">
        <w:rPr>
          <w:rFonts w:cs="Calibri"/>
        </w:rPr>
        <w:t>was inclusive of a c£5m roll forward from 2020/21</w:t>
      </w:r>
      <w:r w:rsidR="007D2B80" w:rsidRPr="00426404">
        <w:rPr>
          <w:rFonts w:cs="Calibri"/>
        </w:rPr>
        <w:t xml:space="preserve">.  </w:t>
      </w:r>
    </w:p>
    <w:p w14:paraId="378AAA60" w14:textId="77777777" w:rsidR="00DA0E7E" w:rsidRPr="00426404" w:rsidRDefault="00DA0E7E" w:rsidP="00DA0E7E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cs="Calibri"/>
        </w:rPr>
      </w:pPr>
    </w:p>
    <w:p w14:paraId="198D5D4C" w14:textId="1A9E3A8F" w:rsidR="004274D8" w:rsidRPr="00DD4A48" w:rsidRDefault="00220F31" w:rsidP="004274D8">
      <w:pPr>
        <w:ind w:left="709"/>
        <w:jc w:val="both"/>
        <w:rPr>
          <w:rFonts w:cstheme="minorHAnsi"/>
        </w:rPr>
      </w:pPr>
      <w:r w:rsidRPr="00DD4A48">
        <w:rPr>
          <w:rFonts w:cs="Calibri"/>
        </w:rPr>
        <w:t xml:space="preserve">Court </w:t>
      </w:r>
      <w:r w:rsidR="004274D8" w:rsidRPr="00DD4A48">
        <w:rPr>
          <w:b/>
          <w:bCs/>
          <w:u w:val="single"/>
        </w:rPr>
        <w:t>consider</w:t>
      </w:r>
      <w:r w:rsidRPr="00DD4A48">
        <w:rPr>
          <w:b/>
          <w:bCs/>
          <w:u w:val="single"/>
        </w:rPr>
        <w:t>ed</w:t>
      </w:r>
      <w:r w:rsidR="004274D8" w:rsidRPr="00DD4A48">
        <w:rPr>
          <w:rFonts w:cs="Calibri"/>
        </w:rPr>
        <w:t xml:space="preserve"> the </w:t>
      </w:r>
      <w:r w:rsidR="004274D8" w:rsidRPr="00DD4A48">
        <w:t>Capital and Major Infrastructure update</w:t>
      </w:r>
      <w:r w:rsidR="004274D8" w:rsidRPr="00DD4A48">
        <w:rPr>
          <w:rFonts w:cstheme="minorHAnsi"/>
        </w:rPr>
        <w:t xml:space="preserve">. </w:t>
      </w:r>
    </w:p>
    <w:p w14:paraId="5F40E9C0" w14:textId="77777777" w:rsidR="004274D8" w:rsidRPr="00DD4A48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DD4A48">
        <w:rPr>
          <w:rFonts w:asciiTheme="minorHAnsi" w:hAnsiTheme="minorHAnsi" w:cs="Calibri"/>
          <w:b/>
        </w:rPr>
        <w:t>*7.</w:t>
      </w:r>
      <w:r w:rsidRPr="00DD4A48">
        <w:rPr>
          <w:rFonts w:asciiTheme="minorHAnsi" w:hAnsiTheme="minorHAnsi" w:cs="Calibri"/>
          <w:b/>
        </w:rPr>
        <w:tab/>
        <w:t>CITY DEAL</w:t>
      </w:r>
      <w:r w:rsidRPr="00DD4A48">
        <w:rPr>
          <w:rFonts w:asciiTheme="minorHAnsi" w:hAnsiTheme="minorHAnsi" w:cs="Calibri"/>
          <w:b/>
        </w:rPr>
        <w:tab/>
      </w:r>
      <w:proofErr w:type="gramStart"/>
      <w:r w:rsidRPr="00DD4A48">
        <w:rPr>
          <w:rFonts w:asciiTheme="minorHAnsi" w:hAnsiTheme="minorHAnsi" w:cs="Calibri"/>
          <w:b/>
        </w:rPr>
        <w:t>UC(</w:t>
      </w:r>
      <w:proofErr w:type="gramEnd"/>
      <w:r w:rsidRPr="00DD4A48">
        <w:rPr>
          <w:rFonts w:asciiTheme="minorHAnsi" w:hAnsiTheme="minorHAnsi" w:cs="Calibri"/>
          <w:b/>
        </w:rPr>
        <w:t>21/22)37</w:t>
      </w:r>
    </w:p>
    <w:p w14:paraId="351A180B" w14:textId="7E8231AA" w:rsidR="004274D8" w:rsidRPr="00DD4A48" w:rsidRDefault="004274D8" w:rsidP="00DD4A48">
      <w:pPr>
        <w:spacing w:line="240" w:lineRule="auto"/>
        <w:ind w:left="709"/>
        <w:jc w:val="both"/>
        <w:rPr>
          <w:rFonts w:cstheme="minorHAnsi"/>
        </w:rPr>
      </w:pPr>
      <w:r w:rsidRPr="00DD4A48">
        <w:rPr>
          <w:rFonts w:cstheme="minorHAnsi"/>
        </w:rPr>
        <w:t>Professor Andrew Tyler, Scotland Hydro Nation Chair present</w:t>
      </w:r>
      <w:r w:rsidR="00DD4A48" w:rsidRPr="00DD4A48">
        <w:rPr>
          <w:rFonts w:cstheme="minorHAnsi"/>
        </w:rPr>
        <w:t>ed</w:t>
      </w:r>
      <w:r w:rsidRPr="00DD4A48">
        <w:rPr>
          <w:rFonts w:cstheme="minorHAnsi"/>
        </w:rPr>
        <w:t xml:space="preserve"> an update on Scotland’s International Environment Centre.</w:t>
      </w:r>
      <w:r w:rsidR="00DD4A48">
        <w:rPr>
          <w:rFonts w:cstheme="minorHAnsi"/>
        </w:rPr>
        <w:t xml:space="preserve">  </w:t>
      </w:r>
      <w:r w:rsidR="00DD4A48" w:rsidRPr="00DD4A48">
        <w:rPr>
          <w:rFonts w:cstheme="minorHAnsi"/>
        </w:rPr>
        <w:t xml:space="preserve">Members subsequently received an update </w:t>
      </w:r>
      <w:r w:rsidRPr="00DD4A48">
        <w:rPr>
          <w:rFonts w:cs="Calibri"/>
          <w:bCs/>
          <w:iCs/>
        </w:rPr>
        <w:t>from the University’s City Region and Growth Deal Programme Board</w:t>
      </w:r>
      <w:r w:rsidR="001E721B">
        <w:rPr>
          <w:rFonts w:cs="Calibri"/>
          <w:bCs/>
          <w:iCs/>
        </w:rPr>
        <w:t>. T</w:t>
      </w:r>
      <w:r w:rsidR="003E2066">
        <w:rPr>
          <w:rFonts w:cs="Calibri"/>
          <w:bCs/>
          <w:iCs/>
        </w:rPr>
        <w:t>his included progress on development of the National Aquaculture Technology and Innovation Hub</w:t>
      </w:r>
      <w:r w:rsidR="002313C3">
        <w:rPr>
          <w:rFonts w:cs="Calibri"/>
          <w:bCs/>
          <w:iCs/>
        </w:rPr>
        <w:t xml:space="preserve"> and confirmation the University received and </w:t>
      </w:r>
      <w:r w:rsidR="003E2066">
        <w:rPr>
          <w:rFonts w:cs="Calibri"/>
          <w:bCs/>
          <w:iCs/>
        </w:rPr>
        <w:t>accept</w:t>
      </w:r>
      <w:r w:rsidR="002313C3">
        <w:rPr>
          <w:rFonts w:cs="Calibri"/>
          <w:bCs/>
          <w:iCs/>
        </w:rPr>
        <w:t xml:space="preserve">ed </w:t>
      </w:r>
      <w:r w:rsidR="003E2066">
        <w:rPr>
          <w:rFonts w:cs="Calibri"/>
          <w:bCs/>
          <w:iCs/>
        </w:rPr>
        <w:t xml:space="preserve">an offer of investment from Clackmannanshire Fund for development of an Intergenerational Living Innovation Hub, </w:t>
      </w:r>
      <w:r w:rsidR="003E2066" w:rsidRPr="003E2066">
        <w:rPr>
          <w:rFonts w:cstheme="minorHAnsi"/>
        </w:rPr>
        <w:t>a research and development platform that w</w:t>
      </w:r>
      <w:r w:rsidR="001E721B">
        <w:rPr>
          <w:rFonts w:cstheme="minorHAnsi"/>
        </w:rPr>
        <w:t>ould</w:t>
      </w:r>
      <w:r w:rsidR="003E2066" w:rsidRPr="003E2066">
        <w:rPr>
          <w:rFonts w:cstheme="minorHAnsi"/>
        </w:rPr>
        <w:t xml:space="preserve"> respond to the demands of an ageing population.  </w:t>
      </w:r>
    </w:p>
    <w:p w14:paraId="45193630" w14:textId="7EFE407D" w:rsidR="004274D8" w:rsidRPr="00DD4A48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Cs/>
        </w:rPr>
      </w:pPr>
      <w:r w:rsidRPr="00DD4A48">
        <w:rPr>
          <w:rFonts w:cstheme="minorHAnsi"/>
        </w:rPr>
        <w:lastRenderedPageBreak/>
        <w:t xml:space="preserve">Court </w:t>
      </w:r>
      <w:r w:rsidRPr="00DD4A48">
        <w:rPr>
          <w:rFonts w:cs="Calibri"/>
          <w:b/>
          <w:iCs/>
          <w:u w:val="single"/>
        </w:rPr>
        <w:t>consider</w:t>
      </w:r>
      <w:r w:rsidR="00DD4A48" w:rsidRPr="00DD4A48">
        <w:rPr>
          <w:rFonts w:cs="Calibri"/>
          <w:b/>
          <w:iCs/>
          <w:u w:val="single"/>
        </w:rPr>
        <w:t>ed</w:t>
      </w:r>
      <w:r w:rsidRPr="00DD4A48">
        <w:rPr>
          <w:rFonts w:cs="Calibri"/>
          <w:bCs/>
          <w:iCs/>
        </w:rPr>
        <w:t xml:space="preserve"> the report from the University’s City Region and Growth Deal Programme Board.</w:t>
      </w:r>
      <w:r w:rsidRPr="00DD4A48">
        <w:rPr>
          <w:rFonts w:cstheme="minorHAnsi"/>
        </w:rPr>
        <w:t xml:space="preserve"> </w:t>
      </w:r>
    </w:p>
    <w:p w14:paraId="7340A142" w14:textId="77777777" w:rsidR="004274D8" w:rsidRPr="00B827EA" w:rsidRDefault="004274D8" w:rsidP="004274D8">
      <w:pPr>
        <w:tabs>
          <w:tab w:val="left" w:pos="1418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highlight w:val="cyan"/>
        </w:rPr>
      </w:pPr>
    </w:p>
    <w:p w14:paraId="1177484E" w14:textId="77777777" w:rsidR="004274D8" w:rsidRPr="002313C3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2313C3">
        <w:rPr>
          <w:rFonts w:asciiTheme="minorHAnsi" w:hAnsiTheme="minorHAnsi" w:cs="Calibri"/>
          <w:b/>
          <w:i/>
        </w:rPr>
        <w:t xml:space="preserve">GOVERNANCE </w:t>
      </w:r>
    </w:p>
    <w:p w14:paraId="281D9E65" w14:textId="77777777" w:rsidR="004274D8" w:rsidRPr="002313C3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3525C2A" w14:textId="77777777" w:rsidR="004274D8" w:rsidRPr="002313C3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2313C3">
        <w:rPr>
          <w:rFonts w:asciiTheme="minorHAnsi" w:hAnsiTheme="minorHAnsi" w:cs="Calibri"/>
          <w:b/>
        </w:rPr>
        <w:t>*8.</w:t>
      </w:r>
      <w:r w:rsidRPr="002313C3">
        <w:rPr>
          <w:rFonts w:asciiTheme="minorHAnsi" w:hAnsiTheme="minorHAnsi" w:cs="Calibri"/>
          <w:b/>
        </w:rPr>
        <w:tab/>
        <w:t xml:space="preserve">AMENDMENT TO </w:t>
      </w:r>
      <w:proofErr w:type="gramStart"/>
      <w:r w:rsidRPr="002313C3">
        <w:rPr>
          <w:rFonts w:asciiTheme="minorHAnsi" w:hAnsiTheme="minorHAnsi" w:cs="Calibri"/>
          <w:b/>
        </w:rPr>
        <w:t xml:space="preserve">ORDINANCES  </w:t>
      </w:r>
      <w:r w:rsidRPr="002313C3">
        <w:rPr>
          <w:rFonts w:asciiTheme="minorHAnsi" w:hAnsiTheme="minorHAnsi" w:cs="Calibri"/>
          <w:b/>
        </w:rPr>
        <w:tab/>
      </w:r>
      <w:proofErr w:type="gramEnd"/>
      <w:r w:rsidRPr="002313C3">
        <w:rPr>
          <w:rFonts w:asciiTheme="minorHAnsi" w:hAnsiTheme="minorHAnsi" w:cs="Calibri"/>
          <w:b/>
        </w:rPr>
        <w:t>UC(20/21)38</w:t>
      </w:r>
    </w:p>
    <w:p w14:paraId="1184C706" w14:textId="1B9BCA6B" w:rsidR="004274D8" w:rsidRPr="00E4356D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Cs/>
        </w:rPr>
      </w:pPr>
      <w:r w:rsidRPr="002313C3">
        <w:rPr>
          <w:rFonts w:asciiTheme="minorHAnsi" w:hAnsiTheme="minorHAnsi" w:cs="Calibri"/>
          <w:bCs/>
        </w:rPr>
        <w:t xml:space="preserve">Court </w:t>
      </w:r>
      <w:r w:rsidRPr="002313C3">
        <w:rPr>
          <w:rFonts w:asciiTheme="minorHAnsi" w:hAnsiTheme="minorHAnsi" w:cs="Calibri"/>
          <w:b/>
          <w:u w:val="single"/>
        </w:rPr>
        <w:t>approve</w:t>
      </w:r>
      <w:r w:rsidR="00E4356D" w:rsidRPr="002313C3">
        <w:rPr>
          <w:rFonts w:asciiTheme="minorHAnsi" w:hAnsiTheme="minorHAnsi" w:cs="Calibri"/>
          <w:b/>
          <w:u w:val="single"/>
        </w:rPr>
        <w:t>d</w:t>
      </w:r>
      <w:r w:rsidRPr="002313C3">
        <w:rPr>
          <w:rFonts w:asciiTheme="minorHAnsi" w:hAnsiTheme="minorHAnsi" w:cs="Calibri"/>
          <w:bCs/>
        </w:rPr>
        <w:t xml:space="preserve"> the amendment to ordinances with respect to Ordinance 30: exclusion from University Campus.</w:t>
      </w:r>
    </w:p>
    <w:p w14:paraId="2DD3F55E" w14:textId="77777777" w:rsidR="004274D8" w:rsidRPr="00B827EA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Cs/>
          <w:highlight w:val="cyan"/>
        </w:rPr>
      </w:pPr>
    </w:p>
    <w:p w14:paraId="3778D5DD" w14:textId="77777777" w:rsidR="004274D8" w:rsidRPr="00B16CA0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  <w:iCs/>
        </w:rPr>
      </w:pPr>
      <w:r w:rsidRPr="00B16CA0">
        <w:rPr>
          <w:rFonts w:asciiTheme="minorHAnsi" w:hAnsiTheme="minorHAnsi" w:cs="Calibri"/>
          <w:b/>
          <w:i/>
          <w:iCs/>
        </w:rPr>
        <w:t>POLICY AND STRATEGY</w:t>
      </w:r>
    </w:p>
    <w:p w14:paraId="31B15A66" w14:textId="77777777" w:rsidR="004274D8" w:rsidRPr="00B16CA0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BE5D018" w14:textId="77777777" w:rsidR="004274D8" w:rsidRPr="00B16CA0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  <w:r w:rsidRPr="00B16CA0">
        <w:rPr>
          <w:rFonts w:asciiTheme="minorHAnsi" w:hAnsiTheme="minorHAnsi" w:cs="Calibri"/>
          <w:b/>
          <w:iCs/>
        </w:rPr>
        <w:t>*9.</w:t>
      </w:r>
      <w:r w:rsidRPr="00B16CA0">
        <w:rPr>
          <w:rFonts w:asciiTheme="minorHAnsi" w:hAnsiTheme="minorHAnsi" w:cs="Calibri"/>
          <w:b/>
          <w:iCs/>
        </w:rPr>
        <w:tab/>
      </w:r>
      <w:r w:rsidRPr="00B16CA0">
        <w:rPr>
          <w:rFonts w:asciiTheme="minorHAnsi" w:hAnsiTheme="minorHAnsi" w:cs="Calibri"/>
          <w:b/>
        </w:rPr>
        <w:t>SUSTAINABILITY PLAN</w:t>
      </w:r>
      <w:r w:rsidRPr="00B16CA0">
        <w:rPr>
          <w:rFonts w:asciiTheme="minorHAnsi" w:hAnsiTheme="minorHAnsi" w:cs="Calibri"/>
          <w:bCs/>
        </w:rPr>
        <w:tab/>
      </w:r>
      <w:proofErr w:type="gramStart"/>
      <w:r w:rsidRPr="00B16CA0">
        <w:rPr>
          <w:rFonts w:asciiTheme="minorHAnsi" w:hAnsiTheme="minorHAnsi" w:cs="Calibri"/>
          <w:b/>
        </w:rPr>
        <w:t>UC(</w:t>
      </w:r>
      <w:proofErr w:type="gramEnd"/>
      <w:r w:rsidRPr="00B16CA0">
        <w:rPr>
          <w:rFonts w:asciiTheme="minorHAnsi" w:hAnsiTheme="minorHAnsi" w:cs="Calibri"/>
          <w:b/>
        </w:rPr>
        <w:t>21/22)39</w:t>
      </w:r>
    </w:p>
    <w:p w14:paraId="31ADFED7" w14:textId="1157D956" w:rsidR="004274D8" w:rsidRPr="00B16CA0" w:rsidRDefault="00E4356D" w:rsidP="00E4356D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Cs/>
        </w:rPr>
      </w:pPr>
      <w:r w:rsidRPr="00B16CA0">
        <w:rPr>
          <w:rFonts w:asciiTheme="minorHAnsi" w:hAnsiTheme="minorHAnsi" w:cs="Calibri"/>
          <w:bCs/>
        </w:rPr>
        <w:t xml:space="preserve">Members received an overview of the </w:t>
      </w:r>
      <w:r w:rsidR="004274D8" w:rsidRPr="00B16CA0">
        <w:rPr>
          <w:rFonts w:asciiTheme="minorHAnsi" w:hAnsiTheme="minorHAnsi" w:cs="Calibri"/>
          <w:bCs/>
        </w:rPr>
        <w:t>Institutional Sustainability Plan.</w:t>
      </w:r>
      <w:r w:rsidRPr="00B16CA0">
        <w:rPr>
          <w:rFonts w:asciiTheme="minorHAnsi" w:hAnsiTheme="minorHAnsi" w:cs="Calibri"/>
          <w:bCs/>
        </w:rPr>
        <w:t xml:space="preserve">  It was confirmed that t</w:t>
      </w:r>
      <w:r w:rsidR="004274D8" w:rsidRPr="00B16CA0">
        <w:rPr>
          <w:rFonts w:asciiTheme="minorHAnsi" w:hAnsiTheme="minorHAnsi" w:cs="Calibri"/>
          <w:bCs/>
        </w:rPr>
        <w:t>he Sustainability Plan w</w:t>
      </w:r>
      <w:r w:rsidR="00493F1F">
        <w:rPr>
          <w:rFonts w:asciiTheme="minorHAnsi" w:hAnsiTheme="minorHAnsi" w:cs="Calibri"/>
          <w:bCs/>
        </w:rPr>
        <w:t>ould</w:t>
      </w:r>
      <w:r w:rsidR="004274D8" w:rsidRPr="00B16CA0">
        <w:rPr>
          <w:rFonts w:asciiTheme="minorHAnsi" w:hAnsiTheme="minorHAnsi" w:cs="Calibri"/>
          <w:bCs/>
        </w:rPr>
        <w:t xml:space="preserve"> provide an overarching vision and direction for the University and help achieve </w:t>
      </w:r>
      <w:r w:rsidRPr="00B16CA0">
        <w:rPr>
          <w:rFonts w:asciiTheme="minorHAnsi" w:hAnsiTheme="minorHAnsi" w:cs="Calibri"/>
          <w:bCs/>
        </w:rPr>
        <w:t xml:space="preserve">the </w:t>
      </w:r>
      <w:r w:rsidR="004274D8" w:rsidRPr="00B16CA0">
        <w:rPr>
          <w:rFonts w:asciiTheme="minorHAnsi" w:hAnsiTheme="minorHAnsi" w:cs="Calibri"/>
          <w:bCs/>
        </w:rPr>
        <w:t xml:space="preserve">target of net-zero by 2040. </w:t>
      </w:r>
      <w:r w:rsidRPr="00B16CA0">
        <w:rPr>
          <w:rFonts w:asciiTheme="minorHAnsi" w:hAnsiTheme="minorHAnsi" w:cs="Calibri"/>
          <w:bCs/>
        </w:rPr>
        <w:t xml:space="preserve"> The Plan w</w:t>
      </w:r>
      <w:r w:rsidR="00493F1F">
        <w:rPr>
          <w:rFonts w:asciiTheme="minorHAnsi" w:hAnsiTheme="minorHAnsi" w:cs="Calibri"/>
          <w:bCs/>
        </w:rPr>
        <w:t>ould</w:t>
      </w:r>
      <w:r w:rsidRPr="00B16CA0">
        <w:rPr>
          <w:rFonts w:asciiTheme="minorHAnsi" w:hAnsiTheme="minorHAnsi" w:cs="Calibri"/>
          <w:bCs/>
        </w:rPr>
        <w:t xml:space="preserve"> </w:t>
      </w:r>
      <w:r w:rsidR="004274D8" w:rsidRPr="00B16CA0">
        <w:rPr>
          <w:rFonts w:asciiTheme="minorHAnsi" w:hAnsiTheme="minorHAnsi" w:cs="Calibri"/>
          <w:bCs/>
        </w:rPr>
        <w:t xml:space="preserve">provide a key public-facing resource to articulate institutional activities and direction; it </w:t>
      </w:r>
      <w:r w:rsidR="00F65125" w:rsidRPr="00B16CA0">
        <w:rPr>
          <w:rFonts w:asciiTheme="minorHAnsi" w:hAnsiTheme="minorHAnsi" w:cs="Calibri"/>
          <w:bCs/>
        </w:rPr>
        <w:t>w</w:t>
      </w:r>
      <w:r w:rsidR="00F65125">
        <w:rPr>
          <w:rFonts w:asciiTheme="minorHAnsi" w:hAnsiTheme="minorHAnsi" w:cs="Calibri"/>
          <w:bCs/>
        </w:rPr>
        <w:t>ould</w:t>
      </w:r>
      <w:r w:rsidR="004274D8" w:rsidRPr="00B16CA0">
        <w:rPr>
          <w:rFonts w:asciiTheme="minorHAnsi" w:hAnsiTheme="minorHAnsi" w:cs="Calibri"/>
          <w:bCs/>
        </w:rPr>
        <w:t xml:space="preserve"> also support the internationalisation agenda and research profile, enhance the staff and student experience, and support student marketing and associated league table activity.</w:t>
      </w:r>
    </w:p>
    <w:p w14:paraId="7B163CD1" w14:textId="77777777" w:rsidR="004274D8" w:rsidRPr="00B16CA0" w:rsidRDefault="004274D8" w:rsidP="00E4356D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Cs/>
        </w:rPr>
      </w:pPr>
    </w:p>
    <w:p w14:paraId="3BF84C5E" w14:textId="75923D25" w:rsidR="004274D8" w:rsidRPr="00B16CA0" w:rsidRDefault="00E4356D" w:rsidP="00E4356D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Cs/>
        </w:rPr>
      </w:pPr>
      <w:r w:rsidRPr="00B16CA0">
        <w:rPr>
          <w:rFonts w:asciiTheme="minorHAnsi" w:hAnsiTheme="minorHAnsi" w:cs="Calibri"/>
          <w:bCs/>
        </w:rPr>
        <w:t xml:space="preserve">Members discussed the </w:t>
      </w:r>
      <w:r w:rsidR="004274D8" w:rsidRPr="00B16CA0">
        <w:rPr>
          <w:rFonts w:asciiTheme="minorHAnsi" w:hAnsiTheme="minorHAnsi" w:cs="Calibri"/>
          <w:bCs/>
        </w:rPr>
        <w:t>key themes aligned to the UN Sustainable Development Goals</w:t>
      </w:r>
      <w:r w:rsidRPr="00B16CA0">
        <w:rPr>
          <w:rFonts w:asciiTheme="minorHAnsi" w:hAnsiTheme="minorHAnsi" w:cs="Calibri"/>
          <w:bCs/>
        </w:rPr>
        <w:t xml:space="preserve"> and the </w:t>
      </w:r>
      <w:r w:rsidR="004274D8" w:rsidRPr="00B16CA0">
        <w:rPr>
          <w:rFonts w:asciiTheme="minorHAnsi" w:hAnsiTheme="minorHAnsi" w:cs="Calibri"/>
          <w:bCs/>
        </w:rPr>
        <w:t>accompanying objectives and targets.</w:t>
      </w:r>
      <w:r w:rsidRPr="00B16CA0">
        <w:rPr>
          <w:rFonts w:asciiTheme="minorHAnsi" w:hAnsiTheme="minorHAnsi" w:cs="Calibri"/>
          <w:bCs/>
        </w:rPr>
        <w:t xml:space="preserve">  Members noted </w:t>
      </w:r>
      <w:r w:rsidR="004274D8" w:rsidRPr="00B16CA0">
        <w:rPr>
          <w:rFonts w:asciiTheme="minorHAnsi" w:hAnsiTheme="minorHAnsi" w:cs="Calibri"/>
          <w:bCs/>
        </w:rPr>
        <w:t>that an internal enabling delivery plan w</w:t>
      </w:r>
      <w:r w:rsidR="00493F1F">
        <w:rPr>
          <w:rFonts w:asciiTheme="minorHAnsi" w:hAnsiTheme="minorHAnsi" w:cs="Calibri"/>
          <w:bCs/>
        </w:rPr>
        <w:t>ould</w:t>
      </w:r>
      <w:r w:rsidR="004274D8" w:rsidRPr="00B16CA0">
        <w:rPr>
          <w:rFonts w:asciiTheme="minorHAnsi" w:hAnsiTheme="minorHAnsi" w:cs="Calibri"/>
          <w:bCs/>
        </w:rPr>
        <w:t xml:space="preserve"> be developed to operationalise the commitments set out in the overarching Plan.</w:t>
      </w:r>
    </w:p>
    <w:p w14:paraId="3F9687B8" w14:textId="77777777" w:rsidR="004274D8" w:rsidRPr="00B16CA0" w:rsidRDefault="004274D8" w:rsidP="00E4356D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  <w:r w:rsidRPr="00B16CA0">
        <w:rPr>
          <w:rFonts w:asciiTheme="minorHAnsi" w:hAnsiTheme="minorHAnsi" w:cs="Calibri"/>
          <w:bCs/>
        </w:rPr>
        <w:tab/>
      </w:r>
    </w:p>
    <w:p w14:paraId="0CE161F5" w14:textId="32250D8C" w:rsidR="004274D8" w:rsidRPr="00B16CA0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  <w:bCs/>
          <w:iCs/>
        </w:rPr>
      </w:pPr>
      <w:r w:rsidRPr="00B16CA0">
        <w:rPr>
          <w:rFonts w:asciiTheme="minorHAnsi" w:hAnsiTheme="minorHAnsi" w:cs="Calibri"/>
          <w:bCs/>
        </w:rPr>
        <w:tab/>
        <w:t xml:space="preserve">Court </w:t>
      </w:r>
      <w:r w:rsidRPr="00B16CA0">
        <w:rPr>
          <w:rFonts w:asciiTheme="minorHAnsi" w:hAnsiTheme="minorHAnsi" w:cs="Calibri"/>
          <w:b/>
          <w:u w:val="single"/>
        </w:rPr>
        <w:t>approve</w:t>
      </w:r>
      <w:r w:rsidR="00B16CA0">
        <w:rPr>
          <w:rFonts w:asciiTheme="minorHAnsi" w:hAnsiTheme="minorHAnsi" w:cs="Calibri"/>
          <w:b/>
          <w:u w:val="single"/>
        </w:rPr>
        <w:t>d</w:t>
      </w:r>
      <w:r w:rsidRPr="00B16CA0">
        <w:rPr>
          <w:rFonts w:asciiTheme="minorHAnsi" w:hAnsiTheme="minorHAnsi" w:cs="Calibri"/>
          <w:bCs/>
        </w:rPr>
        <w:t xml:space="preserve"> the Institutional Sustainability Plan.</w:t>
      </w:r>
    </w:p>
    <w:p w14:paraId="3304C3FC" w14:textId="77777777" w:rsidR="004274D8" w:rsidRPr="00B16CA0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14:paraId="58DF6F37" w14:textId="77777777" w:rsidR="004274D8" w:rsidRPr="00B16CA0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B16CA0">
        <w:rPr>
          <w:rFonts w:asciiTheme="minorHAnsi" w:hAnsiTheme="minorHAnsi" w:cs="Calibri"/>
          <w:b/>
          <w:i/>
        </w:rPr>
        <w:t xml:space="preserve">COMMITTEE REPORTS </w:t>
      </w:r>
    </w:p>
    <w:p w14:paraId="0EBA7490" w14:textId="77777777" w:rsidR="004274D8" w:rsidRPr="00B16CA0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jc w:val="right"/>
        <w:rPr>
          <w:rFonts w:asciiTheme="minorHAnsi" w:hAnsiTheme="minorHAnsi" w:cs="Calibri"/>
          <w:bCs/>
          <w:i/>
          <w:iCs/>
        </w:rPr>
      </w:pPr>
    </w:p>
    <w:p w14:paraId="22167B27" w14:textId="77777777" w:rsidR="004274D8" w:rsidRPr="00B16CA0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B16CA0">
        <w:rPr>
          <w:rFonts w:asciiTheme="minorHAnsi" w:hAnsiTheme="minorHAnsi" w:cs="Calibri"/>
          <w:b/>
          <w:iCs/>
        </w:rPr>
        <w:t>*10.</w:t>
      </w:r>
      <w:r w:rsidRPr="00B16CA0">
        <w:rPr>
          <w:rFonts w:asciiTheme="minorHAnsi" w:hAnsiTheme="minorHAnsi" w:cs="Calibri"/>
          <w:b/>
          <w:iCs/>
        </w:rPr>
        <w:tab/>
        <w:t>ACADEMIC COUNCIL</w:t>
      </w:r>
      <w:r w:rsidRPr="00B16CA0">
        <w:t xml:space="preserve"> </w:t>
      </w:r>
      <w:r w:rsidRPr="00B16CA0">
        <w:tab/>
      </w:r>
      <w:proofErr w:type="gramStart"/>
      <w:r w:rsidRPr="00B16CA0">
        <w:rPr>
          <w:rFonts w:asciiTheme="minorHAnsi" w:hAnsiTheme="minorHAnsi" w:cs="Calibri"/>
          <w:b/>
          <w:iCs/>
        </w:rPr>
        <w:t>UC(</w:t>
      </w:r>
      <w:proofErr w:type="gramEnd"/>
      <w:r w:rsidRPr="00B16CA0">
        <w:rPr>
          <w:rFonts w:asciiTheme="minorHAnsi" w:hAnsiTheme="minorHAnsi" w:cs="Calibri"/>
          <w:b/>
          <w:iCs/>
        </w:rPr>
        <w:t>21/22)40</w:t>
      </w:r>
    </w:p>
    <w:p w14:paraId="786D601C" w14:textId="56A7F370" w:rsidR="004274D8" w:rsidRPr="00B16CA0" w:rsidRDefault="004274D8" w:rsidP="004274D8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  <w:bCs/>
        </w:rPr>
      </w:pPr>
      <w:r w:rsidRPr="00B16CA0">
        <w:rPr>
          <w:rFonts w:asciiTheme="minorHAnsi" w:hAnsiTheme="minorHAnsi" w:cs="Calibri"/>
          <w:b/>
          <w:i/>
        </w:rPr>
        <w:tab/>
      </w:r>
      <w:r w:rsidRPr="00B16CA0">
        <w:rPr>
          <w:rFonts w:asciiTheme="minorHAnsi" w:hAnsiTheme="minorHAnsi" w:cs="Calibri"/>
          <w:bCs/>
        </w:rPr>
        <w:t xml:space="preserve">Court </w:t>
      </w:r>
      <w:r w:rsidRPr="00B16CA0">
        <w:rPr>
          <w:rFonts w:asciiTheme="minorHAnsi" w:hAnsiTheme="minorHAnsi" w:cs="Calibri"/>
          <w:b/>
          <w:u w:val="single"/>
        </w:rPr>
        <w:t>consider</w:t>
      </w:r>
      <w:r w:rsidR="00B16CA0" w:rsidRPr="00B16CA0">
        <w:rPr>
          <w:rFonts w:asciiTheme="minorHAnsi" w:hAnsiTheme="minorHAnsi" w:cs="Calibri"/>
          <w:b/>
          <w:u w:val="single"/>
        </w:rPr>
        <w:t>ed</w:t>
      </w:r>
      <w:r w:rsidRPr="00B16CA0">
        <w:rPr>
          <w:rFonts w:asciiTheme="minorHAnsi" w:hAnsiTheme="minorHAnsi" w:cs="Calibri"/>
          <w:bCs/>
        </w:rPr>
        <w:t xml:space="preserve"> the report from the meeting </w:t>
      </w:r>
      <w:r w:rsidR="00B16CA0" w:rsidRPr="00B16CA0">
        <w:rPr>
          <w:rFonts w:asciiTheme="minorHAnsi" w:hAnsiTheme="minorHAnsi" w:cs="Calibri"/>
          <w:bCs/>
        </w:rPr>
        <w:t xml:space="preserve">of Academic Council held on </w:t>
      </w:r>
      <w:r w:rsidRPr="00B16CA0">
        <w:rPr>
          <w:rFonts w:asciiTheme="minorHAnsi" w:hAnsiTheme="minorHAnsi" w:cs="Calibri"/>
          <w:bCs/>
        </w:rPr>
        <w:t>9 March 2022.</w:t>
      </w:r>
    </w:p>
    <w:p w14:paraId="170D0B42" w14:textId="77777777" w:rsidR="004274D8" w:rsidRPr="00B16CA0" w:rsidRDefault="004274D8" w:rsidP="004274D8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  <w:bCs/>
          <w:i/>
          <w:iCs/>
        </w:rPr>
      </w:pPr>
    </w:p>
    <w:p w14:paraId="6A75AAD5" w14:textId="77777777" w:rsidR="004274D8" w:rsidRPr="00B16CA0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B16CA0">
        <w:rPr>
          <w:rFonts w:asciiTheme="minorHAnsi" w:hAnsiTheme="minorHAnsi" w:cs="Calibri"/>
          <w:b/>
          <w:iCs/>
        </w:rPr>
        <w:t>*11.</w:t>
      </w:r>
      <w:r w:rsidRPr="00B16CA0">
        <w:rPr>
          <w:rFonts w:asciiTheme="minorHAnsi" w:hAnsiTheme="minorHAnsi" w:cs="Calibri"/>
          <w:b/>
          <w:iCs/>
        </w:rPr>
        <w:tab/>
        <w:t xml:space="preserve">JOINT POLICY, PLANNING &amp; RESOURCES COMMITTEE </w:t>
      </w:r>
      <w:r w:rsidRPr="00B16CA0">
        <w:rPr>
          <w:rFonts w:asciiTheme="minorHAnsi" w:hAnsiTheme="minorHAnsi" w:cs="Calibri"/>
          <w:b/>
          <w:iCs/>
        </w:rPr>
        <w:tab/>
      </w:r>
      <w:proofErr w:type="gramStart"/>
      <w:r w:rsidRPr="00B16CA0">
        <w:rPr>
          <w:rFonts w:asciiTheme="minorHAnsi" w:hAnsiTheme="minorHAnsi" w:cs="Calibri"/>
          <w:b/>
          <w:iCs/>
        </w:rPr>
        <w:t>UC(</w:t>
      </w:r>
      <w:proofErr w:type="gramEnd"/>
      <w:r w:rsidRPr="00B16CA0">
        <w:rPr>
          <w:rFonts w:asciiTheme="minorHAnsi" w:hAnsiTheme="minorHAnsi" w:cs="Calibri"/>
          <w:b/>
          <w:iCs/>
        </w:rPr>
        <w:t>21/22)41</w:t>
      </w:r>
    </w:p>
    <w:p w14:paraId="3AB50305" w14:textId="57598BF7" w:rsidR="004274D8" w:rsidRPr="00B16CA0" w:rsidRDefault="004274D8" w:rsidP="00B16CA0">
      <w:pPr>
        <w:tabs>
          <w:tab w:val="left" w:pos="426"/>
        </w:tabs>
        <w:spacing w:line="240" w:lineRule="auto"/>
        <w:ind w:left="720"/>
        <w:jc w:val="both"/>
        <w:rPr>
          <w:rFonts w:cs="Calibri"/>
          <w:bCs/>
          <w:i/>
          <w:iCs/>
        </w:rPr>
      </w:pPr>
      <w:r w:rsidRPr="00B16CA0">
        <w:rPr>
          <w:rFonts w:cstheme="minorHAnsi"/>
        </w:rPr>
        <w:t xml:space="preserve">Court </w:t>
      </w:r>
      <w:r w:rsidR="00B16CA0" w:rsidRPr="00B16CA0">
        <w:rPr>
          <w:rFonts w:cstheme="minorHAnsi"/>
          <w:b/>
          <w:bCs/>
          <w:u w:val="single"/>
        </w:rPr>
        <w:t>considered</w:t>
      </w:r>
      <w:r w:rsidRPr="00B16CA0">
        <w:rPr>
          <w:rFonts w:cstheme="minorHAnsi"/>
        </w:rPr>
        <w:t xml:space="preserve"> the report from the </w:t>
      </w:r>
      <w:r w:rsidRPr="00B16CA0">
        <w:rPr>
          <w:rFonts w:asciiTheme="minorHAnsi" w:hAnsiTheme="minorHAnsi" w:cs="Calibri"/>
          <w:bCs/>
          <w:iCs/>
        </w:rPr>
        <w:t xml:space="preserve">meeting of </w:t>
      </w:r>
      <w:r w:rsidR="00B16CA0" w:rsidRPr="00B16CA0">
        <w:rPr>
          <w:rFonts w:asciiTheme="minorHAnsi" w:hAnsiTheme="minorHAnsi" w:cs="Calibri"/>
          <w:bCs/>
          <w:iCs/>
        </w:rPr>
        <w:t xml:space="preserve">Joint Policy, Planning and Resources Committee held on </w:t>
      </w:r>
      <w:r w:rsidRPr="00B16CA0">
        <w:rPr>
          <w:rFonts w:asciiTheme="minorHAnsi" w:hAnsiTheme="minorHAnsi" w:cs="Calibri"/>
          <w:bCs/>
          <w:iCs/>
        </w:rPr>
        <w:t>1 March 2022.</w:t>
      </w:r>
    </w:p>
    <w:p w14:paraId="4D41A3C4" w14:textId="77777777" w:rsidR="004274D8" w:rsidRPr="00B16CA0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B16CA0">
        <w:rPr>
          <w:rFonts w:asciiTheme="minorHAnsi" w:hAnsiTheme="minorHAnsi" w:cs="Calibri"/>
          <w:b/>
          <w:iCs/>
        </w:rPr>
        <w:t>*12.</w:t>
      </w:r>
      <w:r w:rsidRPr="00B16CA0">
        <w:rPr>
          <w:rFonts w:asciiTheme="minorHAnsi" w:hAnsiTheme="minorHAnsi" w:cs="Calibri"/>
          <w:b/>
          <w:iCs/>
        </w:rPr>
        <w:tab/>
        <w:t>AUDIT COMMITTEE</w:t>
      </w:r>
      <w:r w:rsidRPr="00B16CA0">
        <w:t xml:space="preserve"> </w:t>
      </w:r>
      <w:r w:rsidRPr="00B16CA0">
        <w:tab/>
      </w:r>
      <w:proofErr w:type="gramStart"/>
      <w:r w:rsidRPr="00B16CA0">
        <w:rPr>
          <w:rFonts w:asciiTheme="minorHAnsi" w:hAnsiTheme="minorHAnsi" w:cs="Calibri"/>
          <w:b/>
          <w:iCs/>
        </w:rPr>
        <w:t>UC(</w:t>
      </w:r>
      <w:proofErr w:type="gramEnd"/>
      <w:r w:rsidRPr="00B16CA0">
        <w:rPr>
          <w:rFonts w:asciiTheme="minorHAnsi" w:hAnsiTheme="minorHAnsi" w:cs="Calibri"/>
          <w:b/>
          <w:iCs/>
        </w:rPr>
        <w:t>21/22)42</w:t>
      </w:r>
      <w:r w:rsidRPr="00B16CA0">
        <w:rPr>
          <w:rFonts w:asciiTheme="minorHAnsi" w:hAnsiTheme="minorHAnsi" w:cs="Calibri"/>
          <w:b/>
          <w:iCs/>
        </w:rPr>
        <w:tab/>
      </w:r>
    </w:p>
    <w:p w14:paraId="6DAB0C01" w14:textId="041EF9A3" w:rsidR="004274D8" w:rsidRPr="00B16CA0" w:rsidRDefault="00B16CA0" w:rsidP="004274D8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B16CA0">
        <w:rPr>
          <w:rFonts w:asciiTheme="minorHAnsi" w:hAnsiTheme="minorHAnsi" w:cstheme="minorHAnsi"/>
        </w:rPr>
        <w:t xml:space="preserve">Court </w:t>
      </w:r>
      <w:r w:rsidR="004274D8" w:rsidRPr="00B16CA0">
        <w:rPr>
          <w:rFonts w:asciiTheme="minorHAnsi" w:hAnsiTheme="minorHAnsi" w:cstheme="minorHAnsi"/>
          <w:b/>
          <w:bCs/>
          <w:u w:val="single"/>
        </w:rPr>
        <w:t>consider</w:t>
      </w:r>
      <w:r w:rsidR="00493F1F">
        <w:rPr>
          <w:rFonts w:asciiTheme="minorHAnsi" w:hAnsiTheme="minorHAnsi" w:cstheme="minorHAnsi"/>
          <w:b/>
          <w:bCs/>
          <w:u w:val="single"/>
        </w:rPr>
        <w:t>ed</w:t>
      </w:r>
      <w:r w:rsidR="004274D8" w:rsidRPr="00B16CA0">
        <w:rPr>
          <w:rFonts w:asciiTheme="minorHAnsi" w:hAnsiTheme="minorHAnsi" w:cstheme="minorHAnsi"/>
        </w:rPr>
        <w:t xml:space="preserve"> the report from the meeting of </w:t>
      </w:r>
      <w:r w:rsidRPr="00B16CA0">
        <w:rPr>
          <w:rFonts w:asciiTheme="minorHAnsi" w:hAnsiTheme="minorHAnsi" w:cstheme="minorHAnsi"/>
        </w:rPr>
        <w:t xml:space="preserve">Audit Committee held on </w:t>
      </w:r>
      <w:r w:rsidR="004274D8" w:rsidRPr="00B16CA0">
        <w:rPr>
          <w:rFonts w:asciiTheme="minorHAnsi" w:hAnsiTheme="minorHAnsi" w:cstheme="minorHAnsi"/>
        </w:rPr>
        <w:t xml:space="preserve">7 February 2022 and </w:t>
      </w:r>
      <w:r w:rsidR="004274D8" w:rsidRPr="00B16CA0">
        <w:rPr>
          <w:rFonts w:asciiTheme="minorHAnsi" w:hAnsiTheme="minorHAnsi" w:cstheme="minorHAnsi"/>
          <w:b/>
          <w:bCs/>
          <w:u w:val="single"/>
        </w:rPr>
        <w:t>approve</w:t>
      </w:r>
      <w:r w:rsidRPr="00B16CA0">
        <w:rPr>
          <w:rFonts w:asciiTheme="minorHAnsi" w:hAnsiTheme="minorHAnsi" w:cstheme="minorHAnsi"/>
          <w:b/>
          <w:bCs/>
          <w:u w:val="single"/>
        </w:rPr>
        <w:t>d</w:t>
      </w:r>
      <w:r w:rsidR="004274D8" w:rsidRPr="00B16CA0">
        <w:rPr>
          <w:rFonts w:asciiTheme="minorHAnsi" w:hAnsiTheme="minorHAnsi" w:cstheme="minorHAnsi"/>
        </w:rPr>
        <w:t xml:space="preserve"> the recommendation from Audit Committee that the contract for external audit services </w:t>
      </w:r>
      <w:r w:rsidRPr="00B16CA0">
        <w:rPr>
          <w:rFonts w:asciiTheme="minorHAnsi" w:hAnsiTheme="minorHAnsi" w:cstheme="minorHAnsi"/>
        </w:rPr>
        <w:t>was</w:t>
      </w:r>
      <w:r w:rsidR="004274D8" w:rsidRPr="00B16CA0">
        <w:rPr>
          <w:rFonts w:asciiTheme="minorHAnsi" w:hAnsiTheme="minorHAnsi" w:cstheme="minorHAnsi"/>
        </w:rPr>
        <w:t xml:space="preserve"> awarded to </w:t>
      </w:r>
      <w:proofErr w:type="spellStart"/>
      <w:r w:rsidR="004274D8" w:rsidRPr="00B16CA0">
        <w:rPr>
          <w:rFonts w:asciiTheme="minorHAnsi" w:hAnsiTheme="minorHAnsi" w:cstheme="minorHAnsi"/>
        </w:rPr>
        <w:t>Pricewaterhouse</w:t>
      </w:r>
      <w:proofErr w:type="spellEnd"/>
      <w:r w:rsidR="004274D8" w:rsidRPr="00B16CA0">
        <w:rPr>
          <w:rFonts w:asciiTheme="minorHAnsi" w:hAnsiTheme="minorHAnsi" w:cstheme="minorHAnsi"/>
        </w:rPr>
        <w:t xml:space="preserve"> Coopers (PwC) for an initial period of three years, with a commencement date from 1 April 2022.    </w:t>
      </w:r>
    </w:p>
    <w:p w14:paraId="55F86C63" w14:textId="77777777" w:rsidR="004274D8" w:rsidRPr="00B16CA0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  <w:strike/>
        </w:rPr>
      </w:pPr>
    </w:p>
    <w:p w14:paraId="3662ECB4" w14:textId="77777777" w:rsidR="004274D8" w:rsidRPr="00B16CA0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</w:rPr>
      </w:pPr>
      <w:r w:rsidRPr="00B16CA0">
        <w:rPr>
          <w:rFonts w:asciiTheme="minorHAnsi" w:hAnsiTheme="minorHAnsi" w:cs="Calibri"/>
          <w:b/>
          <w:iCs/>
        </w:rPr>
        <w:t>*13.</w:t>
      </w:r>
      <w:r w:rsidRPr="00B16CA0">
        <w:rPr>
          <w:rFonts w:asciiTheme="minorHAnsi" w:hAnsiTheme="minorHAnsi" w:cs="Calibri"/>
          <w:b/>
          <w:iCs/>
        </w:rPr>
        <w:tab/>
        <w:t>GOVERNANCE AND NOMINATIONS COMMITTEE</w:t>
      </w:r>
      <w:r w:rsidRPr="00B16CA0">
        <w:t xml:space="preserve"> </w:t>
      </w:r>
      <w:r w:rsidRPr="00B16CA0">
        <w:tab/>
      </w:r>
      <w:proofErr w:type="gramStart"/>
      <w:r w:rsidRPr="00B16CA0">
        <w:rPr>
          <w:rFonts w:asciiTheme="minorHAnsi" w:hAnsiTheme="minorHAnsi" w:cs="Calibri"/>
          <w:b/>
          <w:iCs/>
        </w:rPr>
        <w:t>UC(</w:t>
      </w:r>
      <w:proofErr w:type="gramEnd"/>
      <w:r w:rsidRPr="00B16CA0">
        <w:rPr>
          <w:rFonts w:asciiTheme="minorHAnsi" w:hAnsiTheme="minorHAnsi" w:cs="Calibri"/>
          <w:b/>
          <w:iCs/>
        </w:rPr>
        <w:t>21/22)43</w:t>
      </w:r>
      <w:r w:rsidRPr="00B16CA0">
        <w:rPr>
          <w:rFonts w:asciiTheme="minorHAnsi" w:hAnsiTheme="minorHAnsi" w:cs="Calibri"/>
          <w:b/>
          <w:iCs/>
        </w:rPr>
        <w:tab/>
      </w:r>
    </w:p>
    <w:p w14:paraId="58B2890E" w14:textId="3B614E34" w:rsidR="004274D8" w:rsidRPr="00B16CA0" w:rsidRDefault="004274D8" w:rsidP="004274D8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B16CA0">
        <w:rPr>
          <w:rFonts w:asciiTheme="minorHAnsi" w:hAnsiTheme="minorHAnsi" w:cstheme="minorHAnsi"/>
        </w:rPr>
        <w:t xml:space="preserve">Court </w:t>
      </w:r>
      <w:r w:rsidRPr="00B16CA0">
        <w:rPr>
          <w:rFonts w:asciiTheme="minorHAnsi" w:hAnsiTheme="minorHAnsi" w:cstheme="minorHAnsi"/>
          <w:b/>
          <w:bCs/>
          <w:u w:val="single"/>
        </w:rPr>
        <w:t>consider</w:t>
      </w:r>
      <w:r w:rsidR="00B16CA0" w:rsidRPr="00B16CA0">
        <w:rPr>
          <w:rFonts w:asciiTheme="minorHAnsi" w:hAnsiTheme="minorHAnsi" w:cstheme="minorHAnsi"/>
          <w:b/>
          <w:bCs/>
          <w:u w:val="single"/>
        </w:rPr>
        <w:t>ed</w:t>
      </w:r>
      <w:r w:rsidRPr="00B16CA0">
        <w:rPr>
          <w:rFonts w:asciiTheme="minorHAnsi" w:hAnsiTheme="minorHAnsi" w:cstheme="minorHAnsi"/>
        </w:rPr>
        <w:t xml:space="preserve"> the report of the meeting </w:t>
      </w:r>
      <w:r w:rsidR="00B16CA0" w:rsidRPr="00B16CA0">
        <w:rPr>
          <w:rFonts w:asciiTheme="minorHAnsi" w:hAnsiTheme="minorHAnsi" w:cstheme="minorHAnsi"/>
        </w:rPr>
        <w:t xml:space="preserve">of Governance and Nominations Committee </w:t>
      </w:r>
      <w:r w:rsidRPr="00B16CA0">
        <w:rPr>
          <w:rFonts w:asciiTheme="minorHAnsi" w:hAnsiTheme="minorHAnsi" w:cstheme="minorHAnsi"/>
        </w:rPr>
        <w:t xml:space="preserve">held on 25 January 2022 and </w:t>
      </w:r>
      <w:r w:rsidRPr="00B16CA0">
        <w:rPr>
          <w:rFonts w:asciiTheme="minorHAnsi" w:hAnsiTheme="minorHAnsi" w:cstheme="minorHAnsi"/>
          <w:b/>
          <w:bCs/>
          <w:u w:val="single"/>
        </w:rPr>
        <w:t>approve</w:t>
      </w:r>
      <w:r w:rsidR="00B16CA0" w:rsidRPr="00B16CA0">
        <w:rPr>
          <w:rFonts w:asciiTheme="minorHAnsi" w:hAnsiTheme="minorHAnsi" w:cstheme="minorHAnsi"/>
          <w:b/>
          <w:bCs/>
          <w:u w:val="single"/>
        </w:rPr>
        <w:t>d</w:t>
      </w:r>
      <w:r w:rsidRPr="00B16CA0">
        <w:rPr>
          <w:rFonts w:asciiTheme="minorHAnsi" w:hAnsiTheme="minorHAnsi" w:cstheme="minorHAnsi"/>
        </w:rPr>
        <w:t xml:space="preserve"> the appointment of one member of academic staff from Academic Council’s own membership to University Court.</w:t>
      </w:r>
    </w:p>
    <w:p w14:paraId="5440CC4E" w14:textId="77777777" w:rsidR="004274D8" w:rsidRPr="00B16CA0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Cs/>
          <w:strike/>
        </w:rPr>
      </w:pPr>
    </w:p>
    <w:p w14:paraId="54EAAD98" w14:textId="77777777" w:rsidR="004274D8" w:rsidRPr="00B16CA0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B16CA0">
        <w:rPr>
          <w:rFonts w:asciiTheme="minorHAnsi" w:hAnsiTheme="minorHAnsi" w:cs="Calibri"/>
          <w:b/>
          <w:i/>
        </w:rPr>
        <w:t>ACTIVITY UPDATES</w:t>
      </w:r>
    </w:p>
    <w:p w14:paraId="4A127137" w14:textId="77777777" w:rsidR="004274D8" w:rsidRPr="00A11BA6" w:rsidRDefault="004274D8" w:rsidP="004274D8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</w:p>
    <w:p w14:paraId="408E3262" w14:textId="77777777" w:rsidR="004274D8" w:rsidRPr="00A11BA6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A11BA6">
        <w:rPr>
          <w:rFonts w:asciiTheme="minorHAnsi" w:hAnsiTheme="minorHAnsi" w:cs="Calibri"/>
          <w:b/>
        </w:rPr>
        <w:t>*14.</w:t>
      </w:r>
      <w:r w:rsidRPr="00A11BA6">
        <w:rPr>
          <w:rFonts w:asciiTheme="minorHAnsi" w:hAnsiTheme="minorHAnsi" w:cs="Calibri"/>
          <w:b/>
        </w:rPr>
        <w:tab/>
        <w:t>STUDENTS’ UNION UPDATE</w:t>
      </w:r>
      <w:r w:rsidRPr="00A11BA6">
        <w:rPr>
          <w:rFonts w:asciiTheme="minorHAnsi" w:hAnsiTheme="minorHAnsi" w:cs="Calibri"/>
          <w:b/>
        </w:rPr>
        <w:tab/>
      </w:r>
      <w:proofErr w:type="gramStart"/>
      <w:r w:rsidRPr="00A11BA6">
        <w:rPr>
          <w:rFonts w:asciiTheme="minorHAnsi" w:hAnsiTheme="minorHAnsi" w:cs="Calibri"/>
          <w:b/>
        </w:rPr>
        <w:t>UC(</w:t>
      </w:r>
      <w:proofErr w:type="gramEnd"/>
      <w:r w:rsidRPr="00A11BA6">
        <w:rPr>
          <w:rFonts w:asciiTheme="minorHAnsi" w:hAnsiTheme="minorHAnsi" w:cs="Calibri"/>
          <w:b/>
        </w:rPr>
        <w:t>21/22)44</w:t>
      </w:r>
    </w:p>
    <w:p w14:paraId="2A2FA68E" w14:textId="0640AE34" w:rsidR="004274D8" w:rsidRPr="00A11BA6" w:rsidRDefault="00B16CA0" w:rsidP="004274D8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A11BA6">
        <w:rPr>
          <w:rFonts w:asciiTheme="minorHAnsi" w:hAnsiTheme="minorHAnsi" w:cstheme="minorHAnsi"/>
          <w:bCs/>
        </w:rPr>
        <w:t xml:space="preserve">Members received an </w:t>
      </w:r>
      <w:r w:rsidR="004274D8" w:rsidRPr="00A11BA6">
        <w:rPr>
          <w:rFonts w:asciiTheme="minorHAnsi" w:hAnsiTheme="minorHAnsi" w:cstheme="minorHAnsi"/>
        </w:rPr>
        <w:t>update on recent Students’ Union activities</w:t>
      </w:r>
      <w:r w:rsidR="00054EF2" w:rsidRPr="00A11BA6">
        <w:rPr>
          <w:rFonts w:asciiTheme="minorHAnsi" w:hAnsiTheme="minorHAnsi" w:cstheme="minorHAnsi"/>
        </w:rPr>
        <w:t xml:space="preserve"> including</w:t>
      </w:r>
      <w:r w:rsidR="002313C3" w:rsidRPr="00A11BA6">
        <w:rPr>
          <w:rFonts w:asciiTheme="minorHAnsi" w:hAnsiTheme="minorHAnsi" w:cstheme="minorHAnsi"/>
        </w:rPr>
        <w:t xml:space="preserve"> the Union </w:t>
      </w:r>
      <w:r w:rsidR="0092560C" w:rsidRPr="00A11BA6">
        <w:rPr>
          <w:rFonts w:asciiTheme="minorHAnsi" w:hAnsiTheme="minorHAnsi" w:cstheme="minorHAnsi"/>
        </w:rPr>
        <w:t>Election for</w:t>
      </w:r>
      <w:r w:rsidR="002313C3" w:rsidRPr="00A11BA6">
        <w:rPr>
          <w:rFonts w:asciiTheme="minorHAnsi" w:hAnsiTheme="minorHAnsi" w:cstheme="minorHAnsi"/>
        </w:rPr>
        <w:t xml:space="preserve"> all Sabbatical and Part-time Officer positions,</w:t>
      </w:r>
      <w:r w:rsidR="001E721B">
        <w:rPr>
          <w:rFonts w:asciiTheme="minorHAnsi" w:hAnsiTheme="minorHAnsi" w:cstheme="minorHAnsi"/>
        </w:rPr>
        <w:t xml:space="preserve"> funding arrangements,</w:t>
      </w:r>
      <w:r w:rsidR="002313C3" w:rsidRPr="00A11BA6">
        <w:rPr>
          <w:rFonts w:asciiTheme="minorHAnsi" w:hAnsiTheme="minorHAnsi" w:cstheme="minorHAnsi"/>
        </w:rPr>
        <w:t xml:space="preserve"> Clubs and </w:t>
      </w:r>
      <w:r w:rsidR="00A11BA6" w:rsidRPr="00A11BA6">
        <w:rPr>
          <w:rFonts w:asciiTheme="minorHAnsi" w:hAnsiTheme="minorHAnsi" w:cstheme="minorHAnsi"/>
        </w:rPr>
        <w:t xml:space="preserve">Societies activities and work pertaining to sustainability including a job fair </w:t>
      </w:r>
      <w:r w:rsidR="0092560C" w:rsidRPr="00A11BA6">
        <w:rPr>
          <w:rFonts w:asciiTheme="minorHAnsi" w:hAnsiTheme="minorHAnsi" w:cstheme="minorHAnsi"/>
        </w:rPr>
        <w:t>organised</w:t>
      </w:r>
      <w:r w:rsidR="00A11BA6" w:rsidRPr="00A11BA6">
        <w:rPr>
          <w:rFonts w:asciiTheme="minorHAnsi" w:hAnsiTheme="minorHAnsi" w:cstheme="minorHAnsi"/>
        </w:rPr>
        <w:t xml:space="preserve"> in partnership </w:t>
      </w:r>
      <w:r w:rsidR="00A11BA6" w:rsidRPr="00A11BA6">
        <w:rPr>
          <w:rFonts w:asciiTheme="minorHAnsi" w:hAnsiTheme="minorHAnsi" w:cstheme="minorHAnsi"/>
        </w:rPr>
        <w:lastRenderedPageBreak/>
        <w:t xml:space="preserve">with the careers service and a range of events to be held during Green Week and the Festival of Biodiversity. </w:t>
      </w:r>
      <w:r w:rsidR="004274D8" w:rsidRPr="00A11BA6">
        <w:rPr>
          <w:rFonts w:asciiTheme="minorHAnsi" w:hAnsiTheme="minorHAnsi" w:cstheme="minorHAnsi"/>
        </w:rPr>
        <w:t xml:space="preserve">  </w:t>
      </w:r>
    </w:p>
    <w:p w14:paraId="01155DF9" w14:textId="77777777" w:rsidR="004274D8" w:rsidRPr="00054EF2" w:rsidRDefault="004274D8" w:rsidP="004274D8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</w:p>
    <w:p w14:paraId="2BC2B867" w14:textId="5FAC607C" w:rsidR="004274D8" w:rsidRPr="00054EF2" w:rsidRDefault="004274D8" w:rsidP="004274D8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054EF2">
        <w:rPr>
          <w:rFonts w:asciiTheme="minorHAnsi" w:hAnsiTheme="minorHAnsi" w:cstheme="minorHAnsi"/>
        </w:rPr>
        <w:t xml:space="preserve">Court </w:t>
      </w:r>
      <w:r w:rsidRPr="00054EF2">
        <w:rPr>
          <w:rFonts w:asciiTheme="minorHAnsi" w:hAnsiTheme="minorHAnsi" w:cstheme="minorHAnsi"/>
          <w:b/>
          <w:u w:val="single"/>
        </w:rPr>
        <w:t>consider</w:t>
      </w:r>
      <w:r w:rsidR="00054EF2" w:rsidRPr="00054EF2">
        <w:rPr>
          <w:rFonts w:asciiTheme="minorHAnsi" w:hAnsiTheme="minorHAnsi" w:cstheme="minorHAnsi"/>
          <w:b/>
          <w:u w:val="single"/>
        </w:rPr>
        <w:t>ed</w:t>
      </w:r>
      <w:r w:rsidRPr="00054EF2">
        <w:rPr>
          <w:rFonts w:asciiTheme="minorHAnsi" w:hAnsiTheme="minorHAnsi" w:cstheme="minorHAnsi"/>
        </w:rPr>
        <w:t xml:space="preserve"> the activity update from the Students’ Union.</w:t>
      </w:r>
    </w:p>
    <w:p w14:paraId="682921EE" w14:textId="77777777" w:rsidR="004274D8" w:rsidRPr="00D26310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D079CFD" w14:textId="77777777" w:rsidR="004274D8" w:rsidRPr="00D26310" w:rsidRDefault="004274D8" w:rsidP="004274D8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D26310">
        <w:rPr>
          <w:rFonts w:asciiTheme="minorHAnsi" w:hAnsiTheme="minorHAnsi" w:cs="Calibri"/>
          <w:b/>
        </w:rPr>
        <w:t xml:space="preserve">*15.       </w:t>
      </w:r>
      <w:r w:rsidRPr="00D26310">
        <w:rPr>
          <w:rFonts w:asciiTheme="minorHAnsi" w:hAnsiTheme="minorHAnsi" w:cs="Calibri"/>
          <w:b/>
          <w:bCs/>
        </w:rPr>
        <w:t>EQUALITY UPDATE</w:t>
      </w:r>
      <w:r w:rsidRPr="00D26310">
        <w:rPr>
          <w:rFonts w:asciiTheme="minorHAnsi" w:hAnsiTheme="minorHAnsi" w:cs="Calibri"/>
        </w:rPr>
        <w:tab/>
      </w:r>
      <w:proofErr w:type="gramStart"/>
      <w:r w:rsidRPr="00D26310">
        <w:rPr>
          <w:rFonts w:asciiTheme="minorHAnsi" w:hAnsiTheme="minorHAnsi" w:cs="Calibri"/>
          <w:b/>
          <w:bCs/>
        </w:rPr>
        <w:t>UC(</w:t>
      </w:r>
      <w:proofErr w:type="gramEnd"/>
      <w:r w:rsidRPr="00D26310">
        <w:rPr>
          <w:rFonts w:asciiTheme="minorHAnsi" w:hAnsiTheme="minorHAnsi" w:cs="Calibri"/>
          <w:b/>
          <w:bCs/>
        </w:rPr>
        <w:t>21/22)45</w:t>
      </w:r>
      <w:r w:rsidRPr="00D26310">
        <w:rPr>
          <w:rFonts w:asciiTheme="minorHAnsi" w:hAnsiTheme="minorHAnsi" w:cs="Calibri"/>
        </w:rPr>
        <w:t xml:space="preserve"> </w:t>
      </w:r>
    </w:p>
    <w:p w14:paraId="0EF711CA" w14:textId="504C8024" w:rsidR="00D26310" w:rsidRDefault="00054EF2" w:rsidP="004274D8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Cs/>
        </w:rPr>
      </w:pPr>
      <w:r w:rsidRPr="00D26310">
        <w:rPr>
          <w:rFonts w:asciiTheme="minorHAnsi" w:hAnsiTheme="minorHAnsi" w:cstheme="minorHAnsi"/>
          <w:bCs/>
        </w:rPr>
        <w:t xml:space="preserve">Members received an overview of progress on key aspects of the University’s work </w:t>
      </w:r>
      <w:r w:rsidR="00F65125">
        <w:rPr>
          <w:rFonts w:asciiTheme="minorHAnsi" w:hAnsiTheme="minorHAnsi" w:cstheme="minorHAnsi"/>
          <w:bCs/>
        </w:rPr>
        <w:t xml:space="preserve">in </w:t>
      </w:r>
      <w:r w:rsidR="00F65125" w:rsidRPr="00054EF2">
        <w:rPr>
          <w:rFonts w:asciiTheme="minorHAnsi" w:hAnsiTheme="minorHAnsi" w:cstheme="minorHAnsi"/>
          <w:bCs/>
        </w:rPr>
        <w:t>equality</w:t>
      </w:r>
      <w:r w:rsidRPr="00054EF2">
        <w:rPr>
          <w:rFonts w:asciiTheme="minorHAnsi" w:hAnsiTheme="minorHAnsi" w:cstheme="minorHAnsi"/>
          <w:bCs/>
        </w:rPr>
        <w:t>, diversity and inclusion</w:t>
      </w:r>
      <w:r w:rsidR="0092560C">
        <w:rPr>
          <w:rFonts w:asciiTheme="minorHAnsi" w:hAnsiTheme="minorHAnsi" w:cstheme="minorHAnsi"/>
          <w:bCs/>
        </w:rPr>
        <w:t xml:space="preserve"> including the University’s approach to preventing and responding to </w:t>
      </w:r>
      <w:r w:rsidR="00D26310">
        <w:rPr>
          <w:rFonts w:asciiTheme="minorHAnsi" w:hAnsiTheme="minorHAnsi" w:cstheme="minorHAnsi"/>
          <w:bCs/>
        </w:rPr>
        <w:t>gender-based</w:t>
      </w:r>
      <w:r w:rsidR="0092560C">
        <w:rPr>
          <w:rFonts w:asciiTheme="minorHAnsi" w:hAnsiTheme="minorHAnsi" w:cstheme="minorHAnsi"/>
          <w:bCs/>
        </w:rPr>
        <w:t xml:space="preserve"> </w:t>
      </w:r>
      <w:r w:rsidR="00D26310">
        <w:rPr>
          <w:rFonts w:asciiTheme="minorHAnsi" w:hAnsiTheme="minorHAnsi" w:cstheme="minorHAnsi"/>
          <w:bCs/>
        </w:rPr>
        <w:t>v</w:t>
      </w:r>
      <w:r w:rsidR="0092560C">
        <w:rPr>
          <w:rFonts w:asciiTheme="minorHAnsi" w:hAnsiTheme="minorHAnsi" w:cstheme="minorHAnsi"/>
          <w:bCs/>
        </w:rPr>
        <w:t>iolence</w:t>
      </w:r>
      <w:r w:rsidR="00D26310">
        <w:rPr>
          <w:rFonts w:asciiTheme="minorHAnsi" w:hAnsiTheme="minorHAnsi" w:cstheme="minorHAnsi"/>
          <w:bCs/>
        </w:rPr>
        <w:t xml:space="preserve"> and sexual misconduct</w:t>
      </w:r>
      <w:r w:rsidR="0092560C">
        <w:rPr>
          <w:rFonts w:asciiTheme="minorHAnsi" w:hAnsiTheme="minorHAnsi" w:cstheme="minorHAnsi"/>
          <w:bCs/>
        </w:rPr>
        <w:t>,</w:t>
      </w:r>
      <w:r w:rsidR="00D26310">
        <w:rPr>
          <w:rFonts w:asciiTheme="minorHAnsi" w:hAnsiTheme="minorHAnsi" w:cstheme="minorHAnsi"/>
          <w:bCs/>
        </w:rPr>
        <w:t xml:space="preserve"> mental health support for students and progress on the development of the institutional anti-racism and race equality strategy</w:t>
      </w:r>
      <w:r w:rsidRPr="00054EF2">
        <w:rPr>
          <w:rFonts w:asciiTheme="minorHAnsi" w:hAnsiTheme="minorHAnsi" w:cstheme="minorHAnsi"/>
          <w:bCs/>
        </w:rPr>
        <w:t>.</w:t>
      </w:r>
    </w:p>
    <w:p w14:paraId="3F4531DE" w14:textId="77777777" w:rsidR="004274D8" w:rsidRPr="00B827EA" w:rsidRDefault="004274D8" w:rsidP="004274D8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5C96E20C" w14:textId="1F7C8660" w:rsidR="004274D8" w:rsidRPr="00054EF2" w:rsidRDefault="004274D8" w:rsidP="00054EF2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054EF2">
        <w:rPr>
          <w:rFonts w:asciiTheme="minorHAnsi" w:hAnsiTheme="minorHAnsi" w:cstheme="minorHAnsi"/>
        </w:rPr>
        <w:t xml:space="preserve">Court </w:t>
      </w:r>
      <w:r w:rsidRPr="00054EF2">
        <w:rPr>
          <w:rFonts w:asciiTheme="minorHAnsi" w:hAnsiTheme="minorHAnsi" w:cstheme="minorHAnsi"/>
          <w:b/>
          <w:u w:val="single"/>
        </w:rPr>
        <w:t>consider</w:t>
      </w:r>
      <w:r w:rsidR="00054EF2" w:rsidRPr="00054EF2">
        <w:rPr>
          <w:rFonts w:asciiTheme="minorHAnsi" w:hAnsiTheme="minorHAnsi" w:cstheme="minorHAnsi"/>
          <w:b/>
          <w:u w:val="single"/>
        </w:rPr>
        <w:t>ed</w:t>
      </w:r>
      <w:r w:rsidRPr="00054EF2">
        <w:rPr>
          <w:rFonts w:asciiTheme="minorHAnsi" w:hAnsiTheme="minorHAnsi" w:cstheme="minorHAnsi"/>
        </w:rPr>
        <w:t xml:space="preserve"> the update.  </w:t>
      </w:r>
    </w:p>
    <w:p w14:paraId="236ABC61" w14:textId="77777777" w:rsidR="004274D8" w:rsidRPr="00833668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0C99CCB" w14:textId="77777777" w:rsidR="004274D8" w:rsidRPr="00833668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833668">
        <w:rPr>
          <w:rFonts w:asciiTheme="minorHAnsi" w:hAnsiTheme="minorHAnsi" w:cs="Calibri"/>
          <w:b/>
        </w:rPr>
        <w:t>*16.</w:t>
      </w:r>
      <w:r w:rsidRPr="00833668">
        <w:rPr>
          <w:rFonts w:asciiTheme="minorHAnsi" w:hAnsiTheme="minorHAnsi" w:cs="Calibri"/>
          <w:b/>
        </w:rPr>
        <w:tab/>
        <w:t>STAFF AND EMPLOYMENT UPDATE</w:t>
      </w:r>
      <w:r w:rsidRPr="00833668">
        <w:rPr>
          <w:rFonts w:asciiTheme="minorHAnsi" w:hAnsiTheme="minorHAnsi" w:cs="Calibri"/>
          <w:b/>
        </w:rPr>
        <w:tab/>
      </w:r>
      <w:proofErr w:type="gramStart"/>
      <w:r w:rsidRPr="00833668">
        <w:rPr>
          <w:rFonts w:asciiTheme="minorHAnsi" w:hAnsiTheme="minorHAnsi" w:cs="Calibri"/>
          <w:b/>
        </w:rPr>
        <w:t>UC(</w:t>
      </w:r>
      <w:proofErr w:type="gramEnd"/>
      <w:r w:rsidRPr="00833668">
        <w:rPr>
          <w:rFonts w:asciiTheme="minorHAnsi" w:hAnsiTheme="minorHAnsi" w:cs="Calibri"/>
          <w:b/>
        </w:rPr>
        <w:t>21/22)46</w:t>
      </w:r>
    </w:p>
    <w:p w14:paraId="133FDA42" w14:textId="4F3109E5" w:rsidR="004274D8" w:rsidRDefault="00833668" w:rsidP="001849CB">
      <w:pPr>
        <w:spacing w:after="0" w:line="240" w:lineRule="auto"/>
        <w:ind w:left="709"/>
        <w:contextualSpacing/>
        <w:jc w:val="both"/>
        <w:rPr>
          <w:rFonts w:asciiTheme="minorHAnsi" w:hAnsiTheme="minorHAnsi" w:cstheme="minorHAnsi"/>
        </w:rPr>
      </w:pPr>
      <w:r w:rsidRPr="00833668">
        <w:rPr>
          <w:rFonts w:asciiTheme="minorHAnsi" w:hAnsiTheme="minorHAnsi" w:cstheme="minorHAnsi"/>
        </w:rPr>
        <w:t>Members received an update on staff and employment matters</w:t>
      </w:r>
      <w:r w:rsidR="001849CB">
        <w:rPr>
          <w:rFonts w:asciiTheme="minorHAnsi" w:hAnsiTheme="minorHAnsi" w:cstheme="minorHAnsi"/>
        </w:rPr>
        <w:t xml:space="preserve"> that included the 2020 valuation of the Universities Superannuation Scheme and the University’s approach to staff engagement. </w:t>
      </w:r>
    </w:p>
    <w:p w14:paraId="16BFB73F" w14:textId="53E5B278" w:rsidR="00833668" w:rsidRDefault="00833668" w:rsidP="00833668">
      <w:pPr>
        <w:spacing w:after="0" w:line="240" w:lineRule="auto"/>
        <w:ind w:firstLine="720"/>
        <w:contextualSpacing/>
        <w:jc w:val="both"/>
        <w:rPr>
          <w:rFonts w:asciiTheme="minorHAnsi" w:hAnsiTheme="minorHAnsi" w:cstheme="minorHAnsi"/>
        </w:rPr>
      </w:pPr>
    </w:p>
    <w:p w14:paraId="13A4D585" w14:textId="730D6B9C" w:rsidR="004274D8" w:rsidRPr="00833668" w:rsidRDefault="004274D8" w:rsidP="004274D8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833668">
        <w:rPr>
          <w:rFonts w:asciiTheme="minorHAnsi" w:hAnsiTheme="minorHAnsi" w:cstheme="minorHAnsi"/>
        </w:rPr>
        <w:t xml:space="preserve">Court </w:t>
      </w:r>
      <w:r w:rsidR="00833668" w:rsidRPr="00833668">
        <w:rPr>
          <w:rFonts w:asciiTheme="minorHAnsi" w:hAnsiTheme="minorHAnsi" w:cstheme="minorHAnsi"/>
          <w:b/>
          <w:u w:val="single"/>
        </w:rPr>
        <w:t>co</w:t>
      </w:r>
      <w:r w:rsidRPr="00833668">
        <w:rPr>
          <w:rFonts w:asciiTheme="minorHAnsi" w:hAnsiTheme="minorHAnsi" w:cstheme="minorHAnsi"/>
          <w:b/>
          <w:u w:val="single"/>
        </w:rPr>
        <w:t>nsider</w:t>
      </w:r>
      <w:r w:rsidR="001849CB">
        <w:rPr>
          <w:rFonts w:asciiTheme="minorHAnsi" w:hAnsiTheme="minorHAnsi" w:cstheme="minorHAnsi"/>
          <w:b/>
          <w:u w:val="single"/>
        </w:rPr>
        <w:t>ed</w:t>
      </w:r>
      <w:r w:rsidRPr="00833668">
        <w:rPr>
          <w:rFonts w:asciiTheme="minorHAnsi" w:hAnsiTheme="minorHAnsi" w:cstheme="minorHAnsi"/>
        </w:rPr>
        <w:t xml:space="preserve"> the staff and employment update.  </w:t>
      </w:r>
    </w:p>
    <w:p w14:paraId="0EE27738" w14:textId="77777777" w:rsidR="00833668" w:rsidRPr="00054EF2" w:rsidRDefault="0083366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14:paraId="03623B84" w14:textId="77777777" w:rsidR="004274D8" w:rsidRPr="00054EF2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054EF2">
        <w:rPr>
          <w:rFonts w:asciiTheme="minorHAnsi" w:hAnsiTheme="minorHAnsi" w:cs="Calibri"/>
          <w:b/>
          <w:i/>
        </w:rPr>
        <w:t>OTHER ITEMS</w:t>
      </w:r>
    </w:p>
    <w:p w14:paraId="6A91E4CF" w14:textId="77777777" w:rsidR="004274D8" w:rsidRPr="00054EF2" w:rsidRDefault="004274D8" w:rsidP="004274D8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</w:p>
    <w:p w14:paraId="7A03B954" w14:textId="77777777" w:rsidR="004274D8" w:rsidRPr="00054EF2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54EF2">
        <w:rPr>
          <w:rFonts w:asciiTheme="minorHAnsi" w:hAnsiTheme="minorHAnsi" w:cs="Calibri"/>
          <w:b/>
        </w:rPr>
        <w:t>*17.</w:t>
      </w:r>
      <w:r w:rsidRPr="00054EF2">
        <w:rPr>
          <w:rFonts w:asciiTheme="minorHAnsi" w:hAnsiTheme="minorHAnsi" w:cs="Calibri"/>
          <w:b/>
        </w:rPr>
        <w:tab/>
        <w:t>RISKS ARISING</w:t>
      </w:r>
      <w:r w:rsidRPr="00054EF2">
        <w:rPr>
          <w:rFonts w:asciiTheme="minorHAnsi" w:hAnsiTheme="minorHAnsi" w:cs="Calibri"/>
          <w:b/>
        </w:rPr>
        <w:tab/>
        <w:t>Oral</w:t>
      </w:r>
      <w:r w:rsidRPr="00054EF2">
        <w:rPr>
          <w:rFonts w:asciiTheme="minorHAnsi" w:hAnsiTheme="minorHAnsi" w:cs="Calibri"/>
          <w:b/>
        </w:rPr>
        <w:tab/>
      </w:r>
    </w:p>
    <w:p w14:paraId="7BE9CD70" w14:textId="38857C5E" w:rsidR="004274D8" w:rsidRPr="00054EF2" w:rsidRDefault="004274D8" w:rsidP="004274D8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054EF2">
        <w:rPr>
          <w:rFonts w:cs="Calibri"/>
        </w:rPr>
        <w:t xml:space="preserve">Court </w:t>
      </w:r>
      <w:r w:rsidRPr="00054EF2">
        <w:rPr>
          <w:rFonts w:cs="Calibri"/>
          <w:b/>
          <w:bCs/>
          <w:u w:val="single"/>
        </w:rPr>
        <w:t>consider</w:t>
      </w:r>
      <w:r w:rsidR="00054EF2" w:rsidRPr="00054EF2">
        <w:rPr>
          <w:rFonts w:cs="Calibri"/>
          <w:b/>
          <w:bCs/>
          <w:u w:val="single"/>
        </w:rPr>
        <w:t>ed</w:t>
      </w:r>
      <w:r w:rsidRPr="00054EF2">
        <w:rPr>
          <w:rFonts w:cs="Calibri"/>
        </w:rPr>
        <w:t xml:space="preserve"> risks associated with any items discussed in the context of the agreed risk appetite statement.</w:t>
      </w:r>
    </w:p>
    <w:p w14:paraId="537B40B1" w14:textId="77777777" w:rsidR="004274D8" w:rsidRPr="00054EF2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A6D9BA5" w14:textId="77777777" w:rsidR="004274D8" w:rsidRPr="00054EF2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54EF2">
        <w:rPr>
          <w:rFonts w:asciiTheme="minorHAnsi" w:hAnsiTheme="minorHAnsi" w:cs="Calibri"/>
          <w:b/>
        </w:rPr>
        <w:t>18.</w:t>
      </w:r>
      <w:r w:rsidRPr="00054EF2">
        <w:rPr>
          <w:rFonts w:asciiTheme="minorHAnsi" w:hAnsiTheme="minorHAnsi" w:cs="Calibri"/>
          <w:b/>
        </w:rPr>
        <w:tab/>
        <w:t>ANY OTHER COMPETENT BUSINESS</w:t>
      </w:r>
      <w:r w:rsidRPr="00054EF2">
        <w:rPr>
          <w:rFonts w:asciiTheme="minorHAnsi" w:hAnsiTheme="minorHAnsi" w:cs="Calibri"/>
          <w:b/>
        </w:rPr>
        <w:tab/>
      </w:r>
    </w:p>
    <w:p w14:paraId="77857FE1" w14:textId="77777777" w:rsidR="00054EF2" w:rsidRDefault="00054EF2" w:rsidP="004274D8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There was no other competent business</w:t>
      </w:r>
    </w:p>
    <w:p w14:paraId="19F8DE83" w14:textId="7A5DB213" w:rsidR="004274D8" w:rsidRPr="00054EF2" w:rsidRDefault="00054EF2" w:rsidP="004274D8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 xml:space="preserve"> </w:t>
      </w:r>
    </w:p>
    <w:p w14:paraId="7B7D0BB2" w14:textId="77777777" w:rsidR="004274D8" w:rsidRPr="00054EF2" w:rsidRDefault="004274D8" w:rsidP="004274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054EF2">
        <w:rPr>
          <w:rFonts w:asciiTheme="minorHAnsi" w:hAnsiTheme="minorHAnsi" w:cs="Calibri"/>
          <w:b/>
        </w:rPr>
        <w:t>19.</w:t>
      </w:r>
      <w:r w:rsidRPr="00054EF2">
        <w:rPr>
          <w:rFonts w:asciiTheme="minorHAnsi" w:hAnsiTheme="minorHAnsi" w:cs="Calibri"/>
          <w:b/>
        </w:rPr>
        <w:tab/>
        <w:t>NEXT MEETING</w:t>
      </w:r>
      <w:r w:rsidRPr="00054EF2">
        <w:rPr>
          <w:rFonts w:asciiTheme="minorHAnsi" w:hAnsiTheme="minorHAnsi" w:cs="Calibri"/>
          <w:b/>
        </w:rPr>
        <w:tab/>
      </w:r>
    </w:p>
    <w:p w14:paraId="0736B024" w14:textId="4810BE8C" w:rsidR="004274D8" w:rsidRPr="00054EF2" w:rsidRDefault="00054EF2" w:rsidP="004274D8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054EF2">
        <w:rPr>
          <w:rFonts w:asciiTheme="minorHAnsi" w:hAnsiTheme="minorHAnsi" w:cs="Calibri"/>
        </w:rPr>
        <w:t xml:space="preserve">Court </w:t>
      </w:r>
      <w:r w:rsidR="004274D8" w:rsidRPr="00054EF2">
        <w:rPr>
          <w:rFonts w:asciiTheme="minorHAnsi" w:hAnsiTheme="minorHAnsi" w:cs="Calibri"/>
          <w:u w:val="single"/>
        </w:rPr>
        <w:t>note</w:t>
      </w:r>
      <w:r w:rsidRPr="00054EF2">
        <w:rPr>
          <w:rFonts w:asciiTheme="minorHAnsi" w:hAnsiTheme="minorHAnsi" w:cs="Calibri"/>
          <w:u w:val="single"/>
        </w:rPr>
        <w:t>d</w:t>
      </w:r>
      <w:r w:rsidR="004274D8" w:rsidRPr="00054EF2">
        <w:rPr>
          <w:rFonts w:asciiTheme="minorHAnsi" w:hAnsiTheme="minorHAnsi" w:cs="Calibri"/>
        </w:rPr>
        <w:t xml:space="preserve"> the next full meeting of Court</w:t>
      </w:r>
      <w:r w:rsidRPr="00054EF2">
        <w:rPr>
          <w:rFonts w:asciiTheme="minorHAnsi" w:hAnsiTheme="minorHAnsi" w:cs="Calibri"/>
        </w:rPr>
        <w:t xml:space="preserve"> was </w:t>
      </w:r>
      <w:r w:rsidR="004274D8" w:rsidRPr="00054EF2">
        <w:rPr>
          <w:rFonts w:asciiTheme="minorHAnsi" w:hAnsiTheme="minorHAnsi" w:cs="Calibri"/>
        </w:rPr>
        <w:t>scheduled for 13 June 2022.</w:t>
      </w:r>
    </w:p>
    <w:p w14:paraId="58100DF3" w14:textId="77777777" w:rsidR="004274D8" w:rsidRPr="00B827EA" w:rsidRDefault="004274D8" w:rsidP="004274D8">
      <w:pPr>
        <w:spacing w:after="0" w:line="240" w:lineRule="auto"/>
        <w:contextualSpacing/>
        <w:jc w:val="both"/>
        <w:rPr>
          <w:rFonts w:cs="Calibri"/>
          <w:strike/>
          <w:sz w:val="24"/>
          <w:szCs w:val="24"/>
          <w:highlight w:val="cyan"/>
        </w:rPr>
      </w:pPr>
    </w:p>
    <w:p w14:paraId="7AF3F7F1" w14:textId="77777777" w:rsidR="004274D8" w:rsidRPr="00B827EA" w:rsidRDefault="004274D8" w:rsidP="004274D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theme="minorHAnsi"/>
          <w:b/>
          <w:highlight w:val="cyan"/>
        </w:rPr>
      </w:pPr>
    </w:p>
    <w:p w14:paraId="5E4D9DA9" w14:textId="77777777" w:rsidR="004274D8" w:rsidRPr="00054EF2" w:rsidRDefault="004274D8" w:rsidP="004274D8">
      <w:pPr>
        <w:spacing w:after="0" w:line="240" w:lineRule="auto"/>
        <w:ind w:right="-483"/>
        <w:rPr>
          <w:rFonts w:asciiTheme="minorHAnsi" w:hAnsiTheme="minorHAnsi" w:cstheme="minorHAnsi"/>
          <w:bCs/>
          <w:strike/>
        </w:rPr>
      </w:pPr>
    </w:p>
    <w:p w14:paraId="62A63D20" w14:textId="77777777" w:rsidR="004274D8" w:rsidRPr="00C60B7C" w:rsidRDefault="004274D8" w:rsidP="004274D8">
      <w:pPr>
        <w:spacing w:after="0" w:line="240" w:lineRule="auto"/>
        <w:ind w:right="-483"/>
        <w:rPr>
          <w:rFonts w:asciiTheme="minorHAnsi" w:hAnsiTheme="minorHAnsi" w:cstheme="minorHAnsi"/>
          <w:b/>
        </w:rPr>
      </w:pPr>
      <w:r w:rsidRPr="00C60B7C">
        <w:rPr>
          <w:rFonts w:asciiTheme="minorHAnsi" w:hAnsiTheme="minorHAnsi" w:cstheme="minorHAnsi"/>
          <w:b/>
          <w:sz w:val="18"/>
          <w:szCs w:val="18"/>
        </w:rPr>
        <w:t>Policy &amp; Planning</w:t>
      </w:r>
    </w:p>
    <w:p w14:paraId="17CF7C44" w14:textId="1F7479C1" w:rsidR="005C7DB5" w:rsidRPr="005C7DB5" w:rsidRDefault="004274D8" w:rsidP="001849CB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March </w:t>
      </w:r>
      <w:r w:rsidRPr="00C60B7C">
        <w:rPr>
          <w:rFonts w:asciiTheme="minorHAnsi" w:hAnsiTheme="minorHAnsi" w:cstheme="minorHAnsi"/>
          <w:b/>
          <w:sz w:val="18"/>
          <w:szCs w:val="18"/>
        </w:rPr>
        <w:t>202</w:t>
      </w:r>
      <w:r>
        <w:rPr>
          <w:rFonts w:asciiTheme="minorHAnsi" w:hAnsiTheme="minorHAnsi" w:cstheme="minorHAnsi"/>
          <w:b/>
          <w:sz w:val="18"/>
          <w:szCs w:val="18"/>
        </w:rPr>
        <w:t>2</w:t>
      </w:r>
    </w:p>
    <w:sectPr w:rsidR="005C7DB5" w:rsidRPr="005C7DB5" w:rsidSect="00D24121">
      <w:headerReference w:type="default" r:id="rId12"/>
      <w:footerReference w:type="default" r:id="rId13"/>
      <w:pgSz w:w="11906" w:h="16838"/>
      <w:pgMar w:top="1247" w:right="1440" w:bottom="1247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1F992" w14:textId="77777777" w:rsidR="00E43C1B" w:rsidRDefault="00E43C1B" w:rsidP="0004055B">
      <w:pPr>
        <w:spacing w:after="0" w:line="240" w:lineRule="auto"/>
      </w:pPr>
      <w:r>
        <w:separator/>
      </w:r>
    </w:p>
  </w:endnote>
  <w:endnote w:type="continuationSeparator" w:id="0">
    <w:p w14:paraId="6CE2B426" w14:textId="77777777" w:rsidR="00E43C1B" w:rsidRDefault="00E43C1B" w:rsidP="0004055B">
      <w:pPr>
        <w:spacing w:after="0" w:line="240" w:lineRule="auto"/>
      </w:pPr>
      <w:r>
        <w:continuationSeparator/>
      </w:r>
    </w:p>
  </w:endnote>
  <w:endnote w:type="continuationNotice" w:id="1">
    <w:p w14:paraId="5C0DEBC0" w14:textId="77777777" w:rsidR="00E43C1B" w:rsidRDefault="00E43C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EDAD" w14:textId="63C54A93" w:rsidR="000D6CF0" w:rsidRPr="00D60727" w:rsidRDefault="000D6CF0" w:rsidP="00EE564E">
    <w:pPr>
      <w:pStyle w:val="Footer"/>
      <w:spacing w:before="240" w:after="0"/>
      <w:jc w:val="right"/>
      <w:rPr>
        <w:rFonts w:ascii="Arial" w:hAnsi="Arial" w:cs="Arial"/>
        <w:i/>
        <w:sz w:val="16"/>
        <w:szCs w:val="16"/>
      </w:rPr>
    </w:pPr>
    <w:r w:rsidRPr="00D60727">
      <w:rPr>
        <w:rFonts w:ascii="Arial" w:hAnsi="Arial" w:cs="Arial"/>
        <w:i/>
        <w:sz w:val="16"/>
        <w:szCs w:val="16"/>
      </w:rPr>
      <w:t xml:space="preserve">Page </w:t>
    </w:r>
    <w:r w:rsidRPr="00D60727">
      <w:rPr>
        <w:rFonts w:ascii="Arial" w:hAnsi="Arial" w:cs="Arial"/>
        <w:i/>
        <w:color w:val="2B579A"/>
        <w:sz w:val="16"/>
        <w:szCs w:val="16"/>
        <w:shd w:val="clear" w:color="auto" w:fill="E6E6E6"/>
      </w:rPr>
      <w:fldChar w:fldCharType="begin"/>
    </w:r>
    <w:r w:rsidRPr="00D60727">
      <w:rPr>
        <w:rFonts w:ascii="Arial" w:hAnsi="Arial" w:cs="Arial"/>
        <w:i/>
        <w:sz w:val="16"/>
        <w:szCs w:val="16"/>
      </w:rPr>
      <w:instrText xml:space="preserve"> PAGE </w:instrText>
    </w:r>
    <w:r w:rsidRPr="00D60727">
      <w:rPr>
        <w:rFonts w:ascii="Arial" w:hAnsi="Arial" w:cs="Arial"/>
        <w:i/>
        <w:color w:val="2B579A"/>
        <w:sz w:val="16"/>
        <w:szCs w:val="16"/>
        <w:shd w:val="clear" w:color="auto" w:fill="E6E6E6"/>
      </w:rPr>
      <w:fldChar w:fldCharType="separate"/>
    </w:r>
    <w:r w:rsidR="009F579A">
      <w:rPr>
        <w:rFonts w:ascii="Arial" w:hAnsi="Arial" w:cs="Arial"/>
        <w:i/>
        <w:noProof/>
        <w:sz w:val="16"/>
        <w:szCs w:val="16"/>
      </w:rPr>
      <w:t>6</w:t>
    </w:r>
    <w:r w:rsidRPr="00D60727">
      <w:rPr>
        <w:rFonts w:ascii="Arial" w:hAnsi="Arial" w:cs="Arial"/>
        <w:i/>
        <w:color w:val="2B579A"/>
        <w:sz w:val="16"/>
        <w:szCs w:val="16"/>
        <w:shd w:val="clear" w:color="auto" w:fill="E6E6E6"/>
      </w:rPr>
      <w:fldChar w:fldCharType="end"/>
    </w:r>
    <w:r w:rsidRPr="00D60727">
      <w:rPr>
        <w:rFonts w:ascii="Arial" w:hAnsi="Arial" w:cs="Arial"/>
        <w:i/>
        <w:sz w:val="16"/>
        <w:szCs w:val="16"/>
      </w:rPr>
      <w:t xml:space="preserve"> of </w:t>
    </w:r>
    <w:r w:rsidRPr="00D60727">
      <w:rPr>
        <w:rFonts w:ascii="Arial" w:hAnsi="Arial" w:cs="Arial"/>
        <w:i/>
        <w:color w:val="2B579A"/>
        <w:sz w:val="16"/>
        <w:szCs w:val="16"/>
        <w:shd w:val="clear" w:color="auto" w:fill="E6E6E6"/>
      </w:rPr>
      <w:fldChar w:fldCharType="begin"/>
    </w:r>
    <w:r w:rsidRPr="00D60727">
      <w:rPr>
        <w:rFonts w:ascii="Arial" w:hAnsi="Arial" w:cs="Arial"/>
        <w:i/>
        <w:sz w:val="16"/>
        <w:szCs w:val="16"/>
      </w:rPr>
      <w:instrText xml:space="preserve"> NUMPAGES  </w:instrText>
    </w:r>
    <w:r w:rsidRPr="00D60727">
      <w:rPr>
        <w:rFonts w:ascii="Arial" w:hAnsi="Arial" w:cs="Arial"/>
        <w:i/>
        <w:color w:val="2B579A"/>
        <w:sz w:val="16"/>
        <w:szCs w:val="16"/>
        <w:shd w:val="clear" w:color="auto" w:fill="E6E6E6"/>
      </w:rPr>
      <w:fldChar w:fldCharType="separate"/>
    </w:r>
    <w:r w:rsidR="009F579A">
      <w:rPr>
        <w:rFonts w:ascii="Arial" w:hAnsi="Arial" w:cs="Arial"/>
        <w:i/>
        <w:noProof/>
        <w:sz w:val="16"/>
        <w:szCs w:val="16"/>
      </w:rPr>
      <w:t>6</w:t>
    </w:r>
    <w:r w:rsidRPr="00D60727">
      <w:rPr>
        <w:rFonts w:ascii="Arial" w:hAnsi="Arial" w:cs="Arial"/>
        <w:i/>
        <w:color w:val="2B579A"/>
        <w:sz w:val="16"/>
        <w:szCs w:val="16"/>
        <w:shd w:val="clear" w:color="auto" w:fill="E6E6E6"/>
      </w:rPr>
      <w:fldChar w:fldCharType="end"/>
    </w:r>
  </w:p>
  <w:p w14:paraId="48E6B31B" w14:textId="77777777" w:rsidR="000D6CF0" w:rsidRDefault="000D6CF0">
    <w:pPr>
      <w:pStyle w:val="Footer"/>
      <w:jc w:val="right"/>
    </w:pPr>
  </w:p>
  <w:p w14:paraId="5571E18F" w14:textId="77777777" w:rsidR="000D6CF0" w:rsidRDefault="000D6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36DC" w14:textId="77777777" w:rsidR="00E43C1B" w:rsidRDefault="00E43C1B" w:rsidP="0004055B">
      <w:pPr>
        <w:spacing w:after="0" w:line="240" w:lineRule="auto"/>
      </w:pPr>
      <w:r>
        <w:separator/>
      </w:r>
    </w:p>
  </w:footnote>
  <w:footnote w:type="continuationSeparator" w:id="0">
    <w:p w14:paraId="7FB4BABC" w14:textId="77777777" w:rsidR="00E43C1B" w:rsidRDefault="00E43C1B" w:rsidP="0004055B">
      <w:pPr>
        <w:spacing w:after="0" w:line="240" w:lineRule="auto"/>
      </w:pPr>
      <w:r>
        <w:continuationSeparator/>
      </w:r>
    </w:p>
  </w:footnote>
  <w:footnote w:type="continuationNotice" w:id="1">
    <w:p w14:paraId="0F5BF4A9" w14:textId="77777777" w:rsidR="00E43C1B" w:rsidRDefault="00E43C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BA27" w14:textId="0B3E7FCF" w:rsidR="000D6CF0" w:rsidRPr="00AC707F" w:rsidRDefault="000D6CF0">
    <w:pPr>
      <w:pStyle w:val="Header"/>
    </w:pPr>
    <w:r w:rsidRPr="00AC707F">
      <w:tab/>
    </w:r>
    <w:r w:rsidRPr="00AC707F">
      <w:tab/>
      <w:t xml:space="preserve">UC </w:t>
    </w:r>
    <w:r>
      <w:t>(2</w:t>
    </w:r>
    <w:r w:rsidR="001D79C5">
      <w:t>1</w:t>
    </w:r>
    <w:r>
      <w:t>/2</w:t>
    </w:r>
    <w:r w:rsidR="001D79C5">
      <w:t>2</w:t>
    </w:r>
    <w:r w:rsidRPr="00AC707F">
      <w:t xml:space="preserve">) Minutes </w:t>
    </w:r>
    <w:r w:rsidR="004274D8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813"/>
    <w:multiLevelType w:val="hybridMultilevel"/>
    <w:tmpl w:val="BC1C0D3E"/>
    <w:lvl w:ilvl="0" w:tplc="C30AE84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3547AE"/>
    <w:multiLevelType w:val="hybridMultilevel"/>
    <w:tmpl w:val="8A9CE81C"/>
    <w:lvl w:ilvl="0" w:tplc="714A7EF8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80D07DE"/>
    <w:multiLevelType w:val="hybridMultilevel"/>
    <w:tmpl w:val="0D3E5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23102"/>
    <w:multiLevelType w:val="hybridMultilevel"/>
    <w:tmpl w:val="8D580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3212"/>
    <w:multiLevelType w:val="hybridMultilevel"/>
    <w:tmpl w:val="16E6DD5E"/>
    <w:lvl w:ilvl="0" w:tplc="B02AD61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525A9C"/>
    <w:multiLevelType w:val="multilevel"/>
    <w:tmpl w:val="C77090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C9127E"/>
    <w:multiLevelType w:val="hybridMultilevel"/>
    <w:tmpl w:val="544C6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1731F"/>
    <w:multiLevelType w:val="hybridMultilevel"/>
    <w:tmpl w:val="80F232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E7CF0"/>
    <w:multiLevelType w:val="hybridMultilevel"/>
    <w:tmpl w:val="C3FC2C9E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745C4"/>
    <w:multiLevelType w:val="hybridMultilevel"/>
    <w:tmpl w:val="5A50274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464E2C"/>
    <w:multiLevelType w:val="hybridMultilevel"/>
    <w:tmpl w:val="719A88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55DEA"/>
    <w:multiLevelType w:val="hybridMultilevel"/>
    <w:tmpl w:val="54C0E5E6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F3456A7"/>
    <w:multiLevelType w:val="hybridMultilevel"/>
    <w:tmpl w:val="FB20A778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3B713F"/>
    <w:multiLevelType w:val="hybridMultilevel"/>
    <w:tmpl w:val="9BEE604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6B63F56"/>
    <w:multiLevelType w:val="hybridMultilevel"/>
    <w:tmpl w:val="0AF0D6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3173D"/>
    <w:multiLevelType w:val="hybridMultilevel"/>
    <w:tmpl w:val="56268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26F1C"/>
    <w:multiLevelType w:val="hybridMultilevel"/>
    <w:tmpl w:val="D71CF0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B5BC9"/>
    <w:multiLevelType w:val="hybridMultilevel"/>
    <w:tmpl w:val="558E7E30"/>
    <w:lvl w:ilvl="0" w:tplc="7A8496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67806"/>
    <w:multiLevelType w:val="hybridMultilevel"/>
    <w:tmpl w:val="BF9654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3A1D22"/>
    <w:multiLevelType w:val="hybridMultilevel"/>
    <w:tmpl w:val="D01EC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213A5"/>
    <w:multiLevelType w:val="hybridMultilevel"/>
    <w:tmpl w:val="BCCA1D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9C2F3B"/>
    <w:multiLevelType w:val="hybridMultilevel"/>
    <w:tmpl w:val="6CF8CC4E"/>
    <w:lvl w:ilvl="0" w:tplc="7E60AC96">
      <w:start w:val="1"/>
      <w:numFmt w:val="decimal"/>
      <w:lvlText w:val="%1)"/>
      <w:lvlJc w:val="left"/>
      <w:pPr>
        <w:ind w:left="1640" w:hanging="920"/>
      </w:pPr>
      <w:rPr>
        <w:rFonts w:asciiTheme="minorHAnsi" w:hAnsiTheme="minorHAnsi" w:cs="Wingdings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982E9E"/>
    <w:multiLevelType w:val="multilevel"/>
    <w:tmpl w:val="28F4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DC5D08"/>
    <w:multiLevelType w:val="hybridMultilevel"/>
    <w:tmpl w:val="11EE3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D4769"/>
    <w:multiLevelType w:val="hybridMultilevel"/>
    <w:tmpl w:val="79982C0A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5821D7D"/>
    <w:multiLevelType w:val="hybridMultilevel"/>
    <w:tmpl w:val="02F235A8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6D4D01"/>
    <w:multiLevelType w:val="hybridMultilevel"/>
    <w:tmpl w:val="529EE68E"/>
    <w:lvl w:ilvl="0" w:tplc="20526DA2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5675117D"/>
    <w:multiLevelType w:val="hybridMultilevel"/>
    <w:tmpl w:val="1E6C99A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94E4A5B"/>
    <w:multiLevelType w:val="hybridMultilevel"/>
    <w:tmpl w:val="8BDCEB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D17CF"/>
    <w:multiLevelType w:val="multilevel"/>
    <w:tmpl w:val="39B4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787FB4"/>
    <w:multiLevelType w:val="multilevel"/>
    <w:tmpl w:val="DDBC0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790C6F"/>
    <w:multiLevelType w:val="hybridMultilevel"/>
    <w:tmpl w:val="4DE4B5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51DF4"/>
    <w:multiLevelType w:val="hybridMultilevel"/>
    <w:tmpl w:val="5CB4D1CE"/>
    <w:lvl w:ilvl="0" w:tplc="3E6896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02FF5"/>
    <w:multiLevelType w:val="hybridMultilevel"/>
    <w:tmpl w:val="2654AFA8"/>
    <w:lvl w:ilvl="0" w:tplc="0809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4" w15:restartNumberingAfterBreak="0">
    <w:nsid w:val="68277A17"/>
    <w:multiLevelType w:val="hybridMultilevel"/>
    <w:tmpl w:val="50E4AED8"/>
    <w:lvl w:ilvl="0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01C3A46"/>
    <w:multiLevelType w:val="hybridMultilevel"/>
    <w:tmpl w:val="89CA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608CE"/>
    <w:multiLevelType w:val="hybridMultilevel"/>
    <w:tmpl w:val="1130A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86A42"/>
    <w:multiLevelType w:val="hybridMultilevel"/>
    <w:tmpl w:val="242ABA7E"/>
    <w:lvl w:ilvl="0" w:tplc="A70CF74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6029B"/>
    <w:multiLevelType w:val="hybridMultilevel"/>
    <w:tmpl w:val="77B6E564"/>
    <w:lvl w:ilvl="0" w:tplc="272AF67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37F3317"/>
    <w:multiLevelType w:val="hybridMultilevel"/>
    <w:tmpl w:val="82CC5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F127C"/>
    <w:multiLevelType w:val="hybridMultilevel"/>
    <w:tmpl w:val="CACA5C1A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11DE1"/>
    <w:multiLevelType w:val="multilevel"/>
    <w:tmpl w:val="0F72C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27365"/>
    <w:multiLevelType w:val="hybridMultilevel"/>
    <w:tmpl w:val="0332DA9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18553100">
    <w:abstractNumId w:val="35"/>
  </w:num>
  <w:num w:numId="2" w16cid:durableId="1078747196">
    <w:abstractNumId w:val="43"/>
  </w:num>
  <w:num w:numId="3" w16cid:durableId="193545925">
    <w:abstractNumId w:val="19"/>
  </w:num>
  <w:num w:numId="4" w16cid:durableId="1893808526">
    <w:abstractNumId w:val="15"/>
  </w:num>
  <w:num w:numId="5" w16cid:durableId="1010333027">
    <w:abstractNumId w:val="20"/>
  </w:num>
  <w:num w:numId="6" w16cid:durableId="1462531931">
    <w:abstractNumId w:val="40"/>
  </w:num>
  <w:num w:numId="7" w16cid:durableId="709300363">
    <w:abstractNumId w:val="2"/>
  </w:num>
  <w:num w:numId="8" w16cid:durableId="1619407496">
    <w:abstractNumId w:val="36"/>
  </w:num>
  <w:num w:numId="9" w16cid:durableId="68550913">
    <w:abstractNumId w:val="38"/>
  </w:num>
  <w:num w:numId="10" w16cid:durableId="2143501735">
    <w:abstractNumId w:val="6"/>
  </w:num>
  <w:num w:numId="11" w16cid:durableId="1458525787">
    <w:abstractNumId w:val="18"/>
  </w:num>
  <w:num w:numId="12" w16cid:durableId="60105477">
    <w:abstractNumId w:val="21"/>
  </w:num>
  <w:num w:numId="13" w16cid:durableId="321931814">
    <w:abstractNumId w:val="30"/>
  </w:num>
  <w:num w:numId="14" w16cid:durableId="1824614950">
    <w:abstractNumId w:val="5"/>
  </w:num>
  <w:num w:numId="15" w16cid:durableId="1003968567">
    <w:abstractNumId w:val="42"/>
  </w:num>
  <w:num w:numId="16" w16cid:durableId="1312516389">
    <w:abstractNumId w:val="22"/>
  </w:num>
  <w:num w:numId="17" w16cid:durableId="408498474">
    <w:abstractNumId w:val="29"/>
  </w:num>
  <w:num w:numId="18" w16cid:durableId="2138524814">
    <w:abstractNumId w:val="23"/>
  </w:num>
  <w:num w:numId="19" w16cid:durableId="1724716688">
    <w:abstractNumId w:val="1"/>
  </w:num>
  <w:num w:numId="20" w16cid:durableId="1922521823">
    <w:abstractNumId w:val="26"/>
  </w:num>
  <w:num w:numId="21" w16cid:durableId="1242524185">
    <w:abstractNumId w:val="0"/>
  </w:num>
  <w:num w:numId="22" w16cid:durableId="9571191">
    <w:abstractNumId w:val="4"/>
  </w:num>
  <w:num w:numId="23" w16cid:durableId="111638007">
    <w:abstractNumId w:val="39"/>
  </w:num>
  <w:num w:numId="24" w16cid:durableId="1300376132">
    <w:abstractNumId w:val="28"/>
  </w:num>
  <w:num w:numId="25" w16cid:durableId="1991060728">
    <w:abstractNumId w:val="14"/>
  </w:num>
  <w:num w:numId="26" w16cid:durableId="174467309">
    <w:abstractNumId w:val="31"/>
  </w:num>
  <w:num w:numId="27" w16cid:durableId="76250562">
    <w:abstractNumId w:val="16"/>
  </w:num>
  <w:num w:numId="28" w16cid:durableId="400106879">
    <w:abstractNumId w:val="32"/>
  </w:num>
  <w:num w:numId="29" w16cid:durableId="1311985817">
    <w:abstractNumId w:val="33"/>
  </w:num>
  <w:num w:numId="30" w16cid:durableId="1997876314">
    <w:abstractNumId w:val="24"/>
  </w:num>
  <w:num w:numId="31" w16cid:durableId="815994493">
    <w:abstractNumId w:val="8"/>
  </w:num>
  <w:num w:numId="32" w16cid:durableId="1680041896">
    <w:abstractNumId w:val="41"/>
  </w:num>
  <w:num w:numId="33" w16cid:durableId="1074082567">
    <w:abstractNumId w:val="13"/>
  </w:num>
  <w:num w:numId="34" w16cid:durableId="178356026">
    <w:abstractNumId w:val="3"/>
  </w:num>
  <w:num w:numId="35" w16cid:durableId="904952001">
    <w:abstractNumId w:val="7"/>
  </w:num>
  <w:num w:numId="36" w16cid:durableId="1608737702">
    <w:abstractNumId w:val="11"/>
  </w:num>
  <w:num w:numId="37" w16cid:durableId="1667398037">
    <w:abstractNumId w:val="34"/>
  </w:num>
  <w:num w:numId="38" w16cid:durableId="1387145440">
    <w:abstractNumId w:val="10"/>
  </w:num>
  <w:num w:numId="39" w16cid:durableId="1037311270">
    <w:abstractNumId w:val="9"/>
  </w:num>
  <w:num w:numId="40" w16cid:durableId="533232529">
    <w:abstractNumId w:val="25"/>
  </w:num>
  <w:num w:numId="41" w16cid:durableId="209341550">
    <w:abstractNumId w:val="17"/>
  </w:num>
  <w:num w:numId="42" w16cid:durableId="1381173461">
    <w:abstractNumId w:val="12"/>
  </w:num>
  <w:num w:numId="43" w16cid:durableId="1313633389">
    <w:abstractNumId w:val="27"/>
  </w:num>
  <w:num w:numId="44" w16cid:durableId="963196391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A4"/>
    <w:rsid w:val="000021A0"/>
    <w:rsid w:val="00002AA0"/>
    <w:rsid w:val="000150AF"/>
    <w:rsid w:val="00015FBD"/>
    <w:rsid w:val="000217B9"/>
    <w:rsid w:val="0002417D"/>
    <w:rsid w:val="00025C76"/>
    <w:rsid w:val="00026477"/>
    <w:rsid w:val="000266C4"/>
    <w:rsid w:val="00027065"/>
    <w:rsid w:val="00030828"/>
    <w:rsid w:val="00035E2A"/>
    <w:rsid w:val="00036759"/>
    <w:rsid w:val="000368D1"/>
    <w:rsid w:val="00036EDD"/>
    <w:rsid w:val="0004055B"/>
    <w:rsid w:val="00040F8B"/>
    <w:rsid w:val="0004191A"/>
    <w:rsid w:val="00043853"/>
    <w:rsid w:val="00043AA2"/>
    <w:rsid w:val="00044E97"/>
    <w:rsid w:val="00045201"/>
    <w:rsid w:val="0004640B"/>
    <w:rsid w:val="00050BBB"/>
    <w:rsid w:val="00052BEB"/>
    <w:rsid w:val="00052F05"/>
    <w:rsid w:val="0005366E"/>
    <w:rsid w:val="000536CE"/>
    <w:rsid w:val="00054591"/>
    <w:rsid w:val="00054EF2"/>
    <w:rsid w:val="00060ADE"/>
    <w:rsid w:val="00063A04"/>
    <w:rsid w:val="00063D16"/>
    <w:rsid w:val="00065EDC"/>
    <w:rsid w:val="00067B2D"/>
    <w:rsid w:val="0007290D"/>
    <w:rsid w:val="00074AAA"/>
    <w:rsid w:val="00075B7D"/>
    <w:rsid w:val="00082254"/>
    <w:rsid w:val="000849B0"/>
    <w:rsid w:val="0008707E"/>
    <w:rsid w:val="00090A29"/>
    <w:rsid w:val="0009125D"/>
    <w:rsid w:val="00092842"/>
    <w:rsid w:val="00096CB4"/>
    <w:rsid w:val="00097D4F"/>
    <w:rsid w:val="000B0073"/>
    <w:rsid w:val="000B02EA"/>
    <w:rsid w:val="000B0923"/>
    <w:rsid w:val="000B0D8F"/>
    <w:rsid w:val="000B21C6"/>
    <w:rsid w:val="000B47DB"/>
    <w:rsid w:val="000B4B08"/>
    <w:rsid w:val="000B6C03"/>
    <w:rsid w:val="000B6E58"/>
    <w:rsid w:val="000B6F77"/>
    <w:rsid w:val="000C4B67"/>
    <w:rsid w:val="000C51AC"/>
    <w:rsid w:val="000C5DE4"/>
    <w:rsid w:val="000D25C5"/>
    <w:rsid w:val="000D4A32"/>
    <w:rsid w:val="000D59F8"/>
    <w:rsid w:val="000D6CF0"/>
    <w:rsid w:val="000D6EA7"/>
    <w:rsid w:val="000E0D42"/>
    <w:rsid w:val="000E330A"/>
    <w:rsid w:val="000E4EA9"/>
    <w:rsid w:val="000E4ECF"/>
    <w:rsid w:val="000E4F6E"/>
    <w:rsid w:val="000E530F"/>
    <w:rsid w:val="000E7F03"/>
    <w:rsid w:val="000F0BF3"/>
    <w:rsid w:val="000F29FB"/>
    <w:rsid w:val="000F317B"/>
    <w:rsid w:val="000F36C0"/>
    <w:rsid w:val="000F45D4"/>
    <w:rsid w:val="000F6010"/>
    <w:rsid w:val="000F60FA"/>
    <w:rsid w:val="000F67E0"/>
    <w:rsid w:val="000F7409"/>
    <w:rsid w:val="000F7859"/>
    <w:rsid w:val="001002D1"/>
    <w:rsid w:val="001017C2"/>
    <w:rsid w:val="00103765"/>
    <w:rsid w:val="00104121"/>
    <w:rsid w:val="00105AB5"/>
    <w:rsid w:val="00106974"/>
    <w:rsid w:val="00107600"/>
    <w:rsid w:val="0010776A"/>
    <w:rsid w:val="00116CB2"/>
    <w:rsid w:val="0011750E"/>
    <w:rsid w:val="00117F1A"/>
    <w:rsid w:val="00117F42"/>
    <w:rsid w:val="001205D2"/>
    <w:rsid w:val="00121961"/>
    <w:rsid w:val="001275CA"/>
    <w:rsid w:val="0013039F"/>
    <w:rsid w:val="001307C0"/>
    <w:rsid w:val="00130A12"/>
    <w:rsid w:val="00130E45"/>
    <w:rsid w:val="0013292F"/>
    <w:rsid w:val="00133A81"/>
    <w:rsid w:val="00133B1B"/>
    <w:rsid w:val="00134D1A"/>
    <w:rsid w:val="001355CA"/>
    <w:rsid w:val="001357A8"/>
    <w:rsid w:val="0014177B"/>
    <w:rsid w:val="00150CF4"/>
    <w:rsid w:val="00151A5A"/>
    <w:rsid w:val="001554B1"/>
    <w:rsid w:val="00155BA0"/>
    <w:rsid w:val="00157434"/>
    <w:rsid w:val="00157893"/>
    <w:rsid w:val="001602BB"/>
    <w:rsid w:val="00160C0F"/>
    <w:rsid w:val="00162866"/>
    <w:rsid w:val="00163D8A"/>
    <w:rsid w:val="001672AF"/>
    <w:rsid w:val="001673EC"/>
    <w:rsid w:val="0016765E"/>
    <w:rsid w:val="0017294F"/>
    <w:rsid w:val="00176AF1"/>
    <w:rsid w:val="00176F5A"/>
    <w:rsid w:val="001807A9"/>
    <w:rsid w:val="001808D5"/>
    <w:rsid w:val="0018106B"/>
    <w:rsid w:val="00183243"/>
    <w:rsid w:val="001849CB"/>
    <w:rsid w:val="00184A59"/>
    <w:rsid w:val="00185A76"/>
    <w:rsid w:val="00190AFD"/>
    <w:rsid w:val="00191284"/>
    <w:rsid w:val="0019469F"/>
    <w:rsid w:val="00194E61"/>
    <w:rsid w:val="0019521F"/>
    <w:rsid w:val="001968F7"/>
    <w:rsid w:val="0019797F"/>
    <w:rsid w:val="00197B9A"/>
    <w:rsid w:val="001A034F"/>
    <w:rsid w:val="001A0DA4"/>
    <w:rsid w:val="001A0ECA"/>
    <w:rsid w:val="001A3980"/>
    <w:rsid w:val="001A526A"/>
    <w:rsid w:val="001A69BB"/>
    <w:rsid w:val="001B1664"/>
    <w:rsid w:val="001B3C15"/>
    <w:rsid w:val="001B45FE"/>
    <w:rsid w:val="001B556D"/>
    <w:rsid w:val="001B64E8"/>
    <w:rsid w:val="001B7965"/>
    <w:rsid w:val="001C0D9B"/>
    <w:rsid w:val="001C3A1F"/>
    <w:rsid w:val="001C4F9D"/>
    <w:rsid w:val="001C5C4B"/>
    <w:rsid w:val="001C6173"/>
    <w:rsid w:val="001D27EC"/>
    <w:rsid w:val="001D3412"/>
    <w:rsid w:val="001D3E1F"/>
    <w:rsid w:val="001D4993"/>
    <w:rsid w:val="001D4A90"/>
    <w:rsid w:val="001D5009"/>
    <w:rsid w:val="001D64CC"/>
    <w:rsid w:val="001D79C5"/>
    <w:rsid w:val="001E4EE5"/>
    <w:rsid w:val="001E5F28"/>
    <w:rsid w:val="001E635E"/>
    <w:rsid w:val="001E721B"/>
    <w:rsid w:val="001E7237"/>
    <w:rsid w:val="001E7A1E"/>
    <w:rsid w:val="001F27A5"/>
    <w:rsid w:val="001F4D40"/>
    <w:rsid w:val="001F5BD6"/>
    <w:rsid w:val="001F6EE9"/>
    <w:rsid w:val="001F72CF"/>
    <w:rsid w:val="001F74BD"/>
    <w:rsid w:val="002010BC"/>
    <w:rsid w:val="00202753"/>
    <w:rsid w:val="00204605"/>
    <w:rsid w:val="00204F3C"/>
    <w:rsid w:val="00206D43"/>
    <w:rsid w:val="002115D4"/>
    <w:rsid w:val="00220F31"/>
    <w:rsid w:val="00223627"/>
    <w:rsid w:val="00225445"/>
    <w:rsid w:val="00230D68"/>
    <w:rsid w:val="002313C3"/>
    <w:rsid w:val="00231943"/>
    <w:rsid w:val="00231DCA"/>
    <w:rsid w:val="0023274C"/>
    <w:rsid w:val="00233595"/>
    <w:rsid w:val="00234217"/>
    <w:rsid w:val="0023432D"/>
    <w:rsid w:val="0023602A"/>
    <w:rsid w:val="00236B65"/>
    <w:rsid w:val="00237C47"/>
    <w:rsid w:val="00245613"/>
    <w:rsid w:val="00245AFE"/>
    <w:rsid w:val="00245C1A"/>
    <w:rsid w:val="00245F05"/>
    <w:rsid w:val="00245FC3"/>
    <w:rsid w:val="00247EEE"/>
    <w:rsid w:val="00256C58"/>
    <w:rsid w:val="0026121C"/>
    <w:rsid w:val="00262508"/>
    <w:rsid w:val="0026389A"/>
    <w:rsid w:val="00263D27"/>
    <w:rsid w:val="00272ED5"/>
    <w:rsid w:val="0027689A"/>
    <w:rsid w:val="00277C88"/>
    <w:rsid w:val="00283318"/>
    <w:rsid w:val="00283B6C"/>
    <w:rsid w:val="00283C05"/>
    <w:rsid w:val="00286D6B"/>
    <w:rsid w:val="002902BF"/>
    <w:rsid w:val="00290B2C"/>
    <w:rsid w:val="002946E6"/>
    <w:rsid w:val="00295447"/>
    <w:rsid w:val="002A130D"/>
    <w:rsid w:val="002A345A"/>
    <w:rsid w:val="002A56A7"/>
    <w:rsid w:val="002B48E7"/>
    <w:rsid w:val="002C17DA"/>
    <w:rsid w:val="002C1BD2"/>
    <w:rsid w:val="002C1F73"/>
    <w:rsid w:val="002C2F9C"/>
    <w:rsid w:val="002D03E1"/>
    <w:rsid w:val="002D0672"/>
    <w:rsid w:val="002D1FB0"/>
    <w:rsid w:val="002D5100"/>
    <w:rsid w:val="002D792E"/>
    <w:rsid w:val="002E24BB"/>
    <w:rsid w:val="002E3A77"/>
    <w:rsid w:val="002E4B32"/>
    <w:rsid w:val="002E7A36"/>
    <w:rsid w:val="002F3AFE"/>
    <w:rsid w:val="003001EA"/>
    <w:rsid w:val="003040D6"/>
    <w:rsid w:val="0030526A"/>
    <w:rsid w:val="00305A75"/>
    <w:rsid w:val="003077FF"/>
    <w:rsid w:val="0031242C"/>
    <w:rsid w:val="00312B8B"/>
    <w:rsid w:val="00312D25"/>
    <w:rsid w:val="00314242"/>
    <w:rsid w:val="00317FBB"/>
    <w:rsid w:val="00320486"/>
    <w:rsid w:val="00321BC8"/>
    <w:rsid w:val="0032242B"/>
    <w:rsid w:val="003225FF"/>
    <w:rsid w:val="003255D3"/>
    <w:rsid w:val="00325FB6"/>
    <w:rsid w:val="0032633C"/>
    <w:rsid w:val="003358FE"/>
    <w:rsid w:val="003372FE"/>
    <w:rsid w:val="00337A51"/>
    <w:rsid w:val="00342C1C"/>
    <w:rsid w:val="00342EC5"/>
    <w:rsid w:val="00342EF4"/>
    <w:rsid w:val="003436D8"/>
    <w:rsid w:val="00343E2B"/>
    <w:rsid w:val="0034429E"/>
    <w:rsid w:val="00345E7A"/>
    <w:rsid w:val="00350A94"/>
    <w:rsid w:val="00350FB2"/>
    <w:rsid w:val="003521B6"/>
    <w:rsid w:val="0035538D"/>
    <w:rsid w:val="003553FD"/>
    <w:rsid w:val="003626AA"/>
    <w:rsid w:val="003626BE"/>
    <w:rsid w:val="00363192"/>
    <w:rsid w:val="0036554A"/>
    <w:rsid w:val="00366ED2"/>
    <w:rsid w:val="003755AD"/>
    <w:rsid w:val="00376E9B"/>
    <w:rsid w:val="00377A39"/>
    <w:rsid w:val="00387145"/>
    <w:rsid w:val="0039186C"/>
    <w:rsid w:val="00396845"/>
    <w:rsid w:val="00396A61"/>
    <w:rsid w:val="00396A82"/>
    <w:rsid w:val="00397DE8"/>
    <w:rsid w:val="003A0377"/>
    <w:rsid w:val="003A049A"/>
    <w:rsid w:val="003A11E9"/>
    <w:rsid w:val="003A311D"/>
    <w:rsid w:val="003A6249"/>
    <w:rsid w:val="003B07F3"/>
    <w:rsid w:val="003B0FDA"/>
    <w:rsid w:val="003B22CE"/>
    <w:rsid w:val="003B3B0C"/>
    <w:rsid w:val="003B50E8"/>
    <w:rsid w:val="003B5D25"/>
    <w:rsid w:val="003B7C89"/>
    <w:rsid w:val="003C2B37"/>
    <w:rsid w:val="003C4A6A"/>
    <w:rsid w:val="003D05F8"/>
    <w:rsid w:val="003D3CE1"/>
    <w:rsid w:val="003D637C"/>
    <w:rsid w:val="003D7870"/>
    <w:rsid w:val="003E2066"/>
    <w:rsid w:val="003E4487"/>
    <w:rsid w:val="003E4A9A"/>
    <w:rsid w:val="003E6B96"/>
    <w:rsid w:val="003E7BAF"/>
    <w:rsid w:val="003F0600"/>
    <w:rsid w:val="003F09BE"/>
    <w:rsid w:val="003F11CB"/>
    <w:rsid w:val="003F2A17"/>
    <w:rsid w:val="003F6B43"/>
    <w:rsid w:val="003F6D90"/>
    <w:rsid w:val="003F7609"/>
    <w:rsid w:val="003F7DDF"/>
    <w:rsid w:val="004013DE"/>
    <w:rsid w:val="00401744"/>
    <w:rsid w:val="0040574C"/>
    <w:rsid w:val="004064C8"/>
    <w:rsid w:val="00407388"/>
    <w:rsid w:val="00413C1C"/>
    <w:rsid w:val="00415312"/>
    <w:rsid w:val="004156A4"/>
    <w:rsid w:val="00415C74"/>
    <w:rsid w:val="00416356"/>
    <w:rsid w:val="0041645F"/>
    <w:rsid w:val="00417D05"/>
    <w:rsid w:val="00424E9B"/>
    <w:rsid w:val="00425E58"/>
    <w:rsid w:val="00426259"/>
    <w:rsid w:val="00426404"/>
    <w:rsid w:val="004274D8"/>
    <w:rsid w:val="004274E2"/>
    <w:rsid w:val="00430488"/>
    <w:rsid w:val="004305D2"/>
    <w:rsid w:val="004315EF"/>
    <w:rsid w:val="0043478B"/>
    <w:rsid w:val="00434AA6"/>
    <w:rsid w:val="00435A88"/>
    <w:rsid w:val="004375F5"/>
    <w:rsid w:val="00437638"/>
    <w:rsid w:val="00437A96"/>
    <w:rsid w:val="00442FD6"/>
    <w:rsid w:val="004460CA"/>
    <w:rsid w:val="00452128"/>
    <w:rsid w:val="00453C29"/>
    <w:rsid w:val="00456643"/>
    <w:rsid w:val="0045709C"/>
    <w:rsid w:val="00457D85"/>
    <w:rsid w:val="00457ECA"/>
    <w:rsid w:val="00462451"/>
    <w:rsid w:val="0046297F"/>
    <w:rsid w:val="004655A7"/>
    <w:rsid w:val="004669D9"/>
    <w:rsid w:val="004674D5"/>
    <w:rsid w:val="0047416B"/>
    <w:rsid w:val="00474D4D"/>
    <w:rsid w:val="00476BF0"/>
    <w:rsid w:val="00476FA8"/>
    <w:rsid w:val="004789D3"/>
    <w:rsid w:val="00480F87"/>
    <w:rsid w:val="00483B48"/>
    <w:rsid w:val="0048468C"/>
    <w:rsid w:val="00484A56"/>
    <w:rsid w:val="00487A5A"/>
    <w:rsid w:val="00490593"/>
    <w:rsid w:val="0049326D"/>
    <w:rsid w:val="00493F1F"/>
    <w:rsid w:val="004972DE"/>
    <w:rsid w:val="004A04B1"/>
    <w:rsid w:val="004A39C5"/>
    <w:rsid w:val="004A4B43"/>
    <w:rsid w:val="004B0B34"/>
    <w:rsid w:val="004B3A56"/>
    <w:rsid w:val="004B57B3"/>
    <w:rsid w:val="004C19A4"/>
    <w:rsid w:val="004D0FFB"/>
    <w:rsid w:val="004D1648"/>
    <w:rsid w:val="004D6C5A"/>
    <w:rsid w:val="004E093C"/>
    <w:rsid w:val="004E267E"/>
    <w:rsid w:val="004E3FCB"/>
    <w:rsid w:val="004E4864"/>
    <w:rsid w:val="004E60CA"/>
    <w:rsid w:val="004E781D"/>
    <w:rsid w:val="004F18E1"/>
    <w:rsid w:val="004F1A64"/>
    <w:rsid w:val="004F66C2"/>
    <w:rsid w:val="004F73FB"/>
    <w:rsid w:val="00501270"/>
    <w:rsid w:val="00501CB7"/>
    <w:rsid w:val="00504C69"/>
    <w:rsid w:val="00505E52"/>
    <w:rsid w:val="00506234"/>
    <w:rsid w:val="00507BF3"/>
    <w:rsid w:val="00511468"/>
    <w:rsid w:val="00515545"/>
    <w:rsid w:val="00515ABC"/>
    <w:rsid w:val="00520AED"/>
    <w:rsid w:val="00523F2C"/>
    <w:rsid w:val="005241EA"/>
    <w:rsid w:val="00524BBF"/>
    <w:rsid w:val="00526092"/>
    <w:rsid w:val="00526BC3"/>
    <w:rsid w:val="00527490"/>
    <w:rsid w:val="005323B7"/>
    <w:rsid w:val="00532602"/>
    <w:rsid w:val="0053781E"/>
    <w:rsid w:val="00540423"/>
    <w:rsid w:val="005423A3"/>
    <w:rsid w:val="00542D4C"/>
    <w:rsid w:val="00544CE3"/>
    <w:rsid w:val="00544FDB"/>
    <w:rsid w:val="00545169"/>
    <w:rsid w:val="00545A1F"/>
    <w:rsid w:val="00545AE2"/>
    <w:rsid w:val="00547C5F"/>
    <w:rsid w:val="005512E9"/>
    <w:rsid w:val="00552FF5"/>
    <w:rsid w:val="005539DA"/>
    <w:rsid w:val="00555307"/>
    <w:rsid w:val="00560522"/>
    <w:rsid w:val="005632C4"/>
    <w:rsid w:val="005640A1"/>
    <w:rsid w:val="00565D8A"/>
    <w:rsid w:val="005666D8"/>
    <w:rsid w:val="00566FFF"/>
    <w:rsid w:val="00567B5B"/>
    <w:rsid w:val="0057021A"/>
    <w:rsid w:val="00570758"/>
    <w:rsid w:val="00571374"/>
    <w:rsid w:val="00573F98"/>
    <w:rsid w:val="00574DFB"/>
    <w:rsid w:val="00577DB2"/>
    <w:rsid w:val="005830A3"/>
    <w:rsid w:val="0058330A"/>
    <w:rsid w:val="0058451A"/>
    <w:rsid w:val="00584916"/>
    <w:rsid w:val="0058546C"/>
    <w:rsid w:val="00586D78"/>
    <w:rsid w:val="00593ABF"/>
    <w:rsid w:val="00593C48"/>
    <w:rsid w:val="005952C9"/>
    <w:rsid w:val="00596A6F"/>
    <w:rsid w:val="005A0CBD"/>
    <w:rsid w:val="005A0E06"/>
    <w:rsid w:val="005A2057"/>
    <w:rsid w:val="005A2D4E"/>
    <w:rsid w:val="005A6DB5"/>
    <w:rsid w:val="005B26BB"/>
    <w:rsid w:val="005B516C"/>
    <w:rsid w:val="005B5710"/>
    <w:rsid w:val="005B6A08"/>
    <w:rsid w:val="005B720D"/>
    <w:rsid w:val="005B7A91"/>
    <w:rsid w:val="005C4224"/>
    <w:rsid w:val="005C4712"/>
    <w:rsid w:val="005C66B6"/>
    <w:rsid w:val="005C7DB5"/>
    <w:rsid w:val="005D036F"/>
    <w:rsid w:val="005D1A68"/>
    <w:rsid w:val="005D2B7A"/>
    <w:rsid w:val="005D2BF5"/>
    <w:rsid w:val="005D2D58"/>
    <w:rsid w:val="005D3988"/>
    <w:rsid w:val="005D52FE"/>
    <w:rsid w:val="005D6D31"/>
    <w:rsid w:val="005E147E"/>
    <w:rsid w:val="005E4FB2"/>
    <w:rsid w:val="005E769B"/>
    <w:rsid w:val="005F0924"/>
    <w:rsid w:val="005F0CB2"/>
    <w:rsid w:val="005F3C68"/>
    <w:rsid w:val="005F4925"/>
    <w:rsid w:val="005F763F"/>
    <w:rsid w:val="005F76E5"/>
    <w:rsid w:val="00600BA2"/>
    <w:rsid w:val="00600F84"/>
    <w:rsid w:val="00602164"/>
    <w:rsid w:val="0060692A"/>
    <w:rsid w:val="00607027"/>
    <w:rsid w:val="00610311"/>
    <w:rsid w:val="00611054"/>
    <w:rsid w:val="00611799"/>
    <w:rsid w:val="00612474"/>
    <w:rsid w:val="006129B7"/>
    <w:rsid w:val="00612FE5"/>
    <w:rsid w:val="0061417E"/>
    <w:rsid w:val="0061636C"/>
    <w:rsid w:val="006167CF"/>
    <w:rsid w:val="00617ED9"/>
    <w:rsid w:val="00620195"/>
    <w:rsid w:val="006205AC"/>
    <w:rsid w:val="0062215F"/>
    <w:rsid w:val="0062216C"/>
    <w:rsid w:val="00626F5D"/>
    <w:rsid w:val="00627CBA"/>
    <w:rsid w:val="00630B5D"/>
    <w:rsid w:val="00630EB5"/>
    <w:rsid w:val="00632EDF"/>
    <w:rsid w:val="00633FAD"/>
    <w:rsid w:val="006359B6"/>
    <w:rsid w:val="00636F5F"/>
    <w:rsid w:val="0064457F"/>
    <w:rsid w:val="00647BFC"/>
    <w:rsid w:val="00652E35"/>
    <w:rsid w:val="00657819"/>
    <w:rsid w:val="00661235"/>
    <w:rsid w:val="0066250D"/>
    <w:rsid w:val="006632E3"/>
    <w:rsid w:val="00663E14"/>
    <w:rsid w:val="00664264"/>
    <w:rsid w:val="00667585"/>
    <w:rsid w:val="00670FB5"/>
    <w:rsid w:val="00671D59"/>
    <w:rsid w:val="00673941"/>
    <w:rsid w:val="00674AE6"/>
    <w:rsid w:val="00677672"/>
    <w:rsid w:val="00677C84"/>
    <w:rsid w:val="006901A0"/>
    <w:rsid w:val="0069043C"/>
    <w:rsid w:val="00690F73"/>
    <w:rsid w:val="00695B08"/>
    <w:rsid w:val="00697A58"/>
    <w:rsid w:val="006A12B4"/>
    <w:rsid w:val="006A1B97"/>
    <w:rsid w:val="006A4E80"/>
    <w:rsid w:val="006A7103"/>
    <w:rsid w:val="006B037B"/>
    <w:rsid w:val="006B29DD"/>
    <w:rsid w:val="006B4CB7"/>
    <w:rsid w:val="006B5C7C"/>
    <w:rsid w:val="006C08C7"/>
    <w:rsid w:val="006C2215"/>
    <w:rsid w:val="006C521A"/>
    <w:rsid w:val="006C7633"/>
    <w:rsid w:val="006D0F71"/>
    <w:rsid w:val="006D34E7"/>
    <w:rsid w:val="006D3FE1"/>
    <w:rsid w:val="006D68D6"/>
    <w:rsid w:val="006E240E"/>
    <w:rsid w:val="006E417E"/>
    <w:rsid w:val="006E5B4B"/>
    <w:rsid w:val="006E6B4B"/>
    <w:rsid w:val="006F14E2"/>
    <w:rsid w:val="006F17D7"/>
    <w:rsid w:val="006F53C2"/>
    <w:rsid w:val="00700715"/>
    <w:rsid w:val="0070080B"/>
    <w:rsid w:val="007011B2"/>
    <w:rsid w:val="007020D6"/>
    <w:rsid w:val="0070307C"/>
    <w:rsid w:val="0070441B"/>
    <w:rsid w:val="0070538E"/>
    <w:rsid w:val="00710E30"/>
    <w:rsid w:val="00712B1D"/>
    <w:rsid w:val="007131CF"/>
    <w:rsid w:val="0071433C"/>
    <w:rsid w:val="007162EE"/>
    <w:rsid w:val="007165A7"/>
    <w:rsid w:val="007165EC"/>
    <w:rsid w:val="00717AF4"/>
    <w:rsid w:val="007224C5"/>
    <w:rsid w:val="007229D5"/>
    <w:rsid w:val="00722C71"/>
    <w:rsid w:val="00723D1A"/>
    <w:rsid w:val="00726F79"/>
    <w:rsid w:val="00727A3A"/>
    <w:rsid w:val="007306B3"/>
    <w:rsid w:val="00732A22"/>
    <w:rsid w:val="007366BD"/>
    <w:rsid w:val="0074092E"/>
    <w:rsid w:val="007415C6"/>
    <w:rsid w:val="00742D05"/>
    <w:rsid w:val="00743D36"/>
    <w:rsid w:val="00743FA2"/>
    <w:rsid w:val="00745175"/>
    <w:rsid w:val="007455BD"/>
    <w:rsid w:val="00747B7D"/>
    <w:rsid w:val="00755853"/>
    <w:rsid w:val="00755ECF"/>
    <w:rsid w:val="00757D0B"/>
    <w:rsid w:val="00762249"/>
    <w:rsid w:val="00763F88"/>
    <w:rsid w:val="007644FF"/>
    <w:rsid w:val="00766997"/>
    <w:rsid w:val="00766FF4"/>
    <w:rsid w:val="00771319"/>
    <w:rsid w:val="00773237"/>
    <w:rsid w:val="00773D93"/>
    <w:rsid w:val="0077448F"/>
    <w:rsid w:val="00775EC4"/>
    <w:rsid w:val="00776DBA"/>
    <w:rsid w:val="007778C5"/>
    <w:rsid w:val="00781B46"/>
    <w:rsid w:val="007830D9"/>
    <w:rsid w:val="007833B3"/>
    <w:rsid w:val="00783803"/>
    <w:rsid w:val="007842E7"/>
    <w:rsid w:val="00785521"/>
    <w:rsid w:val="00786563"/>
    <w:rsid w:val="00790141"/>
    <w:rsid w:val="007964BC"/>
    <w:rsid w:val="007968C7"/>
    <w:rsid w:val="00797C0C"/>
    <w:rsid w:val="007A1FF8"/>
    <w:rsid w:val="007A498A"/>
    <w:rsid w:val="007A53C1"/>
    <w:rsid w:val="007A60A0"/>
    <w:rsid w:val="007B1DAE"/>
    <w:rsid w:val="007B30A1"/>
    <w:rsid w:val="007B35A5"/>
    <w:rsid w:val="007B5359"/>
    <w:rsid w:val="007B5B86"/>
    <w:rsid w:val="007B7DB3"/>
    <w:rsid w:val="007C0822"/>
    <w:rsid w:val="007C0C5D"/>
    <w:rsid w:val="007C1BC7"/>
    <w:rsid w:val="007C1F0D"/>
    <w:rsid w:val="007C2BE5"/>
    <w:rsid w:val="007C711C"/>
    <w:rsid w:val="007C75D4"/>
    <w:rsid w:val="007D2B80"/>
    <w:rsid w:val="007D395A"/>
    <w:rsid w:val="007D3D0F"/>
    <w:rsid w:val="007D411F"/>
    <w:rsid w:val="007D672A"/>
    <w:rsid w:val="007D6887"/>
    <w:rsid w:val="007E2E51"/>
    <w:rsid w:val="007E2E76"/>
    <w:rsid w:val="007F1FD7"/>
    <w:rsid w:val="007F282F"/>
    <w:rsid w:val="007F57E9"/>
    <w:rsid w:val="007F6CD7"/>
    <w:rsid w:val="007F709E"/>
    <w:rsid w:val="007F7CEF"/>
    <w:rsid w:val="00802B29"/>
    <w:rsid w:val="00806757"/>
    <w:rsid w:val="00811532"/>
    <w:rsid w:val="00812EA6"/>
    <w:rsid w:val="00813091"/>
    <w:rsid w:val="00815F38"/>
    <w:rsid w:val="0081746A"/>
    <w:rsid w:val="00817A99"/>
    <w:rsid w:val="00817CC8"/>
    <w:rsid w:val="00822949"/>
    <w:rsid w:val="00823091"/>
    <w:rsid w:val="00827797"/>
    <w:rsid w:val="00831F9A"/>
    <w:rsid w:val="008322C8"/>
    <w:rsid w:val="00832B5D"/>
    <w:rsid w:val="00832D20"/>
    <w:rsid w:val="00833668"/>
    <w:rsid w:val="00834C1D"/>
    <w:rsid w:val="00835EB2"/>
    <w:rsid w:val="00837900"/>
    <w:rsid w:val="00840015"/>
    <w:rsid w:val="008429E1"/>
    <w:rsid w:val="008431B0"/>
    <w:rsid w:val="008440FB"/>
    <w:rsid w:val="008441E5"/>
    <w:rsid w:val="00845951"/>
    <w:rsid w:val="00847222"/>
    <w:rsid w:val="00847885"/>
    <w:rsid w:val="00847DF5"/>
    <w:rsid w:val="00854721"/>
    <w:rsid w:val="00854762"/>
    <w:rsid w:val="008569E3"/>
    <w:rsid w:val="008611B1"/>
    <w:rsid w:val="00863000"/>
    <w:rsid w:val="00864652"/>
    <w:rsid w:val="00866E7B"/>
    <w:rsid w:val="00874DE6"/>
    <w:rsid w:val="00877EBA"/>
    <w:rsid w:val="00880748"/>
    <w:rsid w:val="00880D09"/>
    <w:rsid w:val="00881C5D"/>
    <w:rsid w:val="00885F7B"/>
    <w:rsid w:val="008879B7"/>
    <w:rsid w:val="00887F28"/>
    <w:rsid w:val="008906E3"/>
    <w:rsid w:val="00893787"/>
    <w:rsid w:val="00894A24"/>
    <w:rsid w:val="008959AA"/>
    <w:rsid w:val="008A32E0"/>
    <w:rsid w:val="008A53A7"/>
    <w:rsid w:val="008A6737"/>
    <w:rsid w:val="008B4C90"/>
    <w:rsid w:val="008B58E6"/>
    <w:rsid w:val="008B5D64"/>
    <w:rsid w:val="008B5DD4"/>
    <w:rsid w:val="008B605E"/>
    <w:rsid w:val="008B654B"/>
    <w:rsid w:val="008C192B"/>
    <w:rsid w:val="008C220D"/>
    <w:rsid w:val="008C2A29"/>
    <w:rsid w:val="008C3357"/>
    <w:rsid w:val="008C7778"/>
    <w:rsid w:val="008D1A6F"/>
    <w:rsid w:val="008D26D8"/>
    <w:rsid w:val="008D3D21"/>
    <w:rsid w:val="008D5694"/>
    <w:rsid w:val="008D62B2"/>
    <w:rsid w:val="008D64C7"/>
    <w:rsid w:val="008D6F98"/>
    <w:rsid w:val="008D7352"/>
    <w:rsid w:val="008E45C1"/>
    <w:rsid w:val="008E6D03"/>
    <w:rsid w:val="008F027D"/>
    <w:rsid w:val="008F4A1F"/>
    <w:rsid w:val="008F4A75"/>
    <w:rsid w:val="008F4B95"/>
    <w:rsid w:val="0090004A"/>
    <w:rsid w:val="009006B5"/>
    <w:rsid w:val="00902E65"/>
    <w:rsid w:val="00904A11"/>
    <w:rsid w:val="009051AB"/>
    <w:rsid w:val="00905FCE"/>
    <w:rsid w:val="0090637F"/>
    <w:rsid w:val="00906D2C"/>
    <w:rsid w:val="00910DE9"/>
    <w:rsid w:val="009111D7"/>
    <w:rsid w:val="009253B6"/>
    <w:rsid w:val="009253C4"/>
    <w:rsid w:val="0092560C"/>
    <w:rsid w:val="009272AF"/>
    <w:rsid w:val="00930F31"/>
    <w:rsid w:val="00934C5F"/>
    <w:rsid w:val="00941930"/>
    <w:rsid w:val="009432E5"/>
    <w:rsid w:val="00944B5A"/>
    <w:rsid w:val="00951146"/>
    <w:rsid w:val="00952676"/>
    <w:rsid w:val="009564CA"/>
    <w:rsid w:val="0096105F"/>
    <w:rsid w:val="00967723"/>
    <w:rsid w:val="009700A3"/>
    <w:rsid w:val="009708E2"/>
    <w:rsid w:val="00972766"/>
    <w:rsid w:val="009730BA"/>
    <w:rsid w:val="00975AA1"/>
    <w:rsid w:val="0098076B"/>
    <w:rsid w:val="00981693"/>
    <w:rsid w:val="0098460B"/>
    <w:rsid w:val="009850FC"/>
    <w:rsid w:val="009858F1"/>
    <w:rsid w:val="00986F10"/>
    <w:rsid w:val="00990EA3"/>
    <w:rsid w:val="00991136"/>
    <w:rsid w:val="00991182"/>
    <w:rsid w:val="00991966"/>
    <w:rsid w:val="00991B8A"/>
    <w:rsid w:val="009923B9"/>
    <w:rsid w:val="00992693"/>
    <w:rsid w:val="00993633"/>
    <w:rsid w:val="00993BFD"/>
    <w:rsid w:val="0099748F"/>
    <w:rsid w:val="009A17A9"/>
    <w:rsid w:val="009A21F3"/>
    <w:rsid w:val="009A68D2"/>
    <w:rsid w:val="009B0A7F"/>
    <w:rsid w:val="009B42A4"/>
    <w:rsid w:val="009B45BF"/>
    <w:rsid w:val="009B6536"/>
    <w:rsid w:val="009C491C"/>
    <w:rsid w:val="009C6390"/>
    <w:rsid w:val="009C77DB"/>
    <w:rsid w:val="009C7CA7"/>
    <w:rsid w:val="009D1ADF"/>
    <w:rsid w:val="009D2D63"/>
    <w:rsid w:val="009D3ACF"/>
    <w:rsid w:val="009D596D"/>
    <w:rsid w:val="009E1CAE"/>
    <w:rsid w:val="009E3276"/>
    <w:rsid w:val="009E45B4"/>
    <w:rsid w:val="009E46CF"/>
    <w:rsid w:val="009E4780"/>
    <w:rsid w:val="009E4BB0"/>
    <w:rsid w:val="009E795A"/>
    <w:rsid w:val="009F03A5"/>
    <w:rsid w:val="009F4809"/>
    <w:rsid w:val="009F579A"/>
    <w:rsid w:val="00A01A2D"/>
    <w:rsid w:val="00A031A8"/>
    <w:rsid w:val="00A04C08"/>
    <w:rsid w:val="00A10314"/>
    <w:rsid w:val="00A11BA6"/>
    <w:rsid w:val="00A1284E"/>
    <w:rsid w:val="00A1472A"/>
    <w:rsid w:val="00A175FE"/>
    <w:rsid w:val="00A208A1"/>
    <w:rsid w:val="00A217C6"/>
    <w:rsid w:val="00A21ABE"/>
    <w:rsid w:val="00A22E36"/>
    <w:rsid w:val="00A26C8E"/>
    <w:rsid w:val="00A3036A"/>
    <w:rsid w:val="00A3156A"/>
    <w:rsid w:val="00A31991"/>
    <w:rsid w:val="00A33C75"/>
    <w:rsid w:val="00A34498"/>
    <w:rsid w:val="00A35064"/>
    <w:rsid w:val="00A4025F"/>
    <w:rsid w:val="00A4134E"/>
    <w:rsid w:val="00A443BC"/>
    <w:rsid w:val="00A44913"/>
    <w:rsid w:val="00A47DDA"/>
    <w:rsid w:val="00A551AB"/>
    <w:rsid w:val="00A63C43"/>
    <w:rsid w:val="00A64D3E"/>
    <w:rsid w:val="00A66F24"/>
    <w:rsid w:val="00A67760"/>
    <w:rsid w:val="00A743D3"/>
    <w:rsid w:val="00A75216"/>
    <w:rsid w:val="00A75A12"/>
    <w:rsid w:val="00A76A5E"/>
    <w:rsid w:val="00A77074"/>
    <w:rsid w:val="00A777B8"/>
    <w:rsid w:val="00A77996"/>
    <w:rsid w:val="00A80858"/>
    <w:rsid w:val="00A80BBB"/>
    <w:rsid w:val="00A81DB4"/>
    <w:rsid w:val="00A82996"/>
    <w:rsid w:val="00A82ACE"/>
    <w:rsid w:val="00A862A4"/>
    <w:rsid w:val="00A87A1E"/>
    <w:rsid w:val="00A90A58"/>
    <w:rsid w:val="00A91F9F"/>
    <w:rsid w:val="00A943AC"/>
    <w:rsid w:val="00A96143"/>
    <w:rsid w:val="00A975FA"/>
    <w:rsid w:val="00A97EB3"/>
    <w:rsid w:val="00AA19DB"/>
    <w:rsid w:val="00AA4684"/>
    <w:rsid w:val="00AA4D62"/>
    <w:rsid w:val="00AA50D1"/>
    <w:rsid w:val="00AB089A"/>
    <w:rsid w:val="00AB3777"/>
    <w:rsid w:val="00AB4E85"/>
    <w:rsid w:val="00AB5656"/>
    <w:rsid w:val="00AB65C2"/>
    <w:rsid w:val="00AB7E65"/>
    <w:rsid w:val="00AC1082"/>
    <w:rsid w:val="00AC11B8"/>
    <w:rsid w:val="00AC3830"/>
    <w:rsid w:val="00AC5A64"/>
    <w:rsid w:val="00AC641D"/>
    <w:rsid w:val="00AC707F"/>
    <w:rsid w:val="00AC7A9E"/>
    <w:rsid w:val="00AC7CF4"/>
    <w:rsid w:val="00AD0525"/>
    <w:rsid w:val="00AD0B79"/>
    <w:rsid w:val="00AD0FD8"/>
    <w:rsid w:val="00AD1EB2"/>
    <w:rsid w:val="00AD4583"/>
    <w:rsid w:val="00AD54A1"/>
    <w:rsid w:val="00AD6179"/>
    <w:rsid w:val="00AD6652"/>
    <w:rsid w:val="00AD741C"/>
    <w:rsid w:val="00AE271C"/>
    <w:rsid w:val="00AE2BB3"/>
    <w:rsid w:val="00AE398C"/>
    <w:rsid w:val="00AE4044"/>
    <w:rsid w:val="00AE4B9E"/>
    <w:rsid w:val="00AE613B"/>
    <w:rsid w:val="00AE6891"/>
    <w:rsid w:val="00AE76B6"/>
    <w:rsid w:val="00AF17C8"/>
    <w:rsid w:val="00AF1D88"/>
    <w:rsid w:val="00AF2070"/>
    <w:rsid w:val="00AF4BED"/>
    <w:rsid w:val="00AF6961"/>
    <w:rsid w:val="00AF7486"/>
    <w:rsid w:val="00AF7A0A"/>
    <w:rsid w:val="00AF7E6F"/>
    <w:rsid w:val="00B00343"/>
    <w:rsid w:val="00B00FDE"/>
    <w:rsid w:val="00B03B89"/>
    <w:rsid w:val="00B05806"/>
    <w:rsid w:val="00B11277"/>
    <w:rsid w:val="00B122D9"/>
    <w:rsid w:val="00B130B9"/>
    <w:rsid w:val="00B139F2"/>
    <w:rsid w:val="00B141C9"/>
    <w:rsid w:val="00B14EC5"/>
    <w:rsid w:val="00B14F43"/>
    <w:rsid w:val="00B15A9B"/>
    <w:rsid w:val="00B15B6D"/>
    <w:rsid w:val="00B16CA0"/>
    <w:rsid w:val="00B17395"/>
    <w:rsid w:val="00B179BB"/>
    <w:rsid w:val="00B2323C"/>
    <w:rsid w:val="00B23B53"/>
    <w:rsid w:val="00B24538"/>
    <w:rsid w:val="00B24A0C"/>
    <w:rsid w:val="00B2652D"/>
    <w:rsid w:val="00B32761"/>
    <w:rsid w:val="00B33AA1"/>
    <w:rsid w:val="00B34173"/>
    <w:rsid w:val="00B36627"/>
    <w:rsid w:val="00B3788B"/>
    <w:rsid w:val="00B400A7"/>
    <w:rsid w:val="00B41FC5"/>
    <w:rsid w:val="00B43782"/>
    <w:rsid w:val="00B47A7F"/>
    <w:rsid w:val="00B56C5D"/>
    <w:rsid w:val="00B607A5"/>
    <w:rsid w:val="00B61894"/>
    <w:rsid w:val="00B61A05"/>
    <w:rsid w:val="00B61A65"/>
    <w:rsid w:val="00B6362E"/>
    <w:rsid w:val="00B65378"/>
    <w:rsid w:val="00B67667"/>
    <w:rsid w:val="00B73584"/>
    <w:rsid w:val="00B74995"/>
    <w:rsid w:val="00B749A2"/>
    <w:rsid w:val="00B75744"/>
    <w:rsid w:val="00B827EA"/>
    <w:rsid w:val="00B83389"/>
    <w:rsid w:val="00B8679E"/>
    <w:rsid w:val="00B97E31"/>
    <w:rsid w:val="00BA372E"/>
    <w:rsid w:val="00BA3789"/>
    <w:rsid w:val="00BA3A35"/>
    <w:rsid w:val="00BA3EA0"/>
    <w:rsid w:val="00BA402B"/>
    <w:rsid w:val="00BA681B"/>
    <w:rsid w:val="00BB03DD"/>
    <w:rsid w:val="00BB2A6D"/>
    <w:rsid w:val="00BB4FCF"/>
    <w:rsid w:val="00BC1E3A"/>
    <w:rsid w:val="00BC21D2"/>
    <w:rsid w:val="00BC36AC"/>
    <w:rsid w:val="00BC422B"/>
    <w:rsid w:val="00BC4A5A"/>
    <w:rsid w:val="00BC785D"/>
    <w:rsid w:val="00BD0E06"/>
    <w:rsid w:val="00BD1534"/>
    <w:rsid w:val="00BD69C0"/>
    <w:rsid w:val="00BE31AA"/>
    <w:rsid w:val="00BE7AA5"/>
    <w:rsid w:val="00BF37A4"/>
    <w:rsid w:val="00C00B7B"/>
    <w:rsid w:val="00C02F1A"/>
    <w:rsid w:val="00C03E11"/>
    <w:rsid w:val="00C05208"/>
    <w:rsid w:val="00C06F6F"/>
    <w:rsid w:val="00C11869"/>
    <w:rsid w:val="00C13781"/>
    <w:rsid w:val="00C13C90"/>
    <w:rsid w:val="00C14D97"/>
    <w:rsid w:val="00C15B45"/>
    <w:rsid w:val="00C17253"/>
    <w:rsid w:val="00C177FE"/>
    <w:rsid w:val="00C20E92"/>
    <w:rsid w:val="00C2399D"/>
    <w:rsid w:val="00C23EFC"/>
    <w:rsid w:val="00C249F0"/>
    <w:rsid w:val="00C32D04"/>
    <w:rsid w:val="00C35B66"/>
    <w:rsid w:val="00C37F79"/>
    <w:rsid w:val="00C402B8"/>
    <w:rsid w:val="00C4430D"/>
    <w:rsid w:val="00C44AAD"/>
    <w:rsid w:val="00C45001"/>
    <w:rsid w:val="00C4742B"/>
    <w:rsid w:val="00C5601D"/>
    <w:rsid w:val="00C63760"/>
    <w:rsid w:val="00C63D7F"/>
    <w:rsid w:val="00C644F6"/>
    <w:rsid w:val="00C70696"/>
    <w:rsid w:val="00C70EE4"/>
    <w:rsid w:val="00C738BF"/>
    <w:rsid w:val="00C82A7B"/>
    <w:rsid w:val="00C82DF8"/>
    <w:rsid w:val="00C8724E"/>
    <w:rsid w:val="00C9015B"/>
    <w:rsid w:val="00C92722"/>
    <w:rsid w:val="00C93110"/>
    <w:rsid w:val="00C93431"/>
    <w:rsid w:val="00CA011A"/>
    <w:rsid w:val="00CA0FEE"/>
    <w:rsid w:val="00CA1DE9"/>
    <w:rsid w:val="00CA3438"/>
    <w:rsid w:val="00CA49AF"/>
    <w:rsid w:val="00CA64F6"/>
    <w:rsid w:val="00CA7E6C"/>
    <w:rsid w:val="00CB0E3F"/>
    <w:rsid w:val="00CB18CA"/>
    <w:rsid w:val="00CB6BB0"/>
    <w:rsid w:val="00CB71C4"/>
    <w:rsid w:val="00CB7471"/>
    <w:rsid w:val="00CB7DAC"/>
    <w:rsid w:val="00CC0CE7"/>
    <w:rsid w:val="00CC0D8E"/>
    <w:rsid w:val="00CC0FDF"/>
    <w:rsid w:val="00CC1BF8"/>
    <w:rsid w:val="00CC2C92"/>
    <w:rsid w:val="00CC3C3F"/>
    <w:rsid w:val="00CC71D0"/>
    <w:rsid w:val="00CD0CE1"/>
    <w:rsid w:val="00CD1945"/>
    <w:rsid w:val="00CD1B99"/>
    <w:rsid w:val="00CD3EE0"/>
    <w:rsid w:val="00CD4781"/>
    <w:rsid w:val="00CD47C1"/>
    <w:rsid w:val="00CD5AED"/>
    <w:rsid w:val="00CD6501"/>
    <w:rsid w:val="00CE2311"/>
    <w:rsid w:val="00CE3CC4"/>
    <w:rsid w:val="00CE607B"/>
    <w:rsid w:val="00CF1FDA"/>
    <w:rsid w:val="00CF2396"/>
    <w:rsid w:val="00CF37FD"/>
    <w:rsid w:val="00CF3B40"/>
    <w:rsid w:val="00CF4CDC"/>
    <w:rsid w:val="00D0029E"/>
    <w:rsid w:val="00D032E1"/>
    <w:rsid w:val="00D04371"/>
    <w:rsid w:val="00D051C4"/>
    <w:rsid w:val="00D106DE"/>
    <w:rsid w:val="00D118F1"/>
    <w:rsid w:val="00D11BC8"/>
    <w:rsid w:val="00D12429"/>
    <w:rsid w:val="00D131CD"/>
    <w:rsid w:val="00D133E9"/>
    <w:rsid w:val="00D16916"/>
    <w:rsid w:val="00D22C7F"/>
    <w:rsid w:val="00D2391B"/>
    <w:rsid w:val="00D24121"/>
    <w:rsid w:val="00D25A1C"/>
    <w:rsid w:val="00D26310"/>
    <w:rsid w:val="00D27D72"/>
    <w:rsid w:val="00D30A61"/>
    <w:rsid w:val="00D31EE4"/>
    <w:rsid w:val="00D3613F"/>
    <w:rsid w:val="00D376FD"/>
    <w:rsid w:val="00D505C1"/>
    <w:rsid w:val="00D512F3"/>
    <w:rsid w:val="00D5444D"/>
    <w:rsid w:val="00D548C2"/>
    <w:rsid w:val="00D559AD"/>
    <w:rsid w:val="00D563FB"/>
    <w:rsid w:val="00D60F9D"/>
    <w:rsid w:val="00D63B5A"/>
    <w:rsid w:val="00D63F1A"/>
    <w:rsid w:val="00D66ECE"/>
    <w:rsid w:val="00D67168"/>
    <w:rsid w:val="00D67AAA"/>
    <w:rsid w:val="00D67B12"/>
    <w:rsid w:val="00D72721"/>
    <w:rsid w:val="00D8447C"/>
    <w:rsid w:val="00D868ED"/>
    <w:rsid w:val="00D92400"/>
    <w:rsid w:val="00D93517"/>
    <w:rsid w:val="00DA0E7E"/>
    <w:rsid w:val="00DA24C6"/>
    <w:rsid w:val="00DA53DF"/>
    <w:rsid w:val="00DA67B1"/>
    <w:rsid w:val="00DB0891"/>
    <w:rsid w:val="00DB0EB2"/>
    <w:rsid w:val="00DB246D"/>
    <w:rsid w:val="00DB303A"/>
    <w:rsid w:val="00DB76EE"/>
    <w:rsid w:val="00DC0366"/>
    <w:rsid w:val="00DC0D56"/>
    <w:rsid w:val="00DC16AE"/>
    <w:rsid w:val="00DC206C"/>
    <w:rsid w:val="00DC5866"/>
    <w:rsid w:val="00DD2B5E"/>
    <w:rsid w:val="00DD3EAA"/>
    <w:rsid w:val="00DD4A48"/>
    <w:rsid w:val="00DD70CF"/>
    <w:rsid w:val="00DE1E07"/>
    <w:rsid w:val="00DE228A"/>
    <w:rsid w:val="00DE40A1"/>
    <w:rsid w:val="00DE5EA7"/>
    <w:rsid w:val="00DE7637"/>
    <w:rsid w:val="00DF04F5"/>
    <w:rsid w:val="00DF066C"/>
    <w:rsid w:val="00DF3275"/>
    <w:rsid w:val="00DF37AB"/>
    <w:rsid w:val="00E00411"/>
    <w:rsid w:val="00E11861"/>
    <w:rsid w:val="00E11C43"/>
    <w:rsid w:val="00E121E8"/>
    <w:rsid w:val="00E13CA1"/>
    <w:rsid w:val="00E168B7"/>
    <w:rsid w:val="00E20088"/>
    <w:rsid w:val="00E21476"/>
    <w:rsid w:val="00E2384B"/>
    <w:rsid w:val="00E249EE"/>
    <w:rsid w:val="00E25BD7"/>
    <w:rsid w:val="00E25DFA"/>
    <w:rsid w:val="00E26354"/>
    <w:rsid w:val="00E30201"/>
    <w:rsid w:val="00E30B2B"/>
    <w:rsid w:val="00E31E7F"/>
    <w:rsid w:val="00E346D1"/>
    <w:rsid w:val="00E350A3"/>
    <w:rsid w:val="00E36296"/>
    <w:rsid w:val="00E37D7F"/>
    <w:rsid w:val="00E417E1"/>
    <w:rsid w:val="00E4356D"/>
    <w:rsid w:val="00E43C1B"/>
    <w:rsid w:val="00E44F25"/>
    <w:rsid w:val="00E45BDE"/>
    <w:rsid w:val="00E45F21"/>
    <w:rsid w:val="00E46BD5"/>
    <w:rsid w:val="00E47DB4"/>
    <w:rsid w:val="00E506EC"/>
    <w:rsid w:val="00E54601"/>
    <w:rsid w:val="00E56C5C"/>
    <w:rsid w:val="00E6021D"/>
    <w:rsid w:val="00E6076C"/>
    <w:rsid w:val="00E60A76"/>
    <w:rsid w:val="00E66B82"/>
    <w:rsid w:val="00E66C2E"/>
    <w:rsid w:val="00E66EC6"/>
    <w:rsid w:val="00E706DD"/>
    <w:rsid w:val="00E73234"/>
    <w:rsid w:val="00E7679B"/>
    <w:rsid w:val="00E80950"/>
    <w:rsid w:val="00E81950"/>
    <w:rsid w:val="00E81F6F"/>
    <w:rsid w:val="00E82E4F"/>
    <w:rsid w:val="00E8542B"/>
    <w:rsid w:val="00E87C32"/>
    <w:rsid w:val="00E90792"/>
    <w:rsid w:val="00E91C49"/>
    <w:rsid w:val="00E943EB"/>
    <w:rsid w:val="00E953D3"/>
    <w:rsid w:val="00E97DAE"/>
    <w:rsid w:val="00E97FC6"/>
    <w:rsid w:val="00EA1457"/>
    <w:rsid w:val="00EA2A38"/>
    <w:rsid w:val="00EA3519"/>
    <w:rsid w:val="00EA42E5"/>
    <w:rsid w:val="00EA45CF"/>
    <w:rsid w:val="00EA475F"/>
    <w:rsid w:val="00EA5CCC"/>
    <w:rsid w:val="00EA79E3"/>
    <w:rsid w:val="00EB264D"/>
    <w:rsid w:val="00EB2F21"/>
    <w:rsid w:val="00EB47DF"/>
    <w:rsid w:val="00EB5B6D"/>
    <w:rsid w:val="00EB753D"/>
    <w:rsid w:val="00EB7A3A"/>
    <w:rsid w:val="00EC0546"/>
    <w:rsid w:val="00EC1015"/>
    <w:rsid w:val="00EC1469"/>
    <w:rsid w:val="00EC537A"/>
    <w:rsid w:val="00EC5BCA"/>
    <w:rsid w:val="00EC5E3D"/>
    <w:rsid w:val="00ED00BF"/>
    <w:rsid w:val="00ED0517"/>
    <w:rsid w:val="00ED2811"/>
    <w:rsid w:val="00ED4734"/>
    <w:rsid w:val="00ED5C9C"/>
    <w:rsid w:val="00ED6133"/>
    <w:rsid w:val="00ED6437"/>
    <w:rsid w:val="00ED6661"/>
    <w:rsid w:val="00ED77BE"/>
    <w:rsid w:val="00EE0501"/>
    <w:rsid w:val="00EE0A2D"/>
    <w:rsid w:val="00EE1B46"/>
    <w:rsid w:val="00EE1CBB"/>
    <w:rsid w:val="00EE1F09"/>
    <w:rsid w:val="00EE3F93"/>
    <w:rsid w:val="00EE49D9"/>
    <w:rsid w:val="00EE5053"/>
    <w:rsid w:val="00EE564E"/>
    <w:rsid w:val="00EE58DB"/>
    <w:rsid w:val="00EE5BDA"/>
    <w:rsid w:val="00EE60D7"/>
    <w:rsid w:val="00EE6FB6"/>
    <w:rsid w:val="00EF2548"/>
    <w:rsid w:val="00EF354E"/>
    <w:rsid w:val="00EF66F3"/>
    <w:rsid w:val="00EF78DC"/>
    <w:rsid w:val="00EF7C9C"/>
    <w:rsid w:val="00EF7D10"/>
    <w:rsid w:val="00F01972"/>
    <w:rsid w:val="00F02A79"/>
    <w:rsid w:val="00F077D8"/>
    <w:rsid w:val="00F1181A"/>
    <w:rsid w:val="00F127B6"/>
    <w:rsid w:val="00F1634B"/>
    <w:rsid w:val="00F1683C"/>
    <w:rsid w:val="00F23319"/>
    <w:rsid w:val="00F235CE"/>
    <w:rsid w:val="00F26608"/>
    <w:rsid w:val="00F26B47"/>
    <w:rsid w:val="00F274F6"/>
    <w:rsid w:val="00F31695"/>
    <w:rsid w:val="00F34FE5"/>
    <w:rsid w:val="00F35948"/>
    <w:rsid w:val="00F37379"/>
    <w:rsid w:val="00F37398"/>
    <w:rsid w:val="00F4135B"/>
    <w:rsid w:val="00F4234D"/>
    <w:rsid w:val="00F43996"/>
    <w:rsid w:val="00F441A7"/>
    <w:rsid w:val="00F4426A"/>
    <w:rsid w:val="00F46AE6"/>
    <w:rsid w:val="00F46D36"/>
    <w:rsid w:val="00F5341B"/>
    <w:rsid w:val="00F53E0B"/>
    <w:rsid w:val="00F55F27"/>
    <w:rsid w:val="00F603FD"/>
    <w:rsid w:val="00F60F27"/>
    <w:rsid w:val="00F6198B"/>
    <w:rsid w:val="00F62911"/>
    <w:rsid w:val="00F63390"/>
    <w:rsid w:val="00F64685"/>
    <w:rsid w:val="00F65125"/>
    <w:rsid w:val="00F67203"/>
    <w:rsid w:val="00F72FE2"/>
    <w:rsid w:val="00F73303"/>
    <w:rsid w:val="00F73B26"/>
    <w:rsid w:val="00F7470F"/>
    <w:rsid w:val="00F74A70"/>
    <w:rsid w:val="00F75BEF"/>
    <w:rsid w:val="00F81FA0"/>
    <w:rsid w:val="00F856C9"/>
    <w:rsid w:val="00F92091"/>
    <w:rsid w:val="00F9280B"/>
    <w:rsid w:val="00F932B1"/>
    <w:rsid w:val="00F965D6"/>
    <w:rsid w:val="00FA0AA2"/>
    <w:rsid w:val="00FA2AE6"/>
    <w:rsid w:val="00FA3011"/>
    <w:rsid w:val="00FA305F"/>
    <w:rsid w:val="00FA688B"/>
    <w:rsid w:val="00FB0A51"/>
    <w:rsid w:val="00FB2757"/>
    <w:rsid w:val="00FB3688"/>
    <w:rsid w:val="00FB3CC4"/>
    <w:rsid w:val="00FB3F47"/>
    <w:rsid w:val="00FB4737"/>
    <w:rsid w:val="00FB5241"/>
    <w:rsid w:val="00FB78A1"/>
    <w:rsid w:val="00FB7995"/>
    <w:rsid w:val="00FC01A2"/>
    <w:rsid w:val="00FC2CC0"/>
    <w:rsid w:val="00FC38D3"/>
    <w:rsid w:val="00FC55B2"/>
    <w:rsid w:val="00FC6B8C"/>
    <w:rsid w:val="00FD020F"/>
    <w:rsid w:val="00FD11FF"/>
    <w:rsid w:val="00FD23B7"/>
    <w:rsid w:val="00FD3DA7"/>
    <w:rsid w:val="00FD41BA"/>
    <w:rsid w:val="00FD6EDD"/>
    <w:rsid w:val="00FD7575"/>
    <w:rsid w:val="00FE29A7"/>
    <w:rsid w:val="00FE43CE"/>
    <w:rsid w:val="00FF02A7"/>
    <w:rsid w:val="00FF20C5"/>
    <w:rsid w:val="00FF3337"/>
    <w:rsid w:val="00FF5432"/>
    <w:rsid w:val="00FF5D0A"/>
    <w:rsid w:val="00FF6D82"/>
    <w:rsid w:val="00FF7D95"/>
    <w:rsid w:val="0301BBE2"/>
    <w:rsid w:val="03A6B43B"/>
    <w:rsid w:val="03D5997D"/>
    <w:rsid w:val="05528655"/>
    <w:rsid w:val="0627C135"/>
    <w:rsid w:val="073671BD"/>
    <w:rsid w:val="073FFCD3"/>
    <w:rsid w:val="08026CDB"/>
    <w:rsid w:val="0ACBA8CF"/>
    <w:rsid w:val="0B04A013"/>
    <w:rsid w:val="0D12790C"/>
    <w:rsid w:val="0DBE0107"/>
    <w:rsid w:val="0E469D01"/>
    <w:rsid w:val="10A1124F"/>
    <w:rsid w:val="1151D1CF"/>
    <w:rsid w:val="130C12F9"/>
    <w:rsid w:val="1344D760"/>
    <w:rsid w:val="14CDDCBD"/>
    <w:rsid w:val="14D301C9"/>
    <w:rsid w:val="15107793"/>
    <w:rsid w:val="159F5077"/>
    <w:rsid w:val="15F4300F"/>
    <w:rsid w:val="166782B0"/>
    <w:rsid w:val="16AD2F15"/>
    <w:rsid w:val="171053D3"/>
    <w:rsid w:val="173076C3"/>
    <w:rsid w:val="17E77C44"/>
    <w:rsid w:val="189A88A3"/>
    <w:rsid w:val="1951981D"/>
    <w:rsid w:val="1A6583D8"/>
    <w:rsid w:val="1DC6F5C5"/>
    <w:rsid w:val="205306D5"/>
    <w:rsid w:val="209486F8"/>
    <w:rsid w:val="22E785A0"/>
    <w:rsid w:val="231A060A"/>
    <w:rsid w:val="2346C96D"/>
    <w:rsid w:val="241DF139"/>
    <w:rsid w:val="243D148F"/>
    <w:rsid w:val="2675810C"/>
    <w:rsid w:val="268CF375"/>
    <w:rsid w:val="283F7D5D"/>
    <w:rsid w:val="287449FB"/>
    <w:rsid w:val="2909B3B6"/>
    <w:rsid w:val="2945C18B"/>
    <w:rsid w:val="29CA14A7"/>
    <w:rsid w:val="29D22AC7"/>
    <w:rsid w:val="2AA34C27"/>
    <w:rsid w:val="2AA86D4B"/>
    <w:rsid w:val="2AB6CA21"/>
    <w:rsid w:val="2AFAA131"/>
    <w:rsid w:val="2C612206"/>
    <w:rsid w:val="2C62900D"/>
    <w:rsid w:val="2C7B9B91"/>
    <w:rsid w:val="2CFF74C1"/>
    <w:rsid w:val="2D83B15A"/>
    <w:rsid w:val="2DECC329"/>
    <w:rsid w:val="2DEDDA60"/>
    <w:rsid w:val="2DFEB95F"/>
    <w:rsid w:val="30F69C35"/>
    <w:rsid w:val="3111CBC0"/>
    <w:rsid w:val="32D9D3A3"/>
    <w:rsid w:val="3479C40E"/>
    <w:rsid w:val="369CFA17"/>
    <w:rsid w:val="37200A0B"/>
    <w:rsid w:val="379182F8"/>
    <w:rsid w:val="38355688"/>
    <w:rsid w:val="39056995"/>
    <w:rsid w:val="392A159A"/>
    <w:rsid w:val="39EE6020"/>
    <w:rsid w:val="3AEAA77B"/>
    <w:rsid w:val="3AF18636"/>
    <w:rsid w:val="3B0F20F3"/>
    <w:rsid w:val="3C216FBD"/>
    <w:rsid w:val="3D855558"/>
    <w:rsid w:val="3E052196"/>
    <w:rsid w:val="402A3568"/>
    <w:rsid w:val="40B0D2D6"/>
    <w:rsid w:val="40C62999"/>
    <w:rsid w:val="413E41D3"/>
    <w:rsid w:val="41D9B9CB"/>
    <w:rsid w:val="423EF4B7"/>
    <w:rsid w:val="43A3257D"/>
    <w:rsid w:val="43ACF281"/>
    <w:rsid w:val="43E89D07"/>
    <w:rsid w:val="444959A8"/>
    <w:rsid w:val="444A3AA2"/>
    <w:rsid w:val="458BD9D8"/>
    <w:rsid w:val="4591B94D"/>
    <w:rsid w:val="4610556F"/>
    <w:rsid w:val="4666307D"/>
    <w:rsid w:val="49A2736A"/>
    <w:rsid w:val="49F27242"/>
    <w:rsid w:val="4A4C6EA1"/>
    <w:rsid w:val="4A6C4B28"/>
    <w:rsid w:val="4B8A9FA3"/>
    <w:rsid w:val="4BDBB6C1"/>
    <w:rsid w:val="4C4B95AC"/>
    <w:rsid w:val="4C76C5F4"/>
    <w:rsid w:val="4CDEB737"/>
    <w:rsid w:val="4D2CE91D"/>
    <w:rsid w:val="4EBE400D"/>
    <w:rsid w:val="51FB136C"/>
    <w:rsid w:val="52601DB7"/>
    <w:rsid w:val="528916CF"/>
    <w:rsid w:val="52906897"/>
    <w:rsid w:val="55849B29"/>
    <w:rsid w:val="55B25541"/>
    <w:rsid w:val="55F13563"/>
    <w:rsid w:val="56B492E4"/>
    <w:rsid w:val="58176E3D"/>
    <w:rsid w:val="58E8DE00"/>
    <w:rsid w:val="5950A6A4"/>
    <w:rsid w:val="59B2A6FD"/>
    <w:rsid w:val="5BB5576F"/>
    <w:rsid w:val="5CAB1439"/>
    <w:rsid w:val="5E6ADA93"/>
    <w:rsid w:val="5ECB4242"/>
    <w:rsid w:val="5EED4FEE"/>
    <w:rsid w:val="5EFC9E2C"/>
    <w:rsid w:val="5F173936"/>
    <w:rsid w:val="5FF51D16"/>
    <w:rsid w:val="60AA49CD"/>
    <w:rsid w:val="60ECE844"/>
    <w:rsid w:val="63F1C60E"/>
    <w:rsid w:val="65546908"/>
    <w:rsid w:val="66146B77"/>
    <w:rsid w:val="674B71C1"/>
    <w:rsid w:val="67D5EA8E"/>
    <w:rsid w:val="698BCDAA"/>
    <w:rsid w:val="6A4C6B66"/>
    <w:rsid w:val="6A72DCB8"/>
    <w:rsid w:val="6B014DD2"/>
    <w:rsid w:val="6B281A14"/>
    <w:rsid w:val="6CE530D0"/>
    <w:rsid w:val="6CECEA09"/>
    <w:rsid w:val="6D2F7524"/>
    <w:rsid w:val="6E1492C8"/>
    <w:rsid w:val="6E3B57CA"/>
    <w:rsid w:val="6E9FA3DB"/>
    <w:rsid w:val="6FBC3EB0"/>
    <w:rsid w:val="712EE4D5"/>
    <w:rsid w:val="71825B72"/>
    <w:rsid w:val="71BC1F5C"/>
    <w:rsid w:val="7200E639"/>
    <w:rsid w:val="72CEE180"/>
    <w:rsid w:val="74BD1E78"/>
    <w:rsid w:val="75E88CF5"/>
    <w:rsid w:val="760971A8"/>
    <w:rsid w:val="76EAE44A"/>
    <w:rsid w:val="77D33018"/>
    <w:rsid w:val="77E3AD33"/>
    <w:rsid w:val="79FFA191"/>
    <w:rsid w:val="7ADCE2CB"/>
    <w:rsid w:val="7B4C4F69"/>
    <w:rsid w:val="7D8C6309"/>
    <w:rsid w:val="7ED5AF5A"/>
    <w:rsid w:val="7FC9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B50C99C"/>
  <w15:docId w15:val="{23DF77B8-42AD-1F49-8078-F911A4EF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20E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55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055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055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4055B"/>
    <w:rPr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F64685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997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4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974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4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748F"/>
    <w:rPr>
      <w:b/>
      <w:bCs/>
      <w:lang w:eastAsia="en-US"/>
    </w:rPr>
  </w:style>
  <w:style w:type="paragraph" w:styleId="NormalWeb">
    <w:name w:val="Normal (Web)"/>
    <w:basedOn w:val="Normal"/>
    <w:uiPriority w:val="99"/>
    <w:rsid w:val="00840015"/>
    <w:pPr>
      <w:spacing w:beforeLines="1" w:afterLines="1" w:line="240" w:lineRule="auto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FC6B8C"/>
  </w:style>
  <w:style w:type="paragraph" w:customStyle="1" w:styleId="Default">
    <w:name w:val="Default"/>
    <w:rsid w:val="000B6C03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1D79C5"/>
    <w:pPr>
      <w:suppressAutoHyphens/>
      <w:spacing w:after="240" w:line="240" w:lineRule="auto"/>
    </w:pPr>
    <w:rPr>
      <w:rFonts w:ascii="Arial" w:eastAsia="Times New Roman" w:hAnsi="Arial"/>
      <w:kern w:val="12"/>
      <w:sz w:val="20"/>
      <w:szCs w:val="24"/>
    </w:rPr>
  </w:style>
  <w:style w:type="character" w:customStyle="1" w:styleId="EYBodytextwithparaspaceChar">
    <w:name w:val="EY Body text (with para space) Char"/>
    <w:basedOn w:val="DefaultParagraphFont"/>
    <w:link w:val="EYBodytextwithparaspace"/>
    <w:rsid w:val="001D79C5"/>
    <w:rPr>
      <w:rFonts w:ascii="Arial" w:eastAsia="Times New Roman" w:hAnsi="Arial"/>
      <w:kern w:val="12"/>
      <w:szCs w:val="24"/>
      <w:lang w:eastAsia="en-US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6B5C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6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9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1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7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7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6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1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7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0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2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4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0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8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5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6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2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8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1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1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2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5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4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3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7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7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3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1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5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2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5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A87497-6BBD-410D-BEFD-51D2076B9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E2CD9-F00C-4FA1-8A0D-3287C043A0B3}"/>
</file>

<file path=customXml/itemProps3.xml><?xml version="1.0" encoding="utf-8"?>
<ds:datastoreItem xmlns:ds="http://schemas.openxmlformats.org/officeDocument/2006/customXml" ds:itemID="{3BF3AB3B-F7AD-40C1-A373-ABE0825900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08B750-EB02-4963-8B8E-13BE7EB8DB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8</cp:revision>
  <cp:lastPrinted>2018-06-11T16:08:00Z</cp:lastPrinted>
  <dcterms:created xsi:type="dcterms:W3CDTF">2022-05-31T21:37:00Z</dcterms:created>
  <dcterms:modified xsi:type="dcterms:W3CDTF">2022-07-08T12:22:00Z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