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FE1623" w14:textId="5950B8BA" w:rsidR="00612FE5" w:rsidRPr="00A862A4" w:rsidRDefault="006368CA" w:rsidP="0014680F">
      <w:pPr>
        <w:spacing w:after="0" w:line="240" w:lineRule="auto"/>
        <w:contextualSpacing/>
        <w:jc w:val="right"/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w:drawing>
          <wp:inline distT="0" distB="0" distL="0" distR="0" wp14:anchorId="08CB8E6A" wp14:editId="04233FFE">
            <wp:extent cx="2156460" cy="822960"/>
            <wp:effectExtent l="0" t="0" r="0" b="0"/>
            <wp:docPr id="1" name="Picture 1" descr="UoS-LOGO-PMS-3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oS-LOGO-PMS-349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280" b="209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6460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A3EE18" w14:textId="77777777" w:rsidR="00A862A4" w:rsidRPr="00F17CE0" w:rsidRDefault="00D068C7" w:rsidP="0014680F">
      <w:pPr>
        <w:spacing w:after="0" w:line="240" w:lineRule="auto"/>
        <w:contextualSpacing/>
        <w:rPr>
          <w:rFonts w:asciiTheme="minorHAnsi" w:hAnsiTheme="minorHAnsi" w:cs="Calibri"/>
          <w:b/>
        </w:rPr>
      </w:pPr>
      <w:r w:rsidRPr="00F17CE0">
        <w:rPr>
          <w:rFonts w:asciiTheme="minorHAnsi" w:hAnsiTheme="minorHAnsi" w:cs="Calibri"/>
          <w:b/>
        </w:rPr>
        <w:t>UNIVERSITY COURT</w:t>
      </w:r>
    </w:p>
    <w:p w14:paraId="02F1DD19" w14:textId="77777777" w:rsidR="00A862A4" w:rsidRPr="00F17CE0" w:rsidRDefault="00A862A4" w:rsidP="0014680F">
      <w:pPr>
        <w:spacing w:after="0" w:line="240" w:lineRule="auto"/>
        <w:contextualSpacing/>
        <w:rPr>
          <w:rFonts w:asciiTheme="minorHAnsi" w:hAnsiTheme="minorHAnsi" w:cs="Calibri"/>
          <w:b/>
        </w:rPr>
      </w:pPr>
    </w:p>
    <w:p w14:paraId="13BBBB69" w14:textId="45C98256" w:rsidR="005A61F8" w:rsidRDefault="00230B0B" w:rsidP="00230B0B">
      <w:pPr>
        <w:spacing w:after="0" w:line="240" w:lineRule="auto"/>
        <w:contextualSpacing/>
        <w:jc w:val="both"/>
        <w:rPr>
          <w:rFonts w:asciiTheme="minorHAnsi" w:hAnsiTheme="minorHAnsi" w:cs="Calibri"/>
        </w:rPr>
      </w:pPr>
      <w:r w:rsidRPr="00F17CE0">
        <w:rPr>
          <w:rFonts w:asciiTheme="minorHAnsi" w:hAnsiTheme="minorHAnsi" w:cs="Calibri"/>
        </w:rPr>
        <w:t xml:space="preserve">A meeting of the University Court will be held at 2.00 </w:t>
      </w:r>
      <w:r w:rsidRPr="00020B9C">
        <w:rPr>
          <w:rFonts w:asciiTheme="minorHAnsi" w:hAnsiTheme="minorHAnsi" w:cs="Calibri"/>
        </w:rPr>
        <w:t xml:space="preserve">pm on </w:t>
      </w:r>
      <w:r w:rsidR="001F6A83" w:rsidRPr="00020B9C">
        <w:rPr>
          <w:rFonts w:asciiTheme="minorHAnsi" w:hAnsiTheme="minorHAnsi" w:cs="Calibri"/>
        </w:rPr>
        <w:t>Monday</w:t>
      </w:r>
      <w:r w:rsidRPr="00020B9C">
        <w:rPr>
          <w:rFonts w:asciiTheme="minorHAnsi" w:hAnsiTheme="minorHAnsi" w:cs="Calibri"/>
        </w:rPr>
        <w:t xml:space="preserve"> </w:t>
      </w:r>
      <w:r w:rsidR="00A12DC0">
        <w:rPr>
          <w:rFonts w:asciiTheme="minorHAnsi" w:hAnsiTheme="minorHAnsi" w:cs="Calibri"/>
        </w:rPr>
        <w:t>1</w:t>
      </w:r>
      <w:r w:rsidR="00AD1A64">
        <w:rPr>
          <w:rFonts w:asciiTheme="minorHAnsi" w:hAnsiTheme="minorHAnsi" w:cs="Calibri"/>
        </w:rPr>
        <w:t>3</w:t>
      </w:r>
      <w:r w:rsidR="00A12DC0">
        <w:rPr>
          <w:rFonts w:asciiTheme="minorHAnsi" w:hAnsiTheme="minorHAnsi" w:cs="Calibri"/>
        </w:rPr>
        <w:t xml:space="preserve"> June </w:t>
      </w:r>
      <w:r w:rsidR="001F6A83" w:rsidRPr="00F0524D">
        <w:rPr>
          <w:rFonts w:asciiTheme="minorHAnsi" w:hAnsiTheme="minorHAnsi" w:cs="Calibri"/>
        </w:rPr>
        <w:t>20</w:t>
      </w:r>
      <w:r w:rsidR="002F20BD" w:rsidRPr="00F0524D">
        <w:rPr>
          <w:rFonts w:asciiTheme="minorHAnsi" w:hAnsiTheme="minorHAnsi" w:cs="Calibri"/>
        </w:rPr>
        <w:t>2</w:t>
      </w:r>
      <w:r w:rsidR="00AD1A64">
        <w:rPr>
          <w:rFonts w:asciiTheme="minorHAnsi" w:hAnsiTheme="minorHAnsi" w:cs="Calibri"/>
        </w:rPr>
        <w:t>2</w:t>
      </w:r>
      <w:r w:rsidRPr="00020B9C">
        <w:rPr>
          <w:rFonts w:asciiTheme="minorHAnsi" w:hAnsiTheme="minorHAnsi" w:cs="Calibri"/>
        </w:rPr>
        <w:t xml:space="preserve"> </w:t>
      </w:r>
      <w:r w:rsidR="005A61F8">
        <w:rPr>
          <w:rFonts w:asciiTheme="minorHAnsi" w:hAnsiTheme="minorHAnsi" w:cs="Calibri"/>
        </w:rPr>
        <w:t xml:space="preserve">held </w:t>
      </w:r>
      <w:r w:rsidR="00AD1A64">
        <w:rPr>
          <w:rFonts w:asciiTheme="minorHAnsi" w:hAnsiTheme="minorHAnsi" w:cs="Calibri"/>
        </w:rPr>
        <w:t>in the Stir</w:t>
      </w:r>
      <w:r w:rsidR="00977159">
        <w:rPr>
          <w:rFonts w:asciiTheme="minorHAnsi" w:hAnsiTheme="minorHAnsi" w:cs="Calibri"/>
        </w:rPr>
        <w:t>l</w:t>
      </w:r>
      <w:r w:rsidR="00AD1A64">
        <w:rPr>
          <w:rFonts w:asciiTheme="minorHAnsi" w:hAnsiTheme="minorHAnsi" w:cs="Calibri"/>
        </w:rPr>
        <w:t>ing Court Hotel</w:t>
      </w:r>
      <w:r w:rsidRPr="00F17CE0">
        <w:rPr>
          <w:rFonts w:asciiTheme="minorHAnsi" w:hAnsiTheme="minorHAnsi" w:cs="Calibri"/>
        </w:rPr>
        <w:t>.</w:t>
      </w:r>
    </w:p>
    <w:p w14:paraId="24116EE2" w14:textId="7C60DE52" w:rsidR="005A61F8" w:rsidRDefault="005A61F8" w:rsidP="00230B0B">
      <w:pPr>
        <w:spacing w:after="0" w:line="240" w:lineRule="auto"/>
        <w:contextualSpacing/>
        <w:jc w:val="both"/>
        <w:rPr>
          <w:rFonts w:asciiTheme="minorHAnsi" w:hAnsiTheme="minorHAnsi" w:cs="Calibri"/>
        </w:rPr>
      </w:pPr>
    </w:p>
    <w:p w14:paraId="77A9311F" w14:textId="17E4A05C" w:rsidR="00C76EB1" w:rsidRPr="00436BB1" w:rsidRDefault="00C76EB1" w:rsidP="00C76EB1">
      <w:pPr>
        <w:spacing w:after="0" w:line="240" w:lineRule="auto"/>
        <w:contextualSpacing/>
        <w:jc w:val="both"/>
        <w:rPr>
          <w:rFonts w:asciiTheme="minorHAnsi" w:hAnsiTheme="minorHAnsi" w:cs="Calibri"/>
        </w:rPr>
      </w:pPr>
      <w:r w:rsidRPr="00AF36B0">
        <w:rPr>
          <w:rFonts w:asciiTheme="minorHAnsi" w:hAnsiTheme="minorHAnsi" w:cs="Calibri"/>
        </w:rPr>
        <w:t xml:space="preserve">The University Court meeting will be preceded by a </w:t>
      </w:r>
      <w:r>
        <w:rPr>
          <w:rFonts w:asciiTheme="minorHAnsi" w:hAnsiTheme="minorHAnsi" w:cs="Calibri"/>
        </w:rPr>
        <w:t>training sessio</w:t>
      </w:r>
      <w:r w:rsidR="00900472">
        <w:rPr>
          <w:rFonts w:asciiTheme="minorHAnsi" w:hAnsiTheme="minorHAnsi" w:cs="Calibri"/>
        </w:rPr>
        <w:t>n</w:t>
      </w:r>
      <w:r w:rsidR="00B40705">
        <w:rPr>
          <w:rFonts w:asciiTheme="minorHAnsi" w:hAnsiTheme="minorHAnsi" w:cs="Calibri"/>
        </w:rPr>
        <w:t xml:space="preserve"> on BoardEffect, </w:t>
      </w:r>
      <w:r w:rsidR="00900472">
        <w:rPr>
          <w:rFonts w:asciiTheme="minorHAnsi" w:hAnsiTheme="minorHAnsi" w:cs="Calibri"/>
        </w:rPr>
        <w:t>delivered by Karen</w:t>
      </w:r>
      <w:r w:rsidR="00B40705">
        <w:rPr>
          <w:rFonts w:asciiTheme="minorHAnsi" w:hAnsiTheme="minorHAnsi" w:cs="Calibri"/>
        </w:rPr>
        <w:t xml:space="preserve"> Hunt, Senior Client Advocat</w:t>
      </w:r>
      <w:r w:rsidR="00AE4310">
        <w:rPr>
          <w:rFonts w:asciiTheme="minorHAnsi" w:hAnsiTheme="minorHAnsi" w:cs="Calibri"/>
        </w:rPr>
        <w:t>e</w:t>
      </w:r>
      <w:r>
        <w:rPr>
          <w:rFonts w:asciiTheme="minorHAnsi" w:hAnsiTheme="minorHAnsi" w:cs="Calibri"/>
        </w:rPr>
        <w:t xml:space="preserve">. </w:t>
      </w:r>
      <w:r w:rsidRPr="00843BD7">
        <w:rPr>
          <w:rFonts w:asciiTheme="minorHAnsi" w:hAnsiTheme="minorHAnsi" w:cs="Calibri"/>
        </w:rPr>
        <w:t>The timetable for the visit is as follows:</w:t>
      </w:r>
    </w:p>
    <w:p w14:paraId="30CE73AA" w14:textId="77777777" w:rsidR="00C76EB1" w:rsidRPr="00436BB1" w:rsidRDefault="00C76EB1" w:rsidP="00C76EB1">
      <w:pPr>
        <w:spacing w:after="0" w:line="240" w:lineRule="auto"/>
        <w:contextualSpacing/>
        <w:jc w:val="both"/>
        <w:rPr>
          <w:rFonts w:asciiTheme="minorHAnsi" w:hAnsiTheme="minorHAnsi" w:cs="Calibri"/>
          <w:highlight w:val="yellow"/>
        </w:rPr>
      </w:pPr>
    </w:p>
    <w:p w14:paraId="7B380EE8" w14:textId="381DAE06" w:rsidR="00C76EB1" w:rsidRPr="003F64B8" w:rsidRDefault="00C76EB1" w:rsidP="00C76EB1">
      <w:pPr>
        <w:spacing w:after="0" w:line="240" w:lineRule="auto"/>
        <w:ind w:left="2880" w:hanging="2880"/>
        <w:contextualSpacing/>
        <w:jc w:val="both"/>
        <w:rPr>
          <w:rFonts w:asciiTheme="minorHAnsi" w:hAnsiTheme="minorHAnsi" w:cs="Calibri"/>
        </w:rPr>
      </w:pPr>
      <w:bookmarkStart w:id="0" w:name="_Hlk97645747"/>
      <w:r w:rsidRPr="00843BD7">
        <w:rPr>
          <w:rFonts w:asciiTheme="minorHAnsi" w:hAnsiTheme="minorHAnsi" w:cs="Calibri"/>
        </w:rPr>
        <w:t xml:space="preserve">12.00 noon – 1.00 pm </w:t>
      </w:r>
      <w:r w:rsidRPr="00843BD7">
        <w:rPr>
          <w:rFonts w:asciiTheme="minorHAnsi" w:hAnsiTheme="minorHAnsi" w:cs="Calibri"/>
        </w:rPr>
        <w:tab/>
      </w:r>
      <w:r w:rsidR="00900472">
        <w:rPr>
          <w:rFonts w:asciiTheme="minorHAnsi" w:hAnsiTheme="minorHAnsi" w:cs="Calibri"/>
        </w:rPr>
        <w:t xml:space="preserve">Board portal training session </w:t>
      </w:r>
      <w:r>
        <w:rPr>
          <w:rFonts w:asciiTheme="minorHAnsi" w:hAnsiTheme="minorHAnsi" w:cs="Calibri"/>
        </w:rPr>
        <w:t xml:space="preserve"> </w:t>
      </w:r>
    </w:p>
    <w:p w14:paraId="30A0C56E" w14:textId="77777777" w:rsidR="00C76EB1" w:rsidRPr="003F64B8" w:rsidRDefault="00C76EB1" w:rsidP="00C76EB1">
      <w:pPr>
        <w:spacing w:after="0" w:line="240" w:lineRule="auto"/>
        <w:contextualSpacing/>
        <w:jc w:val="both"/>
        <w:rPr>
          <w:rFonts w:asciiTheme="minorHAnsi" w:hAnsiTheme="minorHAnsi" w:cs="Calibri"/>
        </w:rPr>
      </w:pPr>
      <w:r w:rsidRPr="003F64B8">
        <w:rPr>
          <w:rFonts w:asciiTheme="minorHAnsi" w:hAnsiTheme="minorHAnsi" w:cs="Calibri"/>
        </w:rPr>
        <w:t>1.00 pm – 2.00 pm</w:t>
      </w:r>
      <w:r w:rsidRPr="003F64B8">
        <w:rPr>
          <w:rFonts w:asciiTheme="minorHAnsi" w:hAnsiTheme="minorHAnsi" w:cs="Calibri"/>
        </w:rPr>
        <w:tab/>
      </w:r>
      <w:r w:rsidRPr="003F64B8">
        <w:rPr>
          <w:rFonts w:asciiTheme="minorHAnsi" w:hAnsiTheme="minorHAnsi" w:cs="Calibri"/>
        </w:rPr>
        <w:tab/>
        <w:t xml:space="preserve">Lunch, </w:t>
      </w:r>
      <w:r>
        <w:rPr>
          <w:rFonts w:asciiTheme="minorHAnsi" w:hAnsiTheme="minorHAnsi" w:cs="Calibri"/>
        </w:rPr>
        <w:t>Stirling Court Hotel</w:t>
      </w:r>
    </w:p>
    <w:p w14:paraId="22C2DD36" w14:textId="77777777" w:rsidR="00C76EB1" w:rsidRPr="00436BB1" w:rsidRDefault="00C76EB1" w:rsidP="00C76EB1">
      <w:pPr>
        <w:spacing w:after="0" w:line="240" w:lineRule="auto"/>
        <w:contextualSpacing/>
        <w:jc w:val="both"/>
        <w:rPr>
          <w:rFonts w:asciiTheme="minorHAnsi" w:hAnsiTheme="minorHAnsi" w:cs="Calibri"/>
        </w:rPr>
      </w:pPr>
      <w:r w:rsidRPr="00843BD7">
        <w:rPr>
          <w:rFonts w:asciiTheme="minorHAnsi" w:hAnsiTheme="minorHAnsi" w:cs="Calibri"/>
        </w:rPr>
        <w:t xml:space="preserve">2.00 pm – ~4.00 pm </w:t>
      </w:r>
      <w:r w:rsidRPr="00843BD7">
        <w:rPr>
          <w:rFonts w:asciiTheme="minorHAnsi" w:hAnsiTheme="minorHAnsi" w:cs="Calibri"/>
        </w:rPr>
        <w:tab/>
      </w:r>
      <w:r w:rsidRPr="00843BD7">
        <w:rPr>
          <w:rFonts w:asciiTheme="minorHAnsi" w:hAnsiTheme="minorHAnsi" w:cs="Calibri"/>
        </w:rPr>
        <w:tab/>
        <w:t xml:space="preserve">University Court meeting in the </w:t>
      </w:r>
      <w:r>
        <w:rPr>
          <w:rFonts w:asciiTheme="minorHAnsi" w:hAnsiTheme="minorHAnsi" w:cs="Calibri"/>
        </w:rPr>
        <w:t>Stirling Court Hotel</w:t>
      </w:r>
    </w:p>
    <w:bookmarkEnd w:id="0"/>
    <w:p w14:paraId="18376D91" w14:textId="77777777" w:rsidR="00C76EB1" w:rsidRDefault="00C76EB1" w:rsidP="00230B0B">
      <w:pPr>
        <w:spacing w:after="0" w:line="240" w:lineRule="auto"/>
        <w:contextualSpacing/>
        <w:jc w:val="both"/>
        <w:rPr>
          <w:rFonts w:asciiTheme="minorHAnsi" w:hAnsiTheme="minorHAnsi" w:cs="Calibri"/>
        </w:rPr>
      </w:pPr>
    </w:p>
    <w:p w14:paraId="4BD7A65F" w14:textId="21FD97C8" w:rsidR="004A5887" w:rsidRPr="00020B9C" w:rsidRDefault="004A5887" w:rsidP="004A5887">
      <w:pPr>
        <w:spacing w:after="0" w:line="240" w:lineRule="auto"/>
        <w:contextualSpacing/>
        <w:jc w:val="both"/>
        <w:rPr>
          <w:rFonts w:cs="Calibri"/>
        </w:rPr>
      </w:pPr>
      <w:r w:rsidRPr="004A5887">
        <w:rPr>
          <w:rFonts w:cs="Calibri"/>
        </w:rPr>
        <w:t xml:space="preserve">Members unable to attend the Court meeting, and who have not already tendered their apologies, are asked to email: </w:t>
      </w:r>
      <w:hyperlink r:id="rId12" w:history="1">
        <w:r w:rsidRPr="004A5887">
          <w:rPr>
            <w:rStyle w:val="Hyperlink"/>
            <w:rFonts w:cs="Calibri"/>
          </w:rPr>
          <w:t>sacsadmin@stir.ac.uk</w:t>
        </w:r>
      </w:hyperlink>
      <w:r w:rsidRPr="004A5887">
        <w:rPr>
          <w:rFonts w:cs="Calibri"/>
        </w:rPr>
        <w:t xml:space="preserve"> </w:t>
      </w:r>
      <w:r w:rsidRPr="00020B9C">
        <w:rPr>
          <w:rFonts w:cs="Calibri"/>
        </w:rPr>
        <w:t xml:space="preserve">no later than </w:t>
      </w:r>
      <w:r w:rsidR="00F0524D" w:rsidRPr="00F0524D">
        <w:rPr>
          <w:rFonts w:cs="Calibri"/>
        </w:rPr>
        <w:t xml:space="preserve">Thursday </w:t>
      </w:r>
      <w:r w:rsidR="00AD1A64">
        <w:rPr>
          <w:rFonts w:cs="Calibri"/>
        </w:rPr>
        <w:t>9</w:t>
      </w:r>
      <w:r w:rsidRPr="00F0524D">
        <w:rPr>
          <w:rFonts w:cs="Calibri"/>
        </w:rPr>
        <w:t xml:space="preserve"> June 20</w:t>
      </w:r>
      <w:r w:rsidR="002F20BD" w:rsidRPr="00F0524D">
        <w:rPr>
          <w:rFonts w:cs="Calibri"/>
        </w:rPr>
        <w:t>2</w:t>
      </w:r>
      <w:r w:rsidR="00AD1A64">
        <w:rPr>
          <w:rFonts w:cs="Calibri"/>
        </w:rPr>
        <w:t>2</w:t>
      </w:r>
      <w:r w:rsidRPr="00F0524D">
        <w:rPr>
          <w:rFonts w:cs="Calibri"/>
        </w:rPr>
        <w:t>.</w:t>
      </w:r>
      <w:r w:rsidRPr="00020B9C">
        <w:rPr>
          <w:rFonts w:cs="Calibri"/>
        </w:rPr>
        <w:t xml:space="preserve">  </w:t>
      </w:r>
    </w:p>
    <w:p w14:paraId="2B167549" w14:textId="77777777" w:rsidR="004A5887" w:rsidRPr="00020B9C" w:rsidRDefault="004A5887" w:rsidP="004A5887">
      <w:pPr>
        <w:spacing w:after="0" w:line="240" w:lineRule="auto"/>
        <w:contextualSpacing/>
        <w:jc w:val="both"/>
        <w:rPr>
          <w:rFonts w:cs="Calibri"/>
        </w:rPr>
      </w:pPr>
    </w:p>
    <w:p w14:paraId="179E4524" w14:textId="77777777" w:rsidR="004A5887" w:rsidRPr="00020B9C" w:rsidRDefault="004A5887" w:rsidP="004A5887">
      <w:pPr>
        <w:spacing w:after="0" w:line="240" w:lineRule="auto"/>
        <w:contextualSpacing/>
        <w:jc w:val="both"/>
        <w:rPr>
          <w:rFonts w:cs="Calibri"/>
        </w:rPr>
      </w:pPr>
      <w:r w:rsidRPr="00020B9C">
        <w:rPr>
          <w:rFonts w:cs="Calibri"/>
        </w:rPr>
        <w:t>Eileen Schofield</w:t>
      </w:r>
    </w:p>
    <w:p w14:paraId="2DCF44D4" w14:textId="77777777" w:rsidR="004A5887" w:rsidRPr="00020B9C" w:rsidRDefault="004A5887" w:rsidP="004A5887">
      <w:pPr>
        <w:spacing w:after="0" w:line="240" w:lineRule="auto"/>
        <w:contextualSpacing/>
        <w:jc w:val="both"/>
        <w:rPr>
          <w:rFonts w:cs="Calibri"/>
        </w:rPr>
      </w:pPr>
      <w:r w:rsidRPr="00020B9C">
        <w:rPr>
          <w:rFonts w:cs="Calibri"/>
        </w:rPr>
        <w:t>University Secretary</w:t>
      </w:r>
    </w:p>
    <w:p w14:paraId="523A9391" w14:textId="77777777" w:rsidR="005235E5" w:rsidRPr="00020B9C" w:rsidRDefault="005235E5" w:rsidP="0014680F">
      <w:pPr>
        <w:spacing w:after="0" w:line="240" w:lineRule="auto"/>
        <w:contextualSpacing/>
        <w:rPr>
          <w:rFonts w:asciiTheme="minorHAnsi" w:hAnsiTheme="minorHAnsi" w:cs="Calibri"/>
          <w:b/>
        </w:rPr>
      </w:pPr>
    </w:p>
    <w:p w14:paraId="2C3C052F" w14:textId="77777777" w:rsidR="00880AFD" w:rsidRPr="00F86BDD" w:rsidRDefault="00880AFD" w:rsidP="0014680F">
      <w:pPr>
        <w:spacing w:after="0" w:line="240" w:lineRule="auto"/>
        <w:contextualSpacing/>
        <w:rPr>
          <w:rFonts w:asciiTheme="minorHAnsi" w:hAnsiTheme="minorHAnsi" w:cs="Calibri"/>
          <w:b/>
        </w:rPr>
      </w:pPr>
      <w:r w:rsidRPr="00F86BDD">
        <w:rPr>
          <w:rFonts w:asciiTheme="minorHAnsi" w:hAnsiTheme="minorHAnsi" w:cs="Calibri"/>
          <w:b/>
        </w:rPr>
        <w:t>AGENDA</w:t>
      </w:r>
    </w:p>
    <w:p w14:paraId="159F97F2" w14:textId="77777777" w:rsidR="00880AFD" w:rsidRPr="00F86BDD" w:rsidRDefault="00880AFD" w:rsidP="0014680F">
      <w:pPr>
        <w:spacing w:after="0" w:line="240" w:lineRule="auto"/>
        <w:contextualSpacing/>
        <w:rPr>
          <w:rFonts w:asciiTheme="minorHAnsi" w:hAnsiTheme="minorHAnsi" w:cs="Calibri"/>
          <w:b/>
        </w:rPr>
      </w:pPr>
    </w:p>
    <w:p w14:paraId="2694D769" w14:textId="5FB1316B" w:rsidR="00880AFD" w:rsidRPr="00F86BDD" w:rsidRDefault="00880AFD" w:rsidP="00880AFD">
      <w:pPr>
        <w:spacing w:after="0" w:line="240" w:lineRule="auto"/>
        <w:contextualSpacing/>
        <w:jc w:val="both"/>
        <w:rPr>
          <w:rFonts w:asciiTheme="minorHAnsi" w:hAnsiTheme="minorHAnsi" w:cs="Calibri"/>
        </w:rPr>
      </w:pPr>
      <w:r w:rsidRPr="00F86BDD">
        <w:rPr>
          <w:rFonts w:asciiTheme="minorHAnsi" w:hAnsiTheme="minorHAnsi" w:cs="Calibri"/>
        </w:rPr>
        <w:t>A starring system is used for the business of the C</w:t>
      </w:r>
      <w:r w:rsidR="00D068C7" w:rsidRPr="00F86BDD">
        <w:rPr>
          <w:rFonts w:asciiTheme="minorHAnsi" w:hAnsiTheme="minorHAnsi" w:cs="Calibri"/>
        </w:rPr>
        <w:t>ourt</w:t>
      </w:r>
      <w:r w:rsidRPr="00F86BDD">
        <w:rPr>
          <w:rFonts w:asciiTheme="minorHAnsi" w:hAnsiTheme="minorHAnsi" w:cs="Calibri"/>
        </w:rPr>
        <w:t>.  Items which are starred (*) will be discussed and all other items will be noted or approved without further discussion.  Any proposals for additional starred items should</w:t>
      </w:r>
      <w:r w:rsidR="00D068C7" w:rsidRPr="00F86BDD">
        <w:rPr>
          <w:rFonts w:asciiTheme="minorHAnsi" w:hAnsiTheme="minorHAnsi" w:cs="Calibri"/>
        </w:rPr>
        <w:t xml:space="preserve"> </w:t>
      </w:r>
      <w:r w:rsidRPr="00F86BDD">
        <w:rPr>
          <w:rFonts w:asciiTheme="minorHAnsi" w:hAnsiTheme="minorHAnsi" w:cs="Calibri"/>
        </w:rPr>
        <w:t xml:space="preserve">be submitted to </w:t>
      </w:r>
      <w:hyperlink r:id="rId13" w:history="1">
        <w:r w:rsidR="009344A1" w:rsidRPr="00F86BDD">
          <w:rPr>
            <w:rStyle w:val="Hyperlink"/>
            <w:rFonts w:asciiTheme="minorHAnsi" w:hAnsiTheme="minorHAnsi" w:cs="Calibri"/>
          </w:rPr>
          <w:t>sacsadmin@stir.ac.uk</w:t>
        </w:r>
      </w:hyperlink>
      <w:r w:rsidR="009344A1" w:rsidRPr="00F86BDD">
        <w:rPr>
          <w:rFonts w:asciiTheme="minorHAnsi" w:hAnsiTheme="minorHAnsi" w:cs="Calibri"/>
        </w:rPr>
        <w:t xml:space="preserve"> </w:t>
      </w:r>
      <w:r w:rsidRPr="00F86BDD">
        <w:rPr>
          <w:rFonts w:asciiTheme="minorHAnsi" w:hAnsiTheme="minorHAnsi" w:cs="Calibri"/>
        </w:rPr>
        <w:t xml:space="preserve">no later than noon on </w:t>
      </w:r>
      <w:r w:rsidR="001F6A83" w:rsidRPr="00F86BDD">
        <w:rPr>
          <w:rFonts w:asciiTheme="minorHAnsi" w:hAnsiTheme="minorHAnsi" w:cs="Calibri"/>
        </w:rPr>
        <w:t xml:space="preserve">Friday </w:t>
      </w:r>
      <w:r w:rsidR="00F86BDD" w:rsidRPr="00F86BDD">
        <w:rPr>
          <w:rFonts w:asciiTheme="minorHAnsi" w:hAnsiTheme="minorHAnsi" w:cs="Calibri"/>
        </w:rPr>
        <w:t>1</w:t>
      </w:r>
      <w:r w:rsidR="00AD1A64">
        <w:rPr>
          <w:rFonts w:asciiTheme="minorHAnsi" w:hAnsiTheme="minorHAnsi" w:cs="Calibri"/>
        </w:rPr>
        <w:t>0</w:t>
      </w:r>
      <w:r w:rsidR="00F86BDD" w:rsidRPr="00F86BDD">
        <w:rPr>
          <w:rFonts w:asciiTheme="minorHAnsi" w:hAnsiTheme="minorHAnsi" w:cs="Calibri"/>
        </w:rPr>
        <w:t xml:space="preserve"> </w:t>
      </w:r>
      <w:r w:rsidR="00A66427" w:rsidRPr="00F86BDD">
        <w:rPr>
          <w:rFonts w:asciiTheme="minorHAnsi" w:hAnsiTheme="minorHAnsi" w:cs="Calibri"/>
        </w:rPr>
        <w:t>June</w:t>
      </w:r>
      <w:r w:rsidRPr="00F86BDD">
        <w:rPr>
          <w:rFonts w:asciiTheme="minorHAnsi" w:hAnsiTheme="minorHAnsi" w:cs="Calibri"/>
        </w:rPr>
        <w:t xml:space="preserve"> 20</w:t>
      </w:r>
      <w:r w:rsidR="002F20BD" w:rsidRPr="00F86BDD">
        <w:rPr>
          <w:rFonts w:asciiTheme="minorHAnsi" w:hAnsiTheme="minorHAnsi" w:cs="Calibri"/>
        </w:rPr>
        <w:t>2</w:t>
      </w:r>
      <w:r w:rsidR="004749A4">
        <w:rPr>
          <w:rFonts w:asciiTheme="minorHAnsi" w:hAnsiTheme="minorHAnsi" w:cs="Calibri"/>
        </w:rPr>
        <w:t>2</w:t>
      </w:r>
      <w:r w:rsidRPr="00F86BDD">
        <w:rPr>
          <w:rFonts w:asciiTheme="minorHAnsi" w:hAnsiTheme="minorHAnsi" w:cs="Calibri"/>
        </w:rPr>
        <w:t>.</w:t>
      </w:r>
    </w:p>
    <w:p w14:paraId="3718AF56" w14:textId="77777777" w:rsidR="00A862A4" w:rsidRPr="00F86BDD" w:rsidRDefault="00A862A4" w:rsidP="0014680F">
      <w:pPr>
        <w:spacing w:after="0" w:line="240" w:lineRule="auto"/>
        <w:contextualSpacing/>
        <w:rPr>
          <w:rFonts w:asciiTheme="minorHAnsi" w:hAnsiTheme="minorHAnsi" w:cs="Calibri"/>
        </w:rPr>
      </w:pPr>
    </w:p>
    <w:p w14:paraId="490B4810" w14:textId="77777777" w:rsidR="00BF32A1" w:rsidRPr="00F86BDD" w:rsidRDefault="00BF32A1" w:rsidP="00BF32A1">
      <w:pPr>
        <w:tabs>
          <w:tab w:val="left" w:pos="709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</w:rPr>
      </w:pPr>
      <w:r w:rsidRPr="00F86BDD">
        <w:rPr>
          <w:rFonts w:asciiTheme="minorHAnsi" w:hAnsiTheme="minorHAnsi" w:cs="Calibri"/>
          <w:b/>
        </w:rPr>
        <w:t>*</w:t>
      </w:r>
      <w:r w:rsidR="008B356B" w:rsidRPr="00F86BDD">
        <w:rPr>
          <w:rFonts w:asciiTheme="minorHAnsi" w:hAnsiTheme="minorHAnsi" w:cs="Calibri"/>
          <w:b/>
        </w:rPr>
        <w:t>1</w:t>
      </w:r>
      <w:r w:rsidRPr="00F86BDD">
        <w:rPr>
          <w:rFonts w:asciiTheme="minorHAnsi" w:hAnsiTheme="minorHAnsi" w:cs="Calibri"/>
          <w:b/>
        </w:rPr>
        <w:t>.</w:t>
      </w:r>
      <w:r w:rsidRPr="00F86BDD">
        <w:rPr>
          <w:rFonts w:asciiTheme="minorHAnsi" w:hAnsiTheme="minorHAnsi" w:cs="Calibri"/>
          <w:b/>
        </w:rPr>
        <w:tab/>
        <w:t>DECLARATIONS OF INTEREST</w:t>
      </w:r>
      <w:r w:rsidRPr="00F86BDD">
        <w:rPr>
          <w:rFonts w:asciiTheme="minorHAnsi" w:hAnsiTheme="minorHAnsi" w:cs="Calibri"/>
          <w:b/>
        </w:rPr>
        <w:tab/>
      </w:r>
    </w:p>
    <w:p w14:paraId="50D87523" w14:textId="77777777" w:rsidR="00BF32A1" w:rsidRPr="00F86BDD" w:rsidRDefault="00BF32A1" w:rsidP="004F1E26">
      <w:pPr>
        <w:spacing w:after="0" w:line="240" w:lineRule="auto"/>
        <w:ind w:left="709"/>
        <w:contextualSpacing/>
        <w:jc w:val="both"/>
        <w:rPr>
          <w:rFonts w:asciiTheme="minorHAnsi" w:hAnsiTheme="minorHAnsi" w:cs="Calibri"/>
          <w:b/>
        </w:rPr>
      </w:pPr>
      <w:r w:rsidRPr="00F86BDD">
        <w:rPr>
          <w:rFonts w:asciiTheme="minorHAnsi" w:hAnsiTheme="minorHAnsi" w:cs="Calibri"/>
        </w:rPr>
        <w:t xml:space="preserve">To </w:t>
      </w:r>
      <w:r w:rsidRPr="00F86BDD">
        <w:rPr>
          <w:rFonts w:asciiTheme="minorHAnsi" w:hAnsiTheme="minorHAnsi" w:cs="Calibri"/>
          <w:u w:val="single"/>
        </w:rPr>
        <w:t>note</w:t>
      </w:r>
      <w:r w:rsidRPr="00F86BDD">
        <w:rPr>
          <w:rFonts w:asciiTheme="minorHAnsi" w:hAnsiTheme="minorHAnsi" w:cs="Calibri"/>
        </w:rPr>
        <w:t xml:space="preserve"> any de</w:t>
      </w:r>
      <w:r w:rsidR="004F1E26" w:rsidRPr="00F86BDD">
        <w:rPr>
          <w:rFonts w:asciiTheme="minorHAnsi" w:hAnsiTheme="minorHAnsi" w:cs="Calibri"/>
        </w:rPr>
        <w:t>clarations of interest from Court members, as appropriate</w:t>
      </w:r>
    </w:p>
    <w:p w14:paraId="1B12AC10" w14:textId="77777777" w:rsidR="00BF32A1" w:rsidRPr="00F86BDD" w:rsidRDefault="00BF32A1" w:rsidP="0014680F">
      <w:pPr>
        <w:tabs>
          <w:tab w:val="left" w:pos="709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</w:rPr>
      </w:pPr>
    </w:p>
    <w:p w14:paraId="365FAE51" w14:textId="4E2DD040" w:rsidR="00A862A4" w:rsidRPr="00A37441" w:rsidRDefault="008B356B" w:rsidP="0014680F">
      <w:pPr>
        <w:tabs>
          <w:tab w:val="left" w:pos="709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</w:rPr>
      </w:pPr>
      <w:r w:rsidRPr="00F86BDD">
        <w:rPr>
          <w:rFonts w:asciiTheme="minorHAnsi" w:hAnsiTheme="minorHAnsi" w:cs="Calibri"/>
          <w:b/>
        </w:rPr>
        <w:t>2</w:t>
      </w:r>
      <w:r w:rsidR="005235E5" w:rsidRPr="00F86BDD">
        <w:rPr>
          <w:rFonts w:asciiTheme="minorHAnsi" w:hAnsiTheme="minorHAnsi" w:cs="Calibri"/>
          <w:b/>
        </w:rPr>
        <w:t>.</w:t>
      </w:r>
      <w:r w:rsidR="00A862A4" w:rsidRPr="00F86BDD">
        <w:rPr>
          <w:rFonts w:asciiTheme="minorHAnsi" w:hAnsiTheme="minorHAnsi" w:cs="Calibri"/>
          <w:b/>
        </w:rPr>
        <w:tab/>
        <w:t>MINUTES</w:t>
      </w:r>
      <w:r w:rsidR="00A862A4" w:rsidRPr="00F86BDD">
        <w:rPr>
          <w:rFonts w:asciiTheme="minorHAnsi" w:hAnsiTheme="minorHAnsi" w:cs="Calibri"/>
          <w:b/>
        </w:rPr>
        <w:tab/>
      </w:r>
      <w:proofErr w:type="gramStart"/>
      <w:r w:rsidR="004F1E26" w:rsidRPr="00A37441">
        <w:rPr>
          <w:rFonts w:asciiTheme="minorHAnsi" w:hAnsiTheme="minorHAnsi" w:cs="Calibri"/>
          <w:b/>
        </w:rPr>
        <w:t>UC</w:t>
      </w:r>
      <w:r w:rsidR="00A862A4" w:rsidRPr="00A37441">
        <w:rPr>
          <w:rFonts w:asciiTheme="minorHAnsi" w:hAnsiTheme="minorHAnsi" w:cs="Calibri"/>
          <w:b/>
        </w:rPr>
        <w:t>(</w:t>
      </w:r>
      <w:proofErr w:type="gramEnd"/>
      <w:r w:rsidR="00F86BDD" w:rsidRPr="00A37441">
        <w:rPr>
          <w:rFonts w:asciiTheme="minorHAnsi" w:hAnsiTheme="minorHAnsi" w:cs="Calibri"/>
          <w:b/>
        </w:rPr>
        <w:t>2</w:t>
      </w:r>
      <w:r w:rsidR="00AD1A64" w:rsidRPr="00A37441">
        <w:rPr>
          <w:rFonts w:asciiTheme="minorHAnsi" w:hAnsiTheme="minorHAnsi" w:cs="Calibri"/>
          <w:b/>
        </w:rPr>
        <w:t>1</w:t>
      </w:r>
      <w:r w:rsidR="00A862A4" w:rsidRPr="00A37441">
        <w:rPr>
          <w:rFonts w:asciiTheme="minorHAnsi" w:hAnsiTheme="minorHAnsi" w:cs="Calibri"/>
          <w:b/>
        </w:rPr>
        <w:t>/</w:t>
      </w:r>
      <w:r w:rsidR="00571512" w:rsidRPr="00A37441">
        <w:rPr>
          <w:rFonts w:asciiTheme="minorHAnsi" w:hAnsiTheme="minorHAnsi" w:cs="Calibri"/>
          <w:b/>
        </w:rPr>
        <w:t>2</w:t>
      </w:r>
      <w:r w:rsidR="00AD1A64" w:rsidRPr="00A37441">
        <w:rPr>
          <w:rFonts w:asciiTheme="minorHAnsi" w:hAnsiTheme="minorHAnsi" w:cs="Calibri"/>
          <w:b/>
        </w:rPr>
        <w:t>2</w:t>
      </w:r>
      <w:r w:rsidR="00A862A4" w:rsidRPr="00A37441">
        <w:rPr>
          <w:rFonts w:asciiTheme="minorHAnsi" w:hAnsiTheme="minorHAnsi" w:cs="Calibri"/>
          <w:b/>
        </w:rPr>
        <w:t>)</w:t>
      </w:r>
      <w:r w:rsidR="00B61F24" w:rsidRPr="00A37441">
        <w:rPr>
          <w:rFonts w:asciiTheme="minorHAnsi" w:hAnsiTheme="minorHAnsi" w:cs="Calibri"/>
          <w:b/>
        </w:rPr>
        <w:t xml:space="preserve"> Minutes </w:t>
      </w:r>
      <w:r w:rsidR="006E22ED" w:rsidRPr="00A37441">
        <w:rPr>
          <w:rFonts w:asciiTheme="minorHAnsi" w:hAnsiTheme="minorHAnsi" w:cs="Calibri"/>
          <w:b/>
        </w:rPr>
        <w:t>3</w:t>
      </w:r>
    </w:p>
    <w:p w14:paraId="0FAF1E5D" w14:textId="6FCC1FFF" w:rsidR="002D792E" w:rsidRPr="00A37441" w:rsidRDefault="00880AFD" w:rsidP="0014680F">
      <w:pPr>
        <w:spacing w:after="0" w:line="240" w:lineRule="auto"/>
        <w:ind w:left="709"/>
        <w:contextualSpacing/>
        <w:jc w:val="both"/>
        <w:rPr>
          <w:rFonts w:asciiTheme="minorHAnsi" w:hAnsiTheme="minorHAnsi" w:cs="Calibri"/>
        </w:rPr>
      </w:pPr>
      <w:r w:rsidRPr="00A37441">
        <w:rPr>
          <w:rFonts w:asciiTheme="minorHAnsi" w:hAnsiTheme="minorHAnsi" w:cs="Calibri"/>
        </w:rPr>
        <w:t xml:space="preserve">To </w:t>
      </w:r>
      <w:r w:rsidRPr="00A37441">
        <w:rPr>
          <w:rFonts w:asciiTheme="minorHAnsi" w:hAnsiTheme="minorHAnsi" w:cs="Calibri"/>
          <w:u w:val="single"/>
        </w:rPr>
        <w:t>approve</w:t>
      </w:r>
      <w:r w:rsidRPr="00A37441">
        <w:rPr>
          <w:rFonts w:asciiTheme="minorHAnsi" w:hAnsiTheme="minorHAnsi" w:cs="Calibri"/>
        </w:rPr>
        <w:t xml:space="preserve"> the minutes of the meeting of </w:t>
      </w:r>
      <w:r w:rsidR="002E7373" w:rsidRPr="00A37441">
        <w:rPr>
          <w:rFonts w:asciiTheme="minorHAnsi" w:hAnsiTheme="minorHAnsi" w:cs="Calibri"/>
        </w:rPr>
        <w:t xml:space="preserve">University Court held on </w:t>
      </w:r>
      <w:r w:rsidR="00F86BDD" w:rsidRPr="00A37441">
        <w:rPr>
          <w:rFonts w:asciiTheme="minorHAnsi" w:hAnsiTheme="minorHAnsi" w:cs="Calibri"/>
        </w:rPr>
        <w:t>2</w:t>
      </w:r>
      <w:r w:rsidR="00AD1A64" w:rsidRPr="00A37441">
        <w:rPr>
          <w:rFonts w:asciiTheme="minorHAnsi" w:hAnsiTheme="minorHAnsi" w:cs="Calibri"/>
        </w:rPr>
        <w:t>8</w:t>
      </w:r>
      <w:r w:rsidR="00F86BDD" w:rsidRPr="00A37441">
        <w:rPr>
          <w:rFonts w:asciiTheme="minorHAnsi" w:hAnsiTheme="minorHAnsi" w:cs="Calibri"/>
        </w:rPr>
        <w:t xml:space="preserve"> March </w:t>
      </w:r>
      <w:r w:rsidR="009962A9" w:rsidRPr="00A37441">
        <w:rPr>
          <w:rFonts w:asciiTheme="minorHAnsi" w:hAnsiTheme="minorHAnsi" w:cs="Calibri"/>
        </w:rPr>
        <w:t>20</w:t>
      </w:r>
      <w:r w:rsidR="002F20BD" w:rsidRPr="00A37441">
        <w:rPr>
          <w:rFonts w:asciiTheme="minorHAnsi" w:hAnsiTheme="minorHAnsi" w:cs="Calibri"/>
        </w:rPr>
        <w:t>2</w:t>
      </w:r>
      <w:r w:rsidR="00AD1A64" w:rsidRPr="00A37441">
        <w:rPr>
          <w:rFonts w:asciiTheme="minorHAnsi" w:hAnsiTheme="minorHAnsi" w:cs="Calibri"/>
        </w:rPr>
        <w:t>2</w:t>
      </w:r>
    </w:p>
    <w:p w14:paraId="4C2C8D75" w14:textId="77777777" w:rsidR="002D792E" w:rsidRPr="00A37441" w:rsidRDefault="002D792E" w:rsidP="0014680F">
      <w:pPr>
        <w:spacing w:after="0" w:line="240" w:lineRule="auto"/>
        <w:contextualSpacing/>
        <w:rPr>
          <w:rFonts w:asciiTheme="minorHAnsi" w:hAnsiTheme="minorHAnsi" w:cs="Calibri"/>
        </w:rPr>
      </w:pPr>
    </w:p>
    <w:p w14:paraId="643B99C4" w14:textId="77777777" w:rsidR="002D792E" w:rsidRPr="00A37441" w:rsidRDefault="00EA0C0A" w:rsidP="004F1E26">
      <w:pPr>
        <w:tabs>
          <w:tab w:val="left" w:pos="709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</w:rPr>
      </w:pPr>
      <w:r w:rsidRPr="00A37441">
        <w:rPr>
          <w:rFonts w:asciiTheme="minorHAnsi" w:hAnsiTheme="minorHAnsi" w:cs="Calibri"/>
          <w:b/>
        </w:rPr>
        <w:t>3</w:t>
      </w:r>
      <w:r w:rsidR="002D792E" w:rsidRPr="00A37441">
        <w:rPr>
          <w:rFonts w:asciiTheme="minorHAnsi" w:hAnsiTheme="minorHAnsi" w:cs="Calibri"/>
          <w:b/>
        </w:rPr>
        <w:t>.</w:t>
      </w:r>
      <w:r w:rsidR="002D792E" w:rsidRPr="00A37441">
        <w:rPr>
          <w:rFonts w:asciiTheme="minorHAnsi" w:hAnsiTheme="minorHAnsi" w:cs="Calibri"/>
          <w:b/>
        </w:rPr>
        <w:tab/>
        <w:t xml:space="preserve">MATTERS ARISING </w:t>
      </w:r>
      <w:r w:rsidR="004F1E26" w:rsidRPr="00A37441">
        <w:rPr>
          <w:rFonts w:asciiTheme="minorHAnsi" w:hAnsiTheme="minorHAnsi" w:cs="Calibri"/>
          <w:b/>
        </w:rPr>
        <w:t>NO</w:t>
      </w:r>
      <w:r w:rsidR="00F91301" w:rsidRPr="00A37441">
        <w:rPr>
          <w:rFonts w:asciiTheme="minorHAnsi" w:hAnsiTheme="minorHAnsi" w:cs="Calibri"/>
          <w:b/>
        </w:rPr>
        <w:t>T</w:t>
      </w:r>
      <w:r w:rsidR="004F1E26" w:rsidRPr="00A37441">
        <w:rPr>
          <w:rFonts w:asciiTheme="minorHAnsi" w:hAnsiTheme="minorHAnsi" w:cs="Calibri"/>
          <w:b/>
        </w:rPr>
        <w:t xml:space="preserve"> </w:t>
      </w:r>
      <w:r w:rsidR="002D792E" w:rsidRPr="00A37441">
        <w:rPr>
          <w:rFonts w:asciiTheme="minorHAnsi" w:hAnsiTheme="minorHAnsi" w:cs="Calibri"/>
          <w:b/>
        </w:rPr>
        <w:t>OTHERWISE ON THE AGENDA</w:t>
      </w:r>
    </w:p>
    <w:p w14:paraId="5D86F35B" w14:textId="77777777" w:rsidR="00EB3156" w:rsidRPr="00A37441" w:rsidRDefault="004F1E26" w:rsidP="0014680F">
      <w:pPr>
        <w:spacing w:after="0" w:line="240" w:lineRule="auto"/>
        <w:contextualSpacing/>
        <w:rPr>
          <w:rFonts w:asciiTheme="minorHAnsi" w:hAnsiTheme="minorHAnsi" w:cs="Calibri"/>
        </w:rPr>
      </w:pPr>
      <w:r w:rsidRPr="00A37441">
        <w:rPr>
          <w:rFonts w:asciiTheme="minorHAnsi" w:hAnsiTheme="minorHAnsi" w:cs="Calibri"/>
        </w:rPr>
        <w:tab/>
        <w:t xml:space="preserve">To </w:t>
      </w:r>
      <w:r w:rsidRPr="00A37441">
        <w:rPr>
          <w:rFonts w:asciiTheme="minorHAnsi" w:hAnsiTheme="minorHAnsi" w:cs="Calibri"/>
          <w:u w:val="single"/>
        </w:rPr>
        <w:t>receive</w:t>
      </w:r>
      <w:r w:rsidRPr="00A37441">
        <w:rPr>
          <w:rFonts w:asciiTheme="minorHAnsi" w:hAnsiTheme="minorHAnsi" w:cs="Calibri"/>
        </w:rPr>
        <w:t xml:space="preserve"> an update on any matters arising from previous minutes</w:t>
      </w:r>
    </w:p>
    <w:p w14:paraId="1D32CD44" w14:textId="77777777" w:rsidR="00961E54" w:rsidRPr="00A37441" w:rsidRDefault="00961E54" w:rsidP="00961E54">
      <w:pPr>
        <w:tabs>
          <w:tab w:val="left" w:pos="709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</w:rPr>
      </w:pPr>
    </w:p>
    <w:p w14:paraId="40F97010" w14:textId="78F41568" w:rsidR="00EB3156" w:rsidRPr="00A37441" w:rsidRDefault="00EB3156" w:rsidP="00EB3156">
      <w:pPr>
        <w:tabs>
          <w:tab w:val="left" w:pos="709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</w:rPr>
      </w:pPr>
      <w:r w:rsidRPr="00A37441">
        <w:rPr>
          <w:rFonts w:asciiTheme="minorHAnsi" w:hAnsiTheme="minorHAnsi" w:cs="Calibri"/>
          <w:b/>
        </w:rPr>
        <w:t>*</w:t>
      </w:r>
      <w:r w:rsidR="00EA0C0A" w:rsidRPr="00A37441">
        <w:rPr>
          <w:rFonts w:asciiTheme="minorHAnsi" w:hAnsiTheme="minorHAnsi" w:cs="Calibri"/>
          <w:b/>
        </w:rPr>
        <w:t>4</w:t>
      </w:r>
      <w:r w:rsidRPr="00A37441">
        <w:rPr>
          <w:rFonts w:asciiTheme="minorHAnsi" w:hAnsiTheme="minorHAnsi" w:cs="Calibri"/>
          <w:b/>
        </w:rPr>
        <w:t>.</w:t>
      </w:r>
      <w:r w:rsidRPr="00A37441">
        <w:rPr>
          <w:rFonts w:asciiTheme="minorHAnsi" w:hAnsiTheme="minorHAnsi" w:cs="Calibri"/>
          <w:b/>
        </w:rPr>
        <w:tab/>
        <w:t>DEVELOPMENTS IN THE EXTERNAL ENVIRONMENT</w:t>
      </w:r>
      <w:r w:rsidRPr="00A37441">
        <w:rPr>
          <w:rFonts w:asciiTheme="minorHAnsi" w:hAnsiTheme="minorHAnsi" w:cs="Calibri"/>
          <w:b/>
        </w:rPr>
        <w:tab/>
      </w:r>
      <w:proofErr w:type="gramStart"/>
      <w:r w:rsidR="004F1E26" w:rsidRPr="00A37441">
        <w:rPr>
          <w:rFonts w:asciiTheme="minorHAnsi" w:hAnsiTheme="minorHAnsi" w:cs="Calibri"/>
          <w:b/>
        </w:rPr>
        <w:t>UC</w:t>
      </w:r>
      <w:r w:rsidRPr="00A37441">
        <w:rPr>
          <w:rFonts w:asciiTheme="minorHAnsi" w:hAnsiTheme="minorHAnsi" w:cs="Calibri"/>
          <w:b/>
        </w:rPr>
        <w:t>(</w:t>
      </w:r>
      <w:proofErr w:type="gramEnd"/>
      <w:r w:rsidR="00F86BDD" w:rsidRPr="00A37441">
        <w:rPr>
          <w:rFonts w:asciiTheme="minorHAnsi" w:hAnsiTheme="minorHAnsi" w:cs="Calibri"/>
          <w:b/>
        </w:rPr>
        <w:t>2</w:t>
      </w:r>
      <w:r w:rsidR="00AD1A64" w:rsidRPr="00A37441">
        <w:rPr>
          <w:rFonts w:asciiTheme="minorHAnsi" w:hAnsiTheme="minorHAnsi" w:cs="Calibri"/>
          <w:b/>
        </w:rPr>
        <w:t>1</w:t>
      </w:r>
      <w:r w:rsidRPr="00A37441">
        <w:rPr>
          <w:rFonts w:asciiTheme="minorHAnsi" w:hAnsiTheme="minorHAnsi" w:cs="Calibri"/>
          <w:b/>
        </w:rPr>
        <w:t>/</w:t>
      </w:r>
      <w:r w:rsidR="00571512" w:rsidRPr="00A37441">
        <w:rPr>
          <w:rFonts w:asciiTheme="minorHAnsi" w:hAnsiTheme="minorHAnsi" w:cs="Calibri"/>
          <w:b/>
        </w:rPr>
        <w:t>2</w:t>
      </w:r>
      <w:r w:rsidR="00AD1A64" w:rsidRPr="00A37441">
        <w:rPr>
          <w:rFonts w:asciiTheme="minorHAnsi" w:hAnsiTheme="minorHAnsi" w:cs="Calibri"/>
          <w:b/>
        </w:rPr>
        <w:t>2</w:t>
      </w:r>
      <w:r w:rsidRPr="00A37441">
        <w:rPr>
          <w:rFonts w:asciiTheme="minorHAnsi" w:hAnsiTheme="minorHAnsi" w:cs="Calibri"/>
          <w:b/>
        </w:rPr>
        <w:t>)</w:t>
      </w:r>
      <w:r w:rsidR="008A572F" w:rsidRPr="00A37441">
        <w:rPr>
          <w:rFonts w:asciiTheme="minorHAnsi" w:hAnsiTheme="minorHAnsi" w:cs="Calibri"/>
          <w:b/>
        </w:rPr>
        <w:t xml:space="preserve"> </w:t>
      </w:r>
      <w:r w:rsidR="000B3EFA" w:rsidRPr="00A37441">
        <w:rPr>
          <w:rFonts w:asciiTheme="minorHAnsi" w:hAnsiTheme="minorHAnsi" w:cs="Calibri"/>
          <w:b/>
        </w:rPr>
        <w:t>48</w:t>
      </w:r>
    </w:p>
    <w:p w14:paraId="3C4CDECB" w14:textId="77777777" w:rsidR="007519A4" w:rsidRPr="00A37441" w:rsidRDefault="00EB3156" w:rsidP="00EB3156">
      <w:pPr>
        <w:spacing w:after="0" w:line="240" w:lineRule="auto"/>
        <w:ind w:left="709"/>
        <w:contextualSpacing/>
        <w:jc w:val="both"/>
        <w:rPr>
          <w:rFonts w:asciiTheme="minorHAnsi" w:hAnsiTheme="minorHAnsi" w:cs="Calibri"/>
        </w:rPr>
      </w:pPr>
      <w:r w:rsidRPr="00A37441">
        <w:rPr>
          <w:rFonts w:asciiTheme="minorHAnsi" w:hAnsiTheme="minorHAnsi" w:cs="Calibri"/>
        </w:rPr>
        <w:t xml:space="preserve">To </w:t>
      </w:r>
      <w:r w:rsidR="00913590" w:rsidRPr="00A37441">
        <w:rPr>
          <w:rFonts w:asciiTheme="minorHAnsi" w:hAnsiTheme="minorHAnsi" w:cs="Calibri"/>
          <w:u w:val="single"/>
        </w:rPr>
        <w:t>note</w:t>
      </w:r>
      <w:r w:rsidRPr="00A37441">
        <w:rPr>
          <w:rFonts w:asciiTheme="minorHAnsi" w:hAnsiTheme="minorHAnsi" w:cs="Calibri"/>
        </w:rPr>
        <w:t xml:space="preserve"> the recent developments in the external environment</w:t>
      </w:r>
    </w:p>
    <w:p w14:paraId="747FDD56" w14:textId="5DFF5A65" w:rsidR="00612387" w:rsidRPr="00A37441" w:rsidRDefault="00612387" w:rsidP="00612387">
      <w:pPr>
        <w:tabs>
          <w:tab w:val="left" w:pos="709"/>
          <w:tab w:val="right" w:pos="9072"/>
        </w:tabs>
        <w:spacing w:after="0" w:line="240" w:lineRule="auto"/>
        <w:rPr>
          <w:rFonts w:asciiTheme="minorHAnsi" w:hAnsiTheme="minorHAnsi" w:cs="Calibri"/>
          <w:b/>
        </w:rPr>
      </w:pPr>
    </w:p>
    <w:p w14:paraId="283BB3DA" w14:textId="28F3C901" w:rsidR="00612387" w:rsidRPr="00A37441" w:rsidRDefault="00612387" w:rsidP="00612387">
      <w:pPr>
        <w:tabs>
          <w:tab w:val="left" w:pos="709"/>
          <w:tab w:val="right" w:pos="9072"/>
        </w:tabs>
        <w:spacing w:after="0" w:line="240" w:lineRule="auto"/>
        <w:rPr>
          <w:rFonts w:asciiTheme="minorHAnsi" w:hAnsiTheme="minorHAnsi" w:cs="Calibri"/>
          <w:b/>
        </w:rPr>
      </w:pPr>
      <w:r w:rsidRPr="00A37441">
        <w:rPr>
          <w:rFonts w:asciiTheme="minorHAnsi" w:hAnsiTheme="minorHAnsi" w:cs="Calibri"/>
          <w:b/>
        </w:rPr>
        <w:t>*5.</w:t>
      </w:r>
      <w:r w:rsidRPr="00A37441">
        <w:rPr>
          <w:rFonts w:asciiTheme="minorHAnsi" w:hAnsiTheme="minorHAnsi" w:cs="Calibri"/>
          <w:b/>
        </w:rPr>
        <w:tab/>
      </w:r>
      <w:r w:rsidR="00AD1A64" w:rsidRPr="00A37441">
        <w:rPr>
          <w:rFonts w:asciiTheme="minorHAnsi" w:hAnsiTheme="minorHAnsi" w:cs="Calibri"/>
          <w:b/>
        </w:rPr>
        <w:t>R</w:t>
      </w:r>
      <w:r w:rsidR="00AF4887" w:rsidRPr="00A37441">
        <w:rPr>
          <w:rFonts w:asciiTheme="minorHAnsi" w:hAnsiTheme="minorHAnsi" w:cs="Calibri"/>
          <w:b/>
        </w:rPr>
        <w:t xml:space="preserve">ESEARCH EXCELLENCE FRAMEWORK </w:t>
      </w:r>
      <w:r w:rsidR="00A2330D" w:rsidRPr="00A37441">
        <w:rPr>
          <w:rFonts w:asciiTheme="minorHAnsi" w:hAnsiTheme="minorHAnsi" w:cs="Calibri"/>
          <w:b/>
        </w:rPr>
        <w:t>2021</w:t>
      </w:r>
      <w:r w:rsidRPr="00A37441">
        <w:rPr>
          <w:rFonts w:asciiTheme="minorHAnsi" w:hAnsiTheme="minorHAnsi" w:cs="Calibri"/>
          <w:b/>
        </w:rPr>
        <w:tab/>
      </w:r>
      <w:proofErr w:type="gramStart"/>
      <w:r w:rsidR="001D5ABD" w:rsidRPr="00A37441">
        <w:rPr>
          <w:rFonts w:asciiTheme="minorHAnsi" w:hAnsiTheme="minorHAnsi" w:cs="Calibri"/>
          <w:b/>
        </w:rPr>
        <w:t>UC(</w:t>
      </w:r>
      <w:proofErr w:type="gramEnd"/>
      <w:r w:rsidR="001D5ABD" w:rsidRPr="00A37441">
        <w:rPr>
          <w:rFonts w:asciiTheme="minorHAnsi" w:hAnsiTheme="minorHAnsi" w:cs="Calibri"/>
          <w:b/>
        </w:rPr>
        <w:t>2</w:t>
      </w:r>
      <w:r w:rsidR="00AD1A64" w:rsidRPr="00A37441">
        <w:rPr>
          <w:rFonts w:asciiTheme="minorHAnsi" w:hAnsiTheme="minorHAnsi" w:cs="Calibri"/>
          <w:b/>
        </w:rPr>
        <w:t>1</w:t>
      </w:r>
      <w:r w:rsidR="001D5ABD" w:rsidRPr="00A37441">
        <w:rPr>
          <w:rFonts w:asciiTheme="minorHAnsi" w:hAnsiTheme="minorHAnsi" w:cs="Calibri"/>
          <w:b/>
        </w:rPr>
        <w:t>/2</w:t>
      </w:r>
      <w:r w:rsidR="00AD1A64" w:rsidRPr="00A37441">
        <w:rPr>
          <w:rFonts w:asciiTheme="minorHAnsi" w:hAnsiTheme="minorHAnsi" w:cs="Calibri"/>
          <w:b/>
        </w:rPr>
        <w:t>2</w:t>
      </w:r>
      <w:r w:rsidR="001D5ABD" w:rsidRPr="00A37441">
        <w:rPr>
          <w:rFonts w:asciiTheme="minorHAnsi" w:hAnsiTheme="minorHAnsi" w:cs="Calibri"/>
          <w:b/>
        </w:rPr>
        <w:t>)</w:t>
      </w:r>
      <w:r w:rsidRPr="00A37441">
        <w:rPr>
          <w:rFonts w:asciiTheme="minorHAnsi" w:hAnsiTheme="minorHAnsi" w:cs="Calibri"/>
          <w:b/>
        </w:rPr>
        <w:t xml:space="preserve"> </w:t>
      </w:r>
      <w:r w:rsidR="000B3EFA" w:rsidRPr="00A37441">
        <w:rPr>
          <w:rFonts w:asciiTheme="minorHAnsi" w:hAnsiTheme="minorHAnsi" w:cs="Calibri"/>
          <w:b/>
        </w:rPr>
        <w:t>49</w:t>
      </w:r>
    </w:p>
    <w:p w14:paraId="00F0965E" w14:textId="2C2EB5F8" w:rsidR="00612387" w:rsidRPr="00A37441" w:rsidRDefault="00612387" w:rsidP="00612387">
      <w:pPr>
        <w:tabs>
          <w:tab w:val="left" w:pos="709"/>
          <w:tab w:val="right" w:pos="9072"/>
        </w:tabs>
        <w:spacing w:after="0" w:line="240" w:lineRule="auto"/>
        <w:ind w:left="709"/>
        <w:rPr>
          <w:rFonts w:cs="Calibri"/>
          <w:bCs/>
          <w:iCs/>
          <w:strike/>
        </w:rPr>
      </w:pPr>
      <w:bookmarkStart w:id="1" w:name="_Hlk105664956"/>
      <w:r w:rsidRPr="00A37441">
        <w:rPr>
          <w:rFonts w:cs="Calibri"/>
          <w:bCs/>
          <w:iCs/>
        </w:rPr>
        <w:t xml:space="preserve">To </w:t>
      </w:r>
      <w:r w:rsidR="00AF4887" w:rsidRPr="00A37441">
        <w:rPr>
          <w:rFonts w:cs="Calibri"/>
          <w:bCs/>
          <w:iCs/>
          <w:u w:val="single"/>
        </w:rPr>
        <w:t>consider</w:t>
      </w:r>
      <w:r w:rsidRPr="00A37441">
        <w:rPr>
          <w:rFonts w:cs="Calibri"/>
          <w:bCs/>
          <w:iCs/>
        </w:rPr>
        <w:t xml:space="preserve"> an update on the outcome of </w:t>
      </w:r>
      <w:r w:rsidR="00AD1A64" w:rsidRPr="00A37441">
        <w:rPr>
          <w:rFonts w:cs="Calibri"/>
          <w:bCs/>
          <w:iCs/>
        </w:rPr>
        <w:t>R</w:t>
      </w:r>
      <w:r w:rsidR="00AF4887" w:rsidRPr="00A37441">
        <w:rPr>
          <w:rFonts w:cs="Calibri"/>
          <w:bCs/>
          <w:iCs/>
        </w:rPr>
        <w:t>esearch Excellence Framework</w:t>
      </w:r>
      <w:r w:rsidR="00A2330D" w:rsidRPr="00A37441">
        <w:rPr>
          <w:rFonts w:cs="Calibri"/>
          <w:bCs/>
          <w:iCs/>
        </w:rPr>
        <w:t xml:space="preserve"> 2021</w:t>
      </w:r>
      <w:r w:rsidR="00AF4887" w:rsidRPr="00A37441">
        <w:rPr>
          <w:rFonts w:cs="Calibri"/>
          <w:bCs/>
          <w:iCs/>
        </w:rPr>
        <w:t xml:space="preserve">. </w:t>
      </w:r>
    </w:p>
    <w:bookmarkEnd w:id="1"/>
    <w:p w14:paraId="3B793876" w14:textId="77777777" w:rsidR="00612387" w:rsidRPr="00A37441" w:rsidRDefault="00612387" w:rsidP="00F17CE0">
      <w:pPr>
        <w:tabs>
          <w:tab w:val="left" w:pos="709"/>
          <w:tab w:val="right" w:pos="9072"/>
        </w:tabs>
        <w:spacing w:after="0" w:line="240" w:lineRule="auto"/>
        <w:contextualSpacing/>
        <w:rPr>
          <w:rFonts w:cs="Calibri"/>
          <w:b/>
          <w:i/>
        </w:rPr>
      </w:pPr>
    </w:p>
    <w:p w14:paraId="1FE0F099" w14:textId="79EE5B55" w:rsidR="00F17CE0" w:rsidRPr="00A37441" w:rsidRDefault="00297ACB" w:rsidP="00F17CE0">
      <w:pPr>
        <w:tabs>
          <w:tab w:val="left" w:pos="709"/>
          <w:tab w:val="right" w:pos="9072"/>
        </w:tabs>
        <w:spacing w:after="0" w:line="240" w:lineRule="auto"/>
        <w:contextualSpacing/>
        <w:rPr>
          <w:rFonts w:cs="Calibri"/>
          <w:b/>
          <w:i/>
        </w:rPr>
      </w:pPr>
      <w:bookmarkStart w:id="2" w:name="_Hlk105666470"/>
      <w:r w:rsidRPr="00A37441">
        <w:rPr>
          <w:rFonts w:cs="Calibri"/>
          <w:b/>
          <w:i/>
        </w:rPr>
        <w:t xml:space="preserve">INSTITUTIONAL </w:t>
      </w:r>
      <w:r w:rsidR="001C2996" w:rsidRPr="00A37441">
        <w:rPr>
          <w:rFonts w:cs="Calibri"/>
          <w:b/>
          <w:i/>
        </w:rPr>
        <w:t>PLANNING AND BUDGETING</w:t>
      </w:r>
    </w:p>
    <w:p w14:paraId="4832C723" w14:textId="77777777" w:rsidR="00977159" w:rsidRPr="00A37441" w:rsidRDefault="00977159" w:rsidP="00F17CE0">
      <w:pPr>
        <w:tabs>
          <w:tab w:val="left" w:pos="709"/>
          <w:tab w:val="right" w:pos="9072"/>
        </w:tabs>
        <w:spacing w:after="0" w:line="240" w:lineRule="auto"/>
        <w:contextualSpacing/>
        <w:rPr>
          <w:rFonts w:cs="Calibri"/>
          <w:b/>
          <w:i/>
        </w:rPr>
      </w:pPr>
    </w:p>
    <w:p w14:paraId="23F04348" w14:textId="4237DE3A" w:rsidR="002F20BD" w:rsidRPr="00A37441" w:rsidRDefault="00043AAC" w:rsidP="00043AAC">
      <w:pPr>
        <w:tabs>
          <w:tab w:val="left" w:pos="1418"/>
          <w:tab w:val="right" w:pos="9026"/>
        </w:tabs>
        <w:spacing w:after="0" w:line="240" w:lineRule="auto"/>
        <w:contextualSpacing/>
        <w:jc w:val="both"/>
        <w:rPr>
          <w:rFonts w:asciiTheme="minorHAnsi" w:hAnsiTheme="minorHAnsi" w:cs="Calibri"/>
          <w:b/>
        </w:rPr>
      </w:pPr>
      <w:r w:rsidRPr="00A37441">
        <w:rPr>
          <w:rFonts w:asciiTheme="minorHAnsi" w:hAnsiTheme="minorHAnsi" w:cs="Calibri"/>
          <w:b/>
        </w:rPr>
        <w:t>*</w:t>
      </w:r>
      <w:r w:rsidR="00AF4887" w:rsidRPr="00A37441">
        <w:rPr>
          <w:rFonts w:asciiTheme="minorHAnsi" w:hAnsiTheme="minorHAnsi" w:cs="Calibri"/>
          <w:b/>
        </w:rPr>
        <w:t>6</w:t>
      </w:r>
      <w:r w:rsidRPr="00A37441">
        <w:rPr>
          <w:rFonts w:asciiTheme="minorHAnsi" w:hAnsiTheme="minorHAnsi" w:cs="Calibri"/>
          <w:b/>
        </w:rPr>
        <w:t xml:space="preserve">.         </w:t>
      </w:r>
      <w:r w:rsidR="004A64AD" w:rsidRPr="00A37441">
        <w:rPr>
          <w:rFonts w:asciiTheme="minorHAnsi" w:hAnsiTheme="minorHAnsi" w:cs="Calibri"/>
          <w:b/>
        </w:rPr>
        <w:t>INTEGRATED PLANNING AND BUDGETING 202</w:t>
      </w:r>
      <w:r w:rsidR="002D7E9F" w:rsidRPr="00A37441">
        <w:rPr>
          <w:rFonts w:asciiTheme="minorHAnsi" w:hAnsiTheme="minorHAnsi" w:cs="Calibri"/>
          <w:b/>
        </w:rPr>
        <w:t>2</w:t>
      </w:r>
      <w:r w:rsidR="004A64AD" w:rsidRPr="00A37441">
        <w:rPr>
          <w:rFonts w:asciiTheme="minorHAnsi" w:hAnsiTheme="minorHAnsi" w:cs="Calibri"/>
          <w:b/>
        </w:rPr>
        <w:t>/</w:t>
      </w:r>
      <w:proofErr w:type="gramStart"/>
      <w:r w:rsidR="004A64AD" w:rsidRPr="00A37441">
        <w:rPr>
          <w:rFonts w:asciiTheme="minorHAnsi" w:hAnsiTheme="minorHAnsi" w:cs="Calibri"/>
          <w:b/>
        </w:rPr>
        <w:t>2</w:t>
      </w:r>
      <w:r w:rsidR="002D7E9F" w:rsidRPr="00A37441">
        <w:rPr>
          <w:rFonts w:asciiTheme="minorHAnsi" w:hAnsiTheme="minorHAnsi" w:cs="Calibri"/>
          <w:b/>
        </w:rPr>
        <w:t>3</w:t>
      </w:r>
      <w:r w:rsidR="002F20BD" w:rsidRPr="00A37441">
        <w:rPr>
          <w:rFonts w:asciiTheme="minorHAnsi" w:hAnsiTheme="minorHAnsi" w:cs="Calibri"/>
          <w:b/>
        </w:rPr>
        <w:t xml:space="preserve">  </w:t>
      </w:r>
      <w:r w:rsidR="002F20BD" w:rsidRPr="00A37441">
        <w:rPr>
          <w:rFonts w:asciiTheme="minorHAnsi" w:hAnsiTheme="minorHAnsi" w:cs="Calibri"/>
          <w:b/>
        </w:rPr>
        <w:tab/>
      </w:r>
      <w:proofErr w:type="gramEnd"/>
      <w:r w:rsidR="002F20BD" w:rsidRPr="00A37441">
        <w:rPr>
          <w:rFonts w:asciiTheme="minorHAnsi" w:hAnsiTheme="minorHAnsi" w:cs="Calibri"/>
          <w:b/>
        </w:rPr>
        <w:t>UC(</w:t>
      </w:r>
      <w:r w:rsidR="00297ACB" w:rsidRPr="00A37441">
        <w:rPr>
          <w:rFonts w:asciiTheme="minorHAnsi" w:hAnsiTheme="minorHAnsi" w:cs="Calibri"/>
          <w:b/>
        </w:rPr>
        <w:t>2</w:t>
      </w:r>
      <w:r w:rsidR="002D7E9F" w:rsidRPr="00A37441">
        <w:rPr>
          <w:rFonts w:asciiTheme="minorHAnsi" w:hAnsiTheme="minorHAnsi" w:cs="Calibri"/>
          <w:b/>
        </w:rPr>
        <w:t>1</w:t>
      </w:r>
      <w:r w:rsidR="002F20BD" w:rsidRPr="00A37441">
        <w:rPr>
          <w:rFonts w:asciiTheme="minorHAnsi" w:hAnsiTheme="minorHAnsi" w:cs="Calibri"/>
          <w:b/>
        </w:rPr>
        <w:t>/</w:t>
      </w:r>
      <w:r w:rsidR="00571512" w:rsidRPr="00A37441">
        <w:rPr>
          <w:rFonts w:asciiTheme="minorHAnsi" w:hAnsiTheme="minorHAnsi" w:cs="Calibri"/>
          <w:b/>
        </w:rPr>
        <w:t>2</w:t>
      </w:r>
      <w:r w:rsidR="002D7E9F" w:rsidRPr="00A37441">
        <w:rPr>
          <w:rFonts w:asciiTheme="minorHAnsi" w:hAnsiTheme="minorHAnsi" w:cs="Calibri"/>
          <w:b/>
        </w:rPr>
        <w:t>2</w:t>
      </w:r>
      <w:r w:rsidR="002F20BD" w:rsidRPr="00A37441">
        <w:rPr>
          <w:rFonts w:asciiTheme="minorHAnsi" w:hAnsiTheme="minorHAnsi" w:cs="Calibri"/>
          <w:b/>
        </w:rPr>
        <w:t>)</w:t>
      </w:r>
      <w:r w:rsidR="002D7E9F" w:rsidRPr="00A37441">
        <w:rPr>
          <w:rFonts w:asciiTheme="minorHAnsi" w:hAnsiTheme="minorHAnsi" w:cs="Calibri"/>
          <w:b/>
        </w:rPr>
        <w:t xml:space="preserve"> </w:t>
      </w:r>
      <w:r w:rsidR="000B3EFA" w:rsidRPr="00A37441">
        <w:rPr>
          <w:rFonts w:asciiTheme="minorHAnsi" w:hAnsiTheme="minorHAnsi" w:cs="Calibri"/>
          <w:b/>
        </w:rPr>
        <w:t>50</w:t>
      </w:r>
    </w:p>
    <w:p w14:paraId="05851A75" w14:textId="11C5D5AA" w:rsidR="00B86719" w:rsidRPr="00A37441" w:rsidRDefault="002F20BD" w:rsidP="00FA7CE6">
      <w:pPr>
        <w:pStyle w:val="ListParagraph"/>
        <w:spacing w:after="160" w:line="259" w:lineRule="auto"/>
        <w:jc w:val="both"/>
        <w:rPr>
          <w:rFonts w:asciiTheme="minorHAnsi" w:hAnsiTheme="minorHAnsi" w:cs="Calibri"/>
        </w:rPr>
      </w:pPr>
      <w:r w:rsidRPr="00A37441">
        <w:rPr>
          <w:rFonts w:asciiTheme="minorHAnsi" w:hAnsiTheme="minorHAnsi" w:cs="Calibri"/>
        </w:rPr>
        <w:t xml:space="preserve">To </w:t>
      </w:r>
      <w:r w:rsidR="00297ACB" w:rsidRPr="00A37441">
        <w:rPr>
          <w:rFonts w:asciiTheme="minorHAnsi" w:hAnsiTheme="minorHAnsi" w:cs="Calibri"/>
          <w:u w:val="single"/>
        </w:rPr>
        <w:t>approve</w:t>
      </w:r>
      <w:r w:rsidR="00297ACB" w:rsidRPr="00A37441">
        <w:rPr>
          <w:rFonts w:asciiTheme="minorHAnsi" w:hAnsiTheme="minorHAnsi" w:cs="Calibri"/>
        </w:rPr>
        <w:t xml:space="preserve"> the </w:t>
      </w:r>
      <w:r w:rsidR="004A64AD" w:rsidRPr="00A37441">
        <w:rPr>
          <w:rFonts w:asciiTheme="minorHAnsi" w:hAnsiTheme="minorHAnsi" w:cs="Calibri"/>
        </w:rPr>
        <w:t xml:space="preserve">integrated plan and budget for </w:t>
      </w:r>
      <w:r w:rsidR="00297ACB" w:rsidRPr="00A37441">
        <w:rPr>
          <w:rFonts w:asciiTheme="minorHAnsi" w:hAnsiTheme="minorHAnsi" w:cs="Calibri"/>
        </w:rPr>
        <w:t>202</w:t>
      </w:r>
      <w:r w:rsidR="00AD1A64" w:rsidRPr="00A37441">
        <w:rPr>
          <w:rFonts w:asciiTheme="minorHAnsi" w:hAnsiTheme="minorHAnsi" w:cs="Calibri"/>
        </w:rPr>
        <w:t>2</w:t>
      </w:r>
      <w:r w:rsidR="00297ACB" w:rsidRPr="00A37441">
        <w:rPr>
          <w:rFonts w:asciiTheme="minorHAnsi" w:hAnsiTheme="minorHAnsi" w:cs="Calibri"/>
        </w:rPr>
        <w:t>/2</w:t>
      </w:r>
      <w:r w:rsidR="00AD1A64" w:rsidRPr="00A37441">
        <w:rPr>
          <w:rFonts w:asciiTheme="minorHAnsi" w:hAnsiTheme="minorHAnsi" w:cs="Calibri"/>
        </w:rPr>
        <w:t>3</w:t>
      </w:r>
      <w:r w:rsidR="002D7E9F" w:rsidRPr="00A37441">
        <w:rPr>
          <w:rFonts w:asciiTheme="minorHAnsi" w:hAnsiTheme="minorHAnsi" w:cs="Calibri"/>
        </w:rPr>
        <w:t>.</w:t>
      </w:r>
      <w:r w:rsidR="00FA7CE6" w:rsidRPr="00A37441">
        <w:rPr>
          <w:rFonts w:asciiTheme="minorHAnsi" w:hAnsiTheme="minorHAnsi" w:cs="Calibri"/>
        </w:rPr>
        <w:t xml:space="preserve"> </w:t>
      </w:r>
    </w:p>
    <w:p w14:paraId="383C8622" w14:textId="374E7D47" w:rsidR="00D532DA" w:rsidRPr="00A37441" w:rsidRDefault="00D532DA" w:rsidP="00A2330D">
      <w:pPr>
        <w:spacing w:after="0" w:line="240" w:lineRule="auto"/>
        <w:jc w:val="both"/>
        <w:rPr>
          <w:rFonts w:eastAsiaTheme="minorEastAsia"/>
          <w:b/>
          <w:bCs/>
        </w:rPr>
      </w:pPr>
      <w:r w:rsidRPr="00A37441">
        <w:rPr>
          <w:rFonts w:eastAsiaTheme="minorEastAsia"/>
          <w:b/>
          <w:bCs/>
        </w:rPr>
        <w:t>*7</w:t>
      </w:r>
      <w:r w:rsidRPr="00A37441">
        <w:rPr>
          <w:rFonts w:eastAsiaTheme="minorEastAsia"/>
          <w:b/>
          <w:bCs/>
        </w:rPr>
        <w:tab/>
        <w:t>CAPITAL AND MAJOR INFRASTRUCTURE UPDATE</w:t>
      </w:r>
      <w:r w:rsidRPr="00A37441">
        <w:rPr>
          <w:b/>
          <w:bCs/>
        </w:rPr>
        <w:t xml:space="preserve"> </w:t>
      </w:r>
      <w:r w:rsidRPr="00A37441">
        <w:rPr>
          <w:b/>
          <w:bCs/>
        </w:rPr>
        <w:tab/>
      </w:r>
      <w:r w:rsidRPr="00A37441">
        <w:rPr>
          <w:b/>
          <w:bCs/>
        </w:rPr>
        <w:tab/>
      </w:r>
      <w:r w:rsidRPr="00A37441">
        <w:rPr>
          <w:b/>
          <w:bCs/>
        </w:rPr>
        <w:tab/>
        <w:t xml:space="preserve">            </w:t>
      </w:r>
      <w:proofErr w:type="gramStart"/>
      <w:r w:rsidRPr="00A37441">
        <w:rPr>
          <w:rFonts w:eastAsiaTheme="minorEastAsia"/>
          <w:b/>
          <w:bCs/>
        </w:rPr>
        <w:t>UC(</w:t>
      </w:r>
      <w:proofErr w:type="gramEnd"/>
      <w:r w:rsidRPr="00A37441">
        <w:rPr>
          <w:rFonts w:eastAsiaTheme="minorEastAsia"/>
          <w:b/>
          <w:bCs/>
        </w:rPr>
        <w:t xml:space="preserve">21/22) </w:t>
      </w:r>
      <w:r w:rsidR="000B3EFA" w:rsidRPr="00A37441">
        <w:rPr>
          <w:rFonts w:eastAsiaTheme="minorEastAsia"/>
          <w:b/>
          <w:bCs/>
        </w:rPr>
        <w:t>51</w:t>
      </w:r>
    </w:p>
    <w:p w14:paraId="6D88FBED" w14:textId="2B19DFB1" w:rsidR="00D532DA" w:rsidRPr="00A37441" w:rsidRDefault="00A2330D" w:rsidP="00A11963">
      <w:pPr>
        <w:spacing w:after="0" w:line="240" w:lineRule="auto"/>
        <w:ind w:left="720"/>
        <w:jc w:val="both"/>
        <w:rPr>
          <w:rFonts w:eastAsiaTheme="minorEastAsia"/>
        </w:rPr>
      </w:pPr>
      <w:r w:rsidRPr="00A37441">
        <w:rPr>
          <w:rFonts w:eastAsiaTheme="minorEastAsia"/>
        </w:rPr>
        <w:t xml:space="preserve">To </w:t>
      </w:r>
      <w:r w:rsidRPr="00A37441">
        <w:rPr>
          <w:rFonts w:eastAsiaTheme="minorEastAsia"/>
          <w:u w:val="single"/>
        </w:rPr>
        <w:t>consider</w:t>
      </w:r>
      <w:r w:rsidRPr="00A37441">
        <w:rPr>
          <w:rFonts w:eastAsiaTheme="minorEastAsia"/>
        </w:rPr>
        <w:t xml:space="preserve"> the Capital and Major Infrastructure Q3 Update</w:t>
      </w:r>
      <w:r w:rsidR="009136EA" w:rsidRPr="00A37441">
        <w:rPr>
          <w:rFonts w:eastAsiaTheme="minorEastAsia"/>
        </w:rPr>
        <w:t xml:space="preserve"> and receive a presentation on Learning Spaces development </w:t>
      </w:r>
    </w:p>
    <w:p w14:paraId="03733DFF" w14:textId="7C63B0EB" w:rsidR="009136EA" w:rsidRPr="00A37441" w:rsidRDefault="009136EA" w:rsidP="009136EA">
      <w:pPr>
        <w:tabs>
          <w:tab w:val="left" w:pos="709"/>
          <w:tab w:val="right" w:pos="9072"/>
        </w:tabs>
        <w:spacing w:after="0" w:line="240" w:lineRule="auto"/>
        <w:contextualSpacing/>
        <w:rPr>
          <w:rFonts w:cs="Calibri"/>
          <w:b/>
          <w:i/>
        </w:rPr>
      </w:pPr>
    </w:p>
    <w:p w14:paraId="630BF225" w14:textId="77777777" w:rsidR="009136EA" w:rsidRPr="00A37441" w:rsidRDefault="006C58FB" w:rsidP="00F17CE0">
      <w:pPr>
        <w:tabs>
          <w:tab w:val="left" w:pos="709"/>
          <w:tab w:val="right" w:pos="9072"/>
        </w:tabs>
        <w:spacing w:after="0" w:line="240" w:lineRule="auto"/>
        <w:contextualSpacing/>
        <w:rPr>
          <w:rFonts w:cs="Calibri"/>
          <w:b/>
          <w:i/>
        </w:rPr>
      </w:pPr>
      <w:r w:rsidRPr="00A37441">
        <w:rPr>
          <w:rFonts w:cs="Calibri"/>
          <w:b/>
          <w:i/>
        </w:rPr>
        <w:lastRenderedPageBreak/>
        <w:t>*8</w:t>
      </w:r>
      <w:r w:rsidRPr="00A37441">
        <w:rPr>
          <w:rFonts w:cs="Calibri"/>
          <w:b/>
          <w:i/>
        </w:rPr>
        <w:tab/>
      </w:r>
      <w:r w:rsidR="009136EA" w:rsidRPr="00A37441">
        <w:rPr>
          <w:rFonts w:cs="Calibri"/>
          <w:b/>
          <w:i/>
        </w:rPr>
        <w:t xml:space="preserve">COLLABORATION </w:t>
      </w:r>
    </w:p>
    <w:p w14:paraId="3CAEB7C9" w14:textId="2730BBC1" w:rsidR="006C58FB" w:rsidRPr="00A37441" w:rsidRDefault="009136EA" w:rsidP="00F17CE0">
      <w:pPr>
        <w:tabs>
          <w:tab w:val="left" w:pos="709"/>
          <w:tab w:val="right" w:pos="9072"/>
        </w:tabs>
        <w:spacing w:after="0" w:line="240" w:lineRule="auto"/>
        <w:contextualSpacing/>
        <w:rPr>
          <w:rFonts w:cs="Calibri"/>
          <w:b/>
          <w:iCs/>
        </w:rPr>
      </w:pPr>
      <w:r w:rsidRPr="00A37441">
        <w:rPr>
          <w:rFonts w:cs="Calibri"/>
          <w:b/>
          <w:i/>
        </w:rPr>
        <w:tab/>
        <w:t xml:space="preserve">a) </w:t>
      </w:r>
      <w:r w:rsidR="006C58FB" w:rsidRPr="00A37441">
        <w:rPr>
          <w:rFonts w:cs="Calibri"/>
          <w:b/>
          <w:iCs/>
        </w:rPr>
        <w:t>UNIVERSITY COLLEGE HEALTH PARTNERSHIP</w:t>
      </w:r>
      <w:r w:rsidR="006C58FB" w:rsidRPr="00A37441">
        <w:rPr>
          <w:rFonts w:cs="Calibri"/>
          <w:b/>
          <w:iCs/>
        </w:rPr>
        <w:tab/>
      </w:r>
      <w:proofErr w:type="gramStart"/>
      <w:r w:rsidR="006C58FB" w:rsidRPr="00A37441">
        <w:rPr>
          <w:rFonts w:cs="Calibri"/>
          <w:b/>
          <w:iCs/>
        </w:rPr>
        <w:t>UC(</w:t>
      </w:r>
      <w:proofErr w:type="gramEnd"/>
      <w:r w:rsidR="006C58FB" w:rsidRPr="00A37441">
        <w:rPr>
          <w:rFonts w:cs="Calibri"/>
          <w:b/>
          <w:iCs/>
        </w:rPr>
        <w:t xml:space="preserve">21/22 </w:t>
      </w:r>
      <w:r w:rsidR="000B3EFA" w:rsidRPr="00A37441">
        <w:rPr>
          <w:rFonts w:cs="Calibri"/>
          <w:b/>
          <w:iCs/>
        </w:rPr>
        <w:t>52</w:t>
      </w:r>
    </w:p>
    <w:p w14:paraId="28FC8632" w14:textId="7105F08A" w:rsidR="006C58FB" w:rsidRPr="00A37441" w:rsidRDefault="006C58FB" w:rsidP="00F17CE0">
      <w:pPr>
        <w:tabs>
          <w:tab w:val="left" w:pos="709"/>
          <w:tab w:val="right" w:pos="9072"/>
        </w:tabs>
        <w:spacing w:after="0" w:line="240" w:lineRule="auto"/>
        <w:contextualSpacing/>
        <w:rPr>
          <w:rFonts w:cs="Calibri"/>
          <w:b/>
          <w:iCs/>
        </w:rPr>
      </w:pPr>
      <w:bookmarkStart w:id="3" w:name="_Hlk104882846"/>
      <w:r w:rsidRPr="00A37441">
        <w:t xml:space="preserve">              To </w:t>
      </w:r>
      <w:r w:rsidRPr="00A37441">
        <w:rPr>
          <w:u w:val="single"/>
        </w:rPr>
        <w:t>approve</w:t>
      </w:r>
      <w:r w:rsidRPr="00A37441">
        <w:t xml:space="preserve"> the establishment of the University College Health Partnership</w:t>
      </w:r>
    </w:p>
    <w:bookmarkEnd w:id="3"/>
    <w:p w14:paraId="59513FE0" w14:textId="3548BF73" w:rsidR="009136EA" w:rsidRPr="00A37441" w:rsidRDefault="006C58FB" w:rsidP="00F17CE0">
      <w:pPr>
        <w:tabs>
          <w:tab w:val="left" w:pos="709"/>
          <w:tab w:val="right" w:pos="9072"/>
        </w:tabs>
        <w:spacing w:after="0" w:line="240" w:lineRule="auto"/>
        <w:contextualSpacing/>
        <w:rPr>
          <w:rFonts w:cs="Calibri"/>
          <w:b/>
          <w:iCs/>
        </w:rPr>
      </w:pPr>
      <w:r w:rsidRPr="00A37441">
        <w:rPr>
          <w:rFonts w:cs="Calibri"/>
          <w:b/>
          <w:iCs/>
        </w:rPr>
        <w:tab/>
      </w:r>
    </w:p>
    <w:p w14:paraId="401AF985" w14:textId="1528B615" w:rsidR="00C76EB1" w:rsidRPr="00A37441" w:rsidRDefault="009136EA" w:rsidP="00573958">
      <w:pPr>
        <w:tabs>
          <w:tab w:val="left" w:pos="709"/>
          <w:tab w:val="left" w:pos="4900"/>
        </w:tabs>
        <w:spacing w:after="0" w:line="240" w:lineRule="auto"/>
        <w:ind w:right="-46"/>
        <w:contextualSpacing/>
        <w:rPr>
          <w:rFonts w:cs="Calibri"/>
          <w:b/>
          <w:iCs/>
        </w:rPr>
      </w:pPr>
      <w:r w:rsidRPr="00A37441">
        <w:rPr>
          <w:rFonts w:cs="Calibri"/>
          <w:b/>
          <w:iCs/>
        </w:rPr>
        <w:tab/>
        <w:t xml:space="preserve">b) FORTH VALLEY </w:t>
      </w:r>
      <w:r w:rsidR="00C76EB1" w:rsidRPr="00A37441">
        <w:rPr>
          <w:rFonts w:cs="Calibri"/>
          <w:b/>
          <w:iCs/>
        </w:rPr>
        <w:t xml:space="preserve">COLLEGE </w:t>
      </w:r>
      <w:r w:rsidR="00573958" w:rsidRPr="00A37441">
        <w:rPr>
          <w:rFonts w:cs="Calibri"/>
          <w:b/>
          <w:iCs/>
        </w:rPr>
        <w:t xml:space="preserve">                                                                                             </w:t>
      </w:r>
      <w:r w:rsidRPr="00A37441">
        <w:rPr>
          <w:rFonts w:cs="Calibri"/>
          <w:b/>
          <w:iCs/>
        </w:rPr>
        <w:t xml:space="preserve"> </w:t>
      </w:r>
      <w:r w:rsidR="00573958" w:rsidRPr="00A37441">
        <w:rPr>
          <w:rFonts w:cs="Calibri"/>
          <w:b/>
          <w:iCs/>
        </w:rPr>
        <w:t xml:space="preserve"> </w:t>
      </w:r>
      <w:proofErr w:type="gramStart"/>
      <w:r w:rsidR="00573958" w:rsidRPr="00A37441">
        <w:rPr>
          <w:rFonts w:cs="Calibri"/>
          <w:b/>
          <w:iCs/>
        </w:rPr>
        <w:t>UC(</w:t>
      </w:r>
      <w:proofErr w:type="gramEnd"/>
      <w:r w:rsidR="00573958" w:rsidRPr="00A37441">
        <w:rPr>
          <w:rFonts w:cs="Calibri"/>
          <w:b/>
          <w:iCs/>
        </w:rPr>
        <w:t xml:space="preserve">21/22 </w:t>
      </w:r>
      <w:r w:rsidR="000B3EFA" w:rsidRPr="00A37441">
        <w:rPr>
          <w:rFonts w:cs="Calibri"/>
          <w:b/>
          <w:iCs/>
        </w:rPr>
        <w:t>53</w:t>
      </w:r>
    </w:p>
    <w:p w14:paraId="5DA610BC" w14:textId="45CD8E5D" w:rsidR="00C76EB1" w:rsidRPr="00A37441" w:rsidRDefault="000D418D" w:rsidP="000D418D">
      <w:pPr>
        <w:tabs>
          <w:tab w:val="left" w:pos="709"/>
          <w:tab w:val="right" w:pos="9072"/>
        </w:tabs>
        <w:spacing w:after="0" w:line="240" w:lineRule="auto"/>
        <w:ind w:left="709"/>
        <w:contextualSpacing/>
        <w:rPr>
          <w:rFonts w:cs="Calibri"/>
          <w:b/>
          <w:iCs/>
        </w:rPr>
      </w:pPr>
      <w:r w:rsidRPr="00A37441">
        <w:t xml:space="preserve">To </w:t>
      </w:r>
      <w:r w:rsidRPr="00A37441">
        <w:rPr>
          <w:u w:val="single"/>
        </w:rPr>
        <w:t>approve</w:t>
      </w:r>
      <w:r w:rsidRPr="00A37441">
        <w:t xml:space="preserve"> the recommendation that the University of Stirling, in conjunction with Forth Valley College, identifies best practice in the UK and internationally for a closer collaboration between the two organisations.</w:t>
      </w:r>
      <w:r w:rsidR="00C76EB1" w:rsidRPr="00A37441">
        <w:t xml:space="preserve"> </w:t>
      </w:r>
      <w:r w:rsidR="00EC6E00" w:rsidRPr="00A37441">
        <w:tab/>
      </w:r>
    </w:p>
    <w:p w14:paraId="674FC80D" w14:textId="0930FAB1" w:rsidR="009136EA" w:rsidRPr="00A37441" w:rsidRDefault="009136EA" w:rsidP="009136EA">
      <w:pPr>
        <w:tabs>
          <w:tab w:val="left" w:pos="709"/>
          <w:tab w:val="left" w:pos="4900"/>
        </w:tabs>
        <w:spacing w:after="0" w:line="240" w:lineRule="auto"/>
        <w:contextualSpacing/>
        <w:rPr>
          <w:rFonts w:cs="Calibri"/>
          <w:b/>
          <w:iCs/>
        </w:rPr>
      </w:pPr>
      <w:r w:rsidRPr="00A37441">
        <w:rPr>
          <w:rFonts w:cs="Calibri"/>
          <w:b/>
          <w:iCs/>
        </w:rPr>
        <w:tab/>
      </w:r>
    </w:p>
    <w:p w14:paraId="779A1985" w14:textId="7568382D" w:rsidR="00561859" w:rsidRPr="00A37441" w:rsidRDefault="00561859" w:rsidP="00F17CE0">
      <w:pPr>
        <w:tabs>
          <w:tab w:val="left" w:pos="709"/>
          <w:tab w:val="right" w:pos="9072"/>
        </w:tabs>
        <w:spacing w:after="0" w:line="240" w:lineRule="auto"/>
        <w:contextualSpacing/>
        <w:rPr>
          <w:rFonts w:cs="Calibri"/>
          <w:b/>
          <w:iCs/>
        </w:rPr>
      </w:pPr>
      <w:r w:rsidRPr="00A37441">
        <w:rPr>
          <w:rFonts w:cs="Calibri"/>
          <w:b/>
          <w:iCs/>
        </w:rPr>
        <w:t>*</w:t>
      </w:r>
      <w:r w:rsidR="00BD1F1E" w:rsidRPr="00A37441">
        <w:rPr>
          <w:rFonts w:cs="Calibri"/>
          <w:b/>
          <w:iCs/>
        </w:rPr>
        <w:t>9</w:t>
      </w:r>
      <w:r w:rsidRPr="00A37441">
        <w:rPr>
          <w:rFonts w:cs="Calibri"/>
          <w:b/>
          <w:iCs/>
        </w:rPr>
        <w:tab/>
        <w:t xml:space="preserve">CITY DEAL </w:t>
      </w:r>
      <w:r w:rsidRPr="00A37441">
        <w:rPr>
          <w:rFonts w:cs="Calibri"/>
          <w:b/>
          <w:iCs/>
        </w:rPr>
        <w:tab/>
      </w:r>
      <w:proofErr w:type="gramStart"/>
      <w:r w:rsidRPr="00A37441">
        <w:rPr>
          <w:rFonts w:cs="Calibri"/>
          <w:b/>
          <w:iCs/>
        </w:rPr>
        <w:t>UC(</w:t>
      </w:r>
      <w:proofErr w:type="gramEnd"/>
      <w:r w:rsidRPr="00A37441">
        <w:rPr>
          <w:rFonts w:cs="Calibri"/>
          <w:b/>
          <w:iCs/>
        </w:rPr>
        <w:t>2</w:t>
      </w:r>
      <w:r w:rsidR="002D7E9F" w:rsidRPr="00A37441">
        <w:rPr>
          <w:rFonts w:cs="Calibri"/>
          <w:b/>
          <w:iCs/>
        </w:rPr>
        <w:t>1</w:t>
      </w:r>
      <w:r w:rsidRPr="00A37441">
        <w:rPr>
          <w:rFonts w:cs="Calibri"/>
          <w:b/>
          <w:iCs/>
        </w:rPr>
        <w:t>/2</w:t>
      </w:r>
      <w:r w:rsidR="002D7E9F" w:rsidRPr="00A37441">
        <w:rPr>
          <w:rFonts w:cs="Calibri"/>
          <w:b/>
          <w:iCs/>
        </w:rPr>
        <w:t>2</w:t>
      </w:r>
      <w:r w:rsidRPr="00A37441">
        <w:rPr>
          <w:rFonts w:cs="Calibri"/>
          <w:b/>
          <w:iCs/>
        </w:rPr>
        <w:t xml:space="preserve">) </w:t>
      </w:r>
      <w:r w:rsidR="000B3EFA" w:rsidRPr="00A37441">
        <w:rPr>
          <w:rFonts w:cs="Calibri"/>
          <w:b/>
          <w:iCs/>
        </w:rPr>
        <w:t>54</w:t>
      </w:r>
    </w:p>
    <w:p w14:paraId="77BA479E" w14:textId="0B18FDBE" w:rsidR="00015EBE" w:rsidRPr="00A37441" w:rsidRDefault="00561859" w:rsidP="009136EA">
      <w:pPr>
        <w:tabs>
          <w:tab w:val="left" w:pos="709"/>
          <w:tab w:val="right" w:pos="9072"/>
        </w:tabs>
        <w:spacing w:after="0" w:line="240" w:lineRule="auto"/>
        <w:contextualSpacing/>
        <w:rPr>
          <w:rFonts w:cs="Calibri"/>
          <w:bCs/>
          <w:iCs/>
        </w:rPr>
      </w:pPr>
      <w:r w:rsidRPr="00A37441">
        <w:rPr>
          <w:rFonts w:cs="Calibri"/>
          <w:b/>
          <w:iCs/>
        </w:rPr>
        <w:tab/>
      </w:r>
      <w:r w:rsidRPr="00A37441">
        <w:rPr>
          <w:rFonts w:cs="Calibri"/>
          <w:bCs/>
          <w:iCs/>
        </w:rPr>
        <w:t xml:space="preserve">To </w:t>
      </w:r>
      <w:r w:rsidR="000A4CE2" w:rsidRPr="00A37441">
        <w:rPr>
          <w:rFonts w:cs="Calibri"/>
          <w:bCs/>
          <w:iCs/>
          <w:u w:val="single"/>
        </w:rPr>
        <w:t>note</w:t>
      </w:r>
      <w:r w:rsidRPr="00A37441">
        <w:rPr>
          <w:rFonts w:cs="Calibri"/>
          <w:bCs/>
          <w:iCs/>
        </w:rPr>
        <w:t xml:space="preserve"> </w:t>
      </w:r>
      <w:r w:rsidR="000A4CE2" w:rsidRPr="00A37441">
        <w:rPr>
          <w:rFonts w:cs="Calibri"/>
          <w:bCs/>
          <w:iCs/>
        </w:rPr>
        <w:t>the report from the University’s City Region and Growth Deal Programme Board.</w:t>
      </w:r>
      <w:r w:rsidRPr="00A37441">
        <w:rPr>
          <w:rFonts w:cs="Calibri"/>
          <w:bCs/>
          <w:iCs/>
        </w:rPr>
        <w:t xml:space="preserve"> </w:t>
      </w:r>
      <w:r w:rsidR="00632ABB" w:rsidRPr="00A37441">
        <w:rPr>
          <w:rFonts w:cs="Calibri"/>
          <w:bCs/>
          <w:iCs/>
        </w:rPr>
        <w:tab/>
      </w:r>
    </w:p>
    <w:p w14:paraId="03130A5C" w14:textId="77777777" w:rsidR="00BD1F1E" w:rsidRPr="00A37441" w:rsidRDefault="00BD1F1E" w:rsidP="00F17CE0">
      <w:pPr>
        <w:tabs>
          <w:tab w:val="left" w:pos="709"/>
          <w:tab w:val="right" w:pos="9072"/>
        </w:tabs>
        <w:spacing w:after="0" w:line="240" w:lineRule="auto"/>
        <w:contextualSpacing/>
        <w:rPr>
          <w:rFonts w:cs="Calibri"/>
          <w:b/>
          <w:i/>
        </w:rPr>
      </w:pPr>
    </w:p>
    <w:p w14:paraId="0266718D" w14:textId="60109894" w:rsidR="00297ACB" w:rsidRPr="00A37441" w:rsidRDefault="00F40A3A" w:rsidP="00F17CE0">
      <w:pPr>
        <w:tabs>
          <w:tab w:val="left" w:pos="709"/>
          <w:tab w:val="right" w:pos="9072"/>
        </w:tabs>
        <w:spacing w:after="0" w:line="240" w:lineRule="auto"/>
        <w:contextualSpacing/>
        <w:rPr>
          <w:rFonts w:cs="Calibri"/>
          <w:b/>
          <w:i/>
        </w:rPr>
      </w:pPr>
      <w:r w:rsidRPr="00A37441">
        <w:rPr>
          <w:rFonts w:cs="Calibri"/>
          <w:b/>
          <w:i/>
        </w:rPr>
        <w:t xml:space="preserve">STRATEGY AND </w:t>
      </w:r>
      <w:r w:rsidR="00297ACB" w:rsidRPr="00A37441">
        <w:rPr>
          <w:rFonts w:cs="Calibri"/>
          <w:b/>
          <w:i/>
        </w:rPr>
        <w:t>POLICY</w:t>
      </w:r>
      <w:r w:rsidRPr="00A37441">
        <w:rPr>
          <w:rFonts w:cs="Calibri"/>
          <w:b/>
          <w:i/>
        </w:rPr>
        <w:t xml:space="preserve"> </w:t>
      </w:r>
      <w:r w:rsidR="00297ACB" w:rsidRPr="00A37441">
        <w:rPr>
          <w:rFonts w:cs="Calibri"/>
          <w:b/>
          <w:i/>
        </w:rPr>
        <w:t>DEVELOPMENTS</w:t>
      </w:r>
    </w:p>
    <w:p w14:paraId="09878FEA" w14:textId="77777777" w:rsidR="00AF4887" w:rsidRPr="00A37441" w:rsidRDefault="00AF4887" w:rsidP="00F17CE0">
      <w:pPr>
        <w:tabs>
          <w:tab w:val="left" w:pos="709"/>
          <w:tab w:val="right" w:pos="9072"/>
        </w:tabs>
        <w:spacing w:after="0" w:line="240" w:lineRule="auto"/>
        <w:contextualSpacing/>
        <w:rPr>
          <w:rFonts w:cs="Calibri"/>
          <w:b/>
          <w:i/>
        </w:rPr>
      </w:pPr>
    </w:p>
    <w:p w14:paraId="1D7828A8" w14:textId="6C6EB5DE" w:rsidR="00BD1F1E" w:rsidRPr="00A37441" w:rsidRDefault="00297ACB" w:rsidP="00F17CE0">
      <w:pPr>
        <w:tabs>
          <w:tab w:val="left" w:pos="709"/>
          <w:tab w:val="right" w:pos="9072"/>
        </w:tabs>
        <w:spacing w:after="0" w:line="240" w:lineRule="auto"/>
        <w:contextualSpacing/>
        <w:rPr>
          <w:rFonts w:cs="Calibri"/>
          <w:b/>
          <w:iCs/>
        </w:rPr>
      </w:pPr>
      <w:r w:rsidRPr="00A37441">
        <w:rPr>
          <w:rFonts w:cs="Calibri"/>
          <w:b/>
          <w:iCs/>
        </w:rPr>
        <w:t>*</w:t>
      </w:r>
      <w:r w:rsidR="00BD1F1E" w:rsidRPr="00A37441">
        <w:rPr>
          <w:rFonts w:cs="Calibri"/>
          <w:b/>
          <w:iCs/>
        </w:rPr>
        <w:t>10</w:t>
      </w:r>
      <w:r w:rsidR="00E11AD5" w:rsidRPr="00A37441">
        <w:rPr>
          <w:rFonts w:cs="Calibri"/>
          <w:b/>
          <w:iCs/>
        </w:rPr>
        <w:tab/>
      </w:r>
      <w:r w:rsidR="00BD1F1E" w:rsidRPr="00A37441">
        <w:rPr>
          <w:rFonts w:cs="Calibri"/>
          <w:b/>
          <w:iCs/>
        </w:rPr>
        <w:t>DEVELOPMENT OF THE STRAT</w:t>
      </w:r>
      <w:r w:rsidR="00230213" w:rsidRPr="00A37441">
        <w:rPr>
          <w:rFonts w:cs="Calibri"/>
          <w:b/>
          <w:iCs/>
        </w:rPr>
        <w:t>E</w:t>
      </w:r>
      <w:r w:rsidR="00BD1F1E" w:rsidRPr="00A37441">
        <w:rPr>
          <w:rFonts w:cs="Calibri"/>
          <w:b/>
          <w:iCs/>
        </w:rPr>
        <w:t xml:space="preserve">GIC PLAN </w:t>
      </w:r>
      <w:r w:rsidR="00BD1F1E" w:rsidRPr="00A37441">
        <w:rPr>
          <w:rFonts w:cs="Calibri"/>
          <w:b/>
          <w:iCs/>
        </w:rPr>
        <w:tab/>
      </w:r>
      <w:proofErr w:type="gramStart"/>
      <w:r w:rsidR="00BD1F1E" w:rsidRPr="00A37441">
        <w:rPr>
          <w:rFonts w:asciiTheme="minorHAnsi" w:hAnsiTheme="minorHAnsi" w:cs="Calibri"/>
          <w:b/>
        </w:rPr>
        <w:t>UC(</w:t>
      </w:r>
      <w:proofErr w:type="gramEnd"/>
      <w:r w:rsidR="00BD1F1E" w:rsidRPr="00A37441">
        <w:rPr>
          <w:rFonts w:asciiTheme="minorHAnsi" w:hAnsiTheme="minorHAnsi" w:cs="Calibri"/>
          <w:b/>
        </w:rPr>
        <w:t xml:space="preserve">21/22) </w:t>
      </w:r>
      <w:r w:rsidR="000B3EFA" w:rsidRPr="00A37441">
        <w:rPr>
          <w:rFonts w:asciiTheme="minorHAnsi" w:hAnsiTheme="minorHAnsi" w:cs="Calibri"/>
          <w:b/>
        </w:rPr>
        <w:t>55</w:t>
      </w:r>
    </w:p>
    <w:p w14:paraId="0B8DFE57" w14:textId="46451D8B" w:rsidR="00BD1F1E" w:rsidRPr="00A37441" w:rsidRDefault="00BD1F1E" w:rsidP="00F17CE0">
      <w:pPr>
        <w:tabs>
          <w:tab w:val="left" w:pos="709"/>
          <w:tab w:val="right" w:pos="9072"/>
        </w:tabs>
        <w:spacing w:after="0" w:line="240" w:lineRule="auto"/>
        <w:contextualSpacing/>
        <w:rPr>
          <w:rFonts w:cs="Calibri"/>
          <w:bCs/>
          <w:iCs/>
        </w:rPr>
      </w:pPr>
      <w:r w:rsidRPr="00A37441">
        <w:rPr>
          <w:rFonts w:cs="Calibri"/>
          <w:b/>
          <w:iCs/>
        </w:rPr>
        <w:tab/>
      </w:r>
      <w:bookmarkStart w:id="4" w:name="_Hlk105667198"/>
      <w:r w:rsidRPr="00A37441">
        <w:rPr>
          <w:rFonts w:cs="Calibri"/>
          <w:bCs/>
          <w:iCs/>
        </w:rPr>
        <w:t xml:space="preserve">To consider </w:t>
      </w:r>
      <w:r w:rsidR="00E30216" w:rsidRPr="00A37441">
        <w:rPr>
          <w:rFonts w:cs="Calibri"/>
          <w:bCs/>
          <w:iCs/>
        </w:rPr>
        <w:t xml:space="preserve">and </w:t>
      </w:r>
      <w:r w:rsidR="00E30216" w:rsidRPr="00A37441">
        <w:rPr>
          <w:rFonts w:cs="Calibri"/>
          <w:bCs/>
          <w:iCs/>
          <w:u w:val="single"/>
        </w:rPr>
        <w:t>approve</w:t>
      </w:r>
      <w:r w:rsidR="00E30216" w:rsidRPr="00A37441">
        <w:rPr>
          <w:rFonts w:cs="Calibri"/>
          <w:bCs/>
          <w:iCs/>
        </w:rPr>
        <w:t xml:space="preserve"> the outlined approach</w:t>
      </w:r>
      <w:bookmarkEnd w:id="4"/>
    </w:p>
    <w:p w14:paraId="2B5EE6E5" w14:textId="77777777" w:rsidR="00BD1F1E" w:rsidRPr="00A37441" w:rsidRDefault="00BD1F1E" w:rsidP="00F17CE0">
      <w:pPr>
        <w:tabs>
          <w:tab w:val="left" w:pos="709"/>
          <w:tab w:val="right" w:pos="9072"/>
        </w:tabs>
        <w:spacing w:after="0" w:line="240" w:lineRule="auto"/>
        <w:contextualSpacing/>
        <w:rPr>
          <w:rFonts w:cs="Calibri"/>
          <w:b/>
          <w:iCs/>
        </w:rPr>
      </w:pPr>
    </w:p>
    <w:p w14:paraId="4BB1C523" w14:textId="2C7AC226" w:rsidR="00297ACB" w:rsidRPr="00A37441" w:rsidRDefault="00BD1F1E" w:rsidP="00F17CE0">
      <w:pPr>
        <w:tabs>
          <w:tab w:val="left" w:pos="709"/>
          <w:tab w:val="right" w:pos="9072"/>
        </w:tabs>
        <w:spacing w:after="0" w:line="240" w:lineRule="auto"/>
        <w:contextualSpacing/>
        <w:rPr>
          <w:rFonts w:cs="Calibri"/>
          <w:b/>
          <w:iCs/>
        </w:rPr>
      </w:pPr>
      <w:r w:rsidRPr="00A37441">
        <w:rPr>
          <w:rFonts w:cs="Calibri"/>
          <w:b/>
          <w:iCs/>
        </w:rPr>
        <w:t>*11</w:t>
      </w:r>
      <w:r w:rsidRPr="00A37441">
        <w:rPr>
          <w:rFonts w:cs="Calibri"/>
          <w:b/>
          <w:iCs/>
        </w:rPr>
        <w:tab/>
      </w:r>
      <w:r w:rsidR="002D7E9F" w:rsidRPr="00A37441">
        <w:rPr>
          <w:rFonts w:cs="Calibri"/>
          <w:b/>
          <w:iCs/>
        </w:rPr>
        <w:t>RACE EQUALITY STRATEGY</w:t>
      </w:r>
      <w:r w:rsidR="00D46805" w:rsidRPr="00A37441">
        <w:rPr>
          <w:rFonts w:cs="Calibri"/>
          <w:b/>
          <w:iCs/>
        </w:rPr>
        <w:tab/>
      </w:r>
      <w:proofErr w:type="gramStart"/>
      <w:r w:rsidR="00D46805" w:rsidRPr="00A37441">
        <w:rPr>
          <w:rFonts w:asciiTheme="minorHAnsi" w:hAnsiTheme="minorHAnsi" w:cs="Calibri"/>
          <w:b/>
        </w:rPr>
        <w:t>UC(</w:t>
      </w:r>
      <w:proofErr w:type="gramEnd"/>
      <w:r w:rsidR="00D46805" w:rsidRPr="00A37441">
        <w:rPr>
          <w:rFonts w:asciiTheme="minorHAnsi" w:hAnsiTheme="minorHAnsi" w:cs="Calibri"/>
          <w:b/>
        </w:rPr>
        <w:t>2</w:t>
      </w:r>
      <w:r w:rsidR="002D7E9F" w:rsidRPr="00A37441">
        <w:rPr>
          <w:rFonts w:asciiTheme="minorHAnsi" w:hAnsiTheme="minorHAnsi" w:cs="Calibri"/>
          <w:b/>
        </w:rPr>
        <w:t>1</w:t>
      </w:r>
      <w:r w:rsidR="00D46805" w:rsidRPr="00A37441">
        <w:rPr>
          <w:rFonts w:asciiTheme="minorHAnsi" w:hAnsiTheme="minorHAnsi" w:cs="Calibri"/>
          <w:b/>
        </w:rPr>
        <w:t>/2</w:t>
      </w:r>
      <w:r w:rsidR="002D7E9F" w:rsidRPr="00A37441">
        <w:rPr>
          <w:rFonts w:asciiTheme="minorHAnsi" w:hAnsiTheme="minorHAnsi" w:cs="Calibri"/>
          <w:b/>
        </w:rPr>
        <w:t>2</w:t>
      </w:r>
      <w:r w:rsidR="00D46805" w:rsidRPr="00A37441">
        <w:rPr>
          <w:rFonts w:asciiTheme="minorHAnsi" w:hAnsiTheme="minorHAnsi" w:cs="Calibri"/>
          <w:b/>
        </w:rPr>
        <w:t xml:space="preserve">) </w:t>
      </w:r>
      <w:r w:rsidR="000B3EFA" w:rsidRPr="00A37441">
        <w:rPr>
          <w:rFonts w:asciiTheme="minorHAnsi" w:hAnsiTheme="minorHAnsi" w:cs="Calibri"/>
          <w:b/>
        </w:rPr>
        <w:t>56</w:t>
      </w:r>
    </w:p>
    <w:p w14:paraId="522C91E2" w14:textId="6927F332" w:rsidR="00AF4887" w:rsidRPr="00A37441" w:rsidRDefault="00297ACB" w:rsidP="00F17CE0">
      <w:pPr>
        <w:tabs>
          <w:tab w:val="left" w:pos="709"/>
          <w:tab w:val="right" w:pos="9072"/>
        </w:tabs>
        <w:spacing w:after="0" w:line="240" w:lineRule="auto"/>
        <w:contextualSpacing/>
        <w:rPr>
          <w:rFonts w:asciiTheme="minorHAnsi" w:hAnsiTheme="minorHAnsi" w:cs="Calibri"/>
        </w:rPr>
      </w:pPr>
      <w:r w:rsidRPr="00A37441">
        <w:rPr>
          <w:rFonts w:cs="Calibri"/>
          <w:b/>
          <w:i/>
        </w:rPr>
        <w:tab/>
      </w:r>
      <w:r w:rsidRPr="00A37441">
        <w:rPr>
          <w:rFonts w:cs="Calibri"/>
          <w:bCs/>
          <w:iCs/>
        </w:rPr>
        <w:t xml:space="preserve">To </w:t>
      </w:r>
      <w:r w:rsidRPr="00A37441">
        <w:rPr>
          <w:rFonts w:cs="Calibri"/>
          <w:bCs/>
          <w:iCs/>
          <w:u w:val="single"/>
        </w:rPr>
        <w:t>approve</w:t>
      </w:r>
      <w:r w:rsidRPr="00A37441">
        <w:rPr>
          <w:rFonts w:cs="Calibri"/>
          <w:bCs/>
          <w:iCs/>
        </w:rPr>
        <w:t xml:space="preserve"> the</w:t>
      </w:r>
      <w:r w:rsidR="002D7E9F" w:rsidRPr="00A37441">
        <w:rPr>
          <w:rFonts w:cs="Calibri"/>
          <w:bCs/>
          <w:iCs/>
        </w:rPr>
        <w:t xml:space="preserve"> Race Equality Strategy  </w:t>
      </w:r>
      <w:r w:rsidR="009D6AD1" w:rsidRPr="00A37441">
        <w:rPr>
          <w:rFonts w:asciiTheme="minorHAnsi" w:hAnsiTheme="minorHAnsi" w:cs="Calibri"/>
        </w:rPr>
        <w:t xml:space="preserve">     </w:t>
      </w:r>
      <w:r w:rsidR="009D6AD1" w:rsidRPr="00A37441">
        <w:rPr>
          <w:rFonts w:asciiTheme="minorHAnsi" w:hAnsiTheme="minorHAnsi" w:cs="Calibri"/>
        </w:rPr>
        <w:tab/>
      </w:r>
    </w:p>
    <w:p w14:paraId="3CA9B927" w14:textId="77777777" w:rsidR="00AC5F2F" w:rsidRPr="00A37441" w:rsidRDefault="00AC5F2F" w:rsidP="00F17CE0">
      <w:pPr>
        <w:tabs>
          <w:tab w:val="left" w:pos="709"/>
          <w:tab w:val="right" w:pos="9072"/>
        </w:tabs>
        <w:spacing w:after="0" w:line="240" w:lineRule="auto"/>
        <w:contextualSpacing/>
        <w:rPr>
          <w:rFonts w:cs="Calibri"/>
          <w:b/>
          <w:i/>
        </w:rPr>
      </w:pPr>
    </w:p>
    <w:p w14:paraId="7E0A1F0D" w14:textId="4F93C31B" w:rsidR="00A2330D" w:rsidRPr="00A37441" w:rsidRDefault="00A2330D" w:rsidP="00A2330D">
      <w:pPr>
        <w:tabs>
          <w:tab w:val="left" w:pos="709"/>
          <w:tab w:val="right" w:pos="9072"/>
        </w:tabs>
        <w:spacing w:after="0" w:line="240" w:lineRule="auto"/>
        <w:contextualSpacing/>
        <w:rPr>
          <w:rFonts w:cs="Calibri"/>
          <w:b/>
          <w:iCs/>
        </w:rPr>
      </w:pPr>
      <w:r w:rsidRPr="00A37441">
        <w:rPr>
          <w:rFonts w:cs="Calibri"/>
          <w:b/>
          <w:iCs/>
        </w:rPr>
        <w:t>*1</w:t>
      </w:r>
      <w:r w:rsidR="00BD1F1E" w:rsidRPr="00A37441">
        <w:rPr>
          <w:rFonts w:cs="Calibri"/>
          <w:b/>
          <w:iCs/>
        </w:rPr>
        <w:t>2</w:t>
      </w:r>
      <w:r w:rsidRPr="00A37441">
        <w:rPr>
          <w:rFonts w:cs="Calibri"/>
          <w:b/>
          <w:iCs/>
        </w:rPr>
        <w:tab/>
      </w:r>
      <w:r w:rsidR="006C58FB" w:rsidRPr="00A37441">
        <w:rPr>
          <w:rFonts w:cs="Calibri"/>
          <w:b/>
          <w:iCs/>
        </w:rPr>
        <w:t xml:space="preserve">INFORMATION SECURITY - </w:t>
      </w:r>
      <w:r w:rsidRPr="00A37441">
        <w:rPr>
          <w:rFonts w:cs="Calibri"/>
          <w:b/>
          <w:iCs/>
        </w:rPr>
        <w:t>BRING YOUR</w:t>
      </w:r>
      <w:r w:rsidR="006C58FB" w:rsidRPr="00A37441">
        <w:rPr>
          <w:rFonts w:cs="Calibri"/>
          <w:b/>
          <w:iCs/>
        </w:rPr>
        <w:t xml:space="preserve"> </w:t>
      </w:r>
      <w:r w:rsidRPr="00A37441">
        <w:rPr>
          <w:rFonts w:cs="Calibri"/>
          <w:b/>
          <w:iCs/>
        </w:rPr>
        <w:t>OWN DEVICE POLICY</w:t>
      </w:r>
      <w:r w:rsidRPr="00A37441">
        <w:rPr>
          <w:rFonts w:cs="Calibri"/>
          <w:b/>
          <w:iCs/>
        </w:rPr>
        <w:tab/>
      </w:r>
      <w:proofErr w:type="gramStart"/>
      <w:r w:rsidRPr="00A37441">
        <w:rPr>
          <w:rFonts w:asciiTheme="minorHAnsi" w:hAnsiTheme="minorHAnsi" w:cs="Calibri"/>
          <w:b/>
        </w:rPr>
        <w:t>UC(</w:t>
      </w:r>
      <w:proofErr w:type="gramEnd"/>
      <w:r w:rsidRPr="00A37441">
        <w:rPr>
          <w:rFonts w:asciiTheme="minorHAnsi" w:hAnsiTheme="minorHAnsi" w:cs="Calibri"/>
          <w:b/>
        </w:rPr>
        <w:t xml:space="preserve">21/22) </w:t>
      </w:r>
      <w:r w:rsidR="000B3EFA" w:rsidRPr="00A37441">
        <w:rPr>
          <w:rFonts w:asciiTheme="minorHAnsi" w:hAnsiTheme="minorHAnsi" w:cs="Calibri"/>
          <w:b/>
        </w:rPr>
        <w:t>57</w:t>
      </w:r>
    </w:p>
    <w:p w14:paraId="48BFBB44" w14:textId="7B9F915B" w:rsidR="00A2330D" w:rsidRPr="00A37441" w:rsidRDefault="00A2330D" w:rsidP="00F17CE0">
      <w:pPr>
        <w:tabs>
          <w:tab w:val="left" w:pos="709"/>
          <w:tab w:val="right" w:pos="9072"/>
        </w:tabs>
        <w:spacing w:after="0" w:line="240" w:lineRule="auto"/>
        <w:contextualSpacing/>
        <w:rPr>
          <w:rFonts w:cs="Calibri"/>
          <w:bCs/>
          <w:iCs/>
        </w:rPr>
      </w:pPr>
      <w:r w:rsidRPr="00A37441">
        <w:rPr>
          <w:rFonts w:cs="Calibri"/>
          <w:b/>
          <w:i/>
        </w:rPr>
        <w:tab/>
      </w:r>
      <w:r w:rsidRPr="00A37441">
        <w:rPr>
          <w:rFonts w:cs="Calibri"/>
          <w:bCs/>
          <w:iCs/>
        </w:rPr>
        <w:t xml:space="preserve">To </w:t>
      </w:r>
      <w:r w:rsidRPr="00A37441">
        <w:rPr>
          <w:rFonts w:cs="Calibri"/>
          <w:bCs/>
          <w:iCs/>
          <w:u w:val="single"/>
        </w:rPr>
        <w:t>approve</w:t>
      </w:r>
      <w:r w:rsidRPr="00A37441">
        <w:rPr>
          <w:rFonts w:cs="Calibri"/>
          <w:bCs/>
          <w:iCs/>
        </w:rPr>
        <w:t xml:space="preserve"> the Bring Your Own Device Policy  </w:t>
      </w:r>
    </w:p>
    <w:bookmarkEnd w:id="2"/>
    <w:p w14:paraId="0F475327" w14:textId="77777777" w:rsidR="00A2330D" w:rsidRPr="00A37441" w:rsidRDefault="00A2330D" w:rsidP="00F17CE0">
      <w:pPr>
        <w:tabs>
          <w:tab w:val="left" w:pos="709"/>
          <w:tab w:val="right" w:pos="9072"/>
        </w:tabs>
        <w:spacing w:after="0" w:line="240" w:lineRule="auto"/>
        <w:contextualSpacing/>
        <w:rPr>
          <w:rFonts w:cs="Calibri"/>
          <w:b/>
          <w:i/>
        </w:rPr>
      </w:pPr>
    </w:p>
    <w:p w14:paraId="46C4F58F" w14:textId="7E7FFE2F" w:rsidR="00F17CE0" w:rsidRPr="00A37441" w:rsidRDefault="00F17CE0" w:rsidP="00F17CE0">
      <w:pPr>
        <w:tabs>
          <w:tab w:val="left" w:pos="709"/>
          <w:tab w:val="right" w:pos="9072"/>
        </w:tabs>
        <w:spacing w:after="0" w:line="240" w:lineRule="auto"/>
        <w:contextualSpacing/>
        <w:rPr>
          <w:rFonts w:cs="Calibri"/>
          <w:b/>
          <w:i/>
        </w:rPr>
      </w:pPr>
      <w:bookmarkStart w:id="5" w:name="_Hlk105667500"/>
      <w:r w:rsidRPr="00A37441">
        <w:rPr>
          <w:rFonts w:cs="Calibri"/>
          <w:b/>
          <w:i/>
        </w:rPr>
        <w:t>ACTIVITY UPDATES</w:t>
      </w:r>
    </w:p>
    <w:p w14:paraId="0D0D4E69" w14:textId="77777777" w:rsidR="00F17CE0" w:rsidRPr="00A37441" w:rsidRDefault="00F17CE0" w:rsidP="002E7373">
      <w:pPr>
        <w:tabs>
          <w:tab w:val="left" w:pos="709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</w:rPr>
      </w:pPr>
    </w:p>
    <w:p w14:paraId="5285D55B" w14:textId="6DE35B19" w:rsidR="001A1E56" w:rsidRPr="00A37441" w:rsidRDefault="00043AAC" w:rsidP="001A1E56">
      <w:pPr>
        <w:tabs>
          <w:tab w:val="left" w:pos="709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</w:rPr>
      </w:pPr>
      <w:r w:rsidRPr="00A37441">
        <w:rPr>
          <w:rFonts w:asciiTheme="minorHAnsi" w:hAnsiTheme="minorHAnsi" w:cs="Calibri"/>
          <w:b/>
        </w:rPr>
        <w:t>*</w:t>
      </w:r>
      <w:r w:rsidR="00A2330D" w:rsidRPr="00A37441">
        <w:rPr>
          <w:rFonts w:asciiTheme="minorHAnsi" w:hAnsiTheme="minorHAnsi" w:cs="Calibri"/>
          <w:b/>
        </w:rPr>
        <w:t>1</w:t>
      </w:r>
      <w:r w:rsidR="00BD1F1E" w:rsidRPr="00A37441">
        <w:rPr>
          <w:rFonts w:asciiTheme="minorHAnsi" w:hAnsiTheme="minorHAnsi" w:cs="Calibri"/>
          <w:b/>
        </w:rPr>
        <w:t>3</w:t>
      </w:r>
      <w:r w:rsidR="004705DA" w:rsidRPr="00A37441">
        <w:rPr>
          <w:rFonts w:asciiTheme="minorHAnsi" w:hAnsiTheme="minorHAnsi" w:cs="Calibri"/>
          <w:b/>
        </w:rPr>
        <w:t>.</w:t>
      </w:r>
      <w:r w:rsidR="004705DA" w:rsidRPr="00A37441">
        <w:rPr>
          <w:rFonts w:asciiTheme="minorHAnsi" w:hAnsiTheme="minorHAnsi" w:cs="Calibri"/>
          <w:b/>
        </w:rPr>
        <w:tab/>
        <w:t>STUDENTS’ UNION UPDATE</w:t>
      </w:r>
      <w:r w:rsidR="004705DA" w:rsidRPr="00A37441">
        <w:rPr>
          <w:rFonts w:asciiTheme="minorHAnsi" w:hAnsiTheme="minorHAnsi" w:cs="Calibri"/>
          <w:b/>
        </w:rPr>
        <w:tab/>
      </w:r>
      <w:proofErr w:type="gramStart"/>
      <w:r w:rsidR="00D46805" w:rsidRPr="00A37441">
        <w:rPr>
          <w:rFonts w:asciiTheme="minorHAnsi" w:hAnsiTheme="minorHAnsi" w:cs="Calibri"/>
          <w:b/>
        </w:rPr>
        <w:t>UC(</w:t>
      </w:r>
      <w:proofErr w:type="gramEnd"/>
      <w:r w:rsidR="00D46805" w:rsidRPr="00A37441">
        <w:rPr>
          <w:rFonts w:asciiTheme="minorHAnsi" w:hAnsiTheme="minorHAnsi" w:cs="Calibri"/>
          <w:b/>
        </w:rPr>
        <w:t>2</w:t>
      </w:r>
      <w:r w:rsidR="002D7E9F" w:rsidRPr="00A37441">
        <w:rPr>
          <w:rFonts w:asciiTheme="minorHAnsi" w:hAnsiTheme="minorHAnsi" w:cs="Calibri"/>
          <w:b/>
        </w:rPr>
        <w:t>1</w:t>
      </w:r>
      <w:r w:rsidR="00D46805" w:rsidRPr="00A37441">
        <w:rPr>
          <w:rFonts w:asciiTheme="minorHAnsi" w:hAnsiTheme="minorHAnsi" w:cs="Calibri"/>
          <w:b/>
        </w:rPr>
        <w:t>/2</w:t>
      </w:r>
      <w:r w:rsidR="002D7E9F" w:rsidRPr="00A37441">
        <w:rPr>
          <w:rFonts w:asciiTheme="minorHAnsi" w:hAnsiTheme="minorHAnsi" w:cs="Calibri"/>
          <w:b/>
        </w:rPr>
        <w:t>2</w:t>
      </w:r>
      <w:r w:rsidR="00D46805" w:rsidRPr="00A37441">
        <w:rPr>
          <w:rFonts w:asciiTheme="minorHAnsi" w:hAnsiTheme="minorHAnsi" w:cs="Calibri"/>
          <w:b/>
        </w:rPr>
        <w:t xml:space="preserve">) </w:t>
      </w:r>
      <w:r w:rsidR="000B3EFA" w:rsidRPr="00A37441">
        <w:rPr>
          <w:rFonts w:asciiTheme="minorHAnsi" w:hAnsiTheme="minorHAnsi" w:cs="Calibri"/>
          <w:b/>
        </w:rPr>
        <w:t>58</w:t>
      </w:r>
      <w:r w:rsidR="004705DA" w:rsidRPr="00A37441">
        <w:rPr>
          <w:rFonts w:asciiTheme="minorHAnsi" w:hAnsiTheme="minorHAnsi" w:cs="Calibri"/>
          <w:b/>
        </w:rPr>
        <w:t xml:space="preserve"> </w:t>
      </w:r>
    </w:p>
    <w:p w14:paraId="7356DB46" w14:textId="3E49F354" w:rsidR="001A1E56" w:rsidRPr="00A37441" w:rsidRDefault="001A1E56" w:rsidP="001A1E56">
      <w:pPr>
        <w:spacing w:after="0" w:line="240" w:lineRule="auto"/>
        <w:ind w:left="720"/>
        <w:contextualSpacing/>
        <w:jc w:val="both"/>
        <w:rPr>
          <w:rFonts w:asciiTheme="minorHAnsi" w:hAnsiTheme="minorHAnsi" w:cs="Calibri"/>
        </w:rPr>
      </w:pPr>
      <w:r w:rsidRPr="00A37441">
        <w:rPr>
          <w:rFonts w:asciiTheme="minorHAnsi" w:hAnsiTheme="minorHAnsi" w:cs="Calibri"/>
        </w:rPr>
        <w:t xml:space="preserve">To </w:t>
      </w:r>
      <w:r w:rsidR="00431A62" w:rsidRPr="00A37441">
        <w:rPr>
          <w:rFonts w:asciiTheme="minorHAnsi" w:hAnsiTheme="minorHAnsi" w:cs="Calibri"/>
          <w:u w:val="single"/>
        </w:rPr>
        <w:t>consider</w:t>
      </w:r>
      <w:r w:rsidRPr="00A37441">
        <w:rPr>
          <w:rFonts w:asciiTheme="minorHAnsi" w:hAnsiTheme="minorHAnsi" w:cs="Calibri"/>
        </w:rPr>
        <w:t xml:space="preserve"> an update on activity from the Students’ Union </w:t>
      </w:r>
    </w:p>
    <w:p w14:paraId="6626F6C0" w14:textId="77777777" w:rsidR="001A1E56" w:rsidRPr="00A37441" w:rsidRDefault="001A1E56" w:rsidP="001A1E56">
      <w:pPr>
        <w:tabs>
          <w:tab w:val="left" w:pos="709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</w:rPr>
      </w:pPr>
    </w:p>
    <w:p w14:paraId="7FD51A5C" w14:textId="51D8B1D2" w:rsidR="00CA7B1A" w:rsidRPr="00A37441" w:rsidRDefault="00540658" w:rsidP="00CA7B1A">
      <w:pPr>
        <w:tabs>
          <w:tab w:val="left" w:pos="709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</w:rPr>
      </w:pPr>
      <w:r w:rsidRPr="00A37441">
        <w:rPr>
          <w:rFonts w:asciiTheme="minorHAnsi" w:hAnsiTheme="minorHAnsi" w:cs="Calibri"/>
          <w:b/>
        </w:rPr>
        <w:t>*</w:t>
      </w:r>
      <w:r w:rsidR="00E11AD5" w:rsidRPr="00A37441">
        <w:rPr>
          <w:rFonts w:asciiTheme="minorHAnsi" w:hAnsiTheme="minorHAnsi" w:cs="Calibri"/>
          <w:b/>
        </w:rPr>
        <w:t>1</w:t>
      </w:r>
      <w:r w:rsidR="00BD1F1E" w:rsidRPr="00A37441">
        <w:rPr>
          <w:rFonts w:asciiTheme="minorHAnsi" w:hAnsiTheme="minorHAnsi" w:cs="Calibri"/>
          <w:b/>
        </w:rPr>
        <w:t>4</w:t>
      </w:r>
      <w:r w:rsidR="00CA7B1A" w:rsidRPr="00A37441">
        <w:rPr>
          <w:rFonts w:asciiTheme="minorHAnsi" w:hAnsiTheme="minorHAnsi" w:cs="Calibri"/>
          <w:b/>
        </w:rPr>
        <w:t>.</w:t>
      </w:r>
      <w:r w:rsidR="00CA7B1A" w:rsidRPr="00A37441">
        <w:rPr>
          <w:rFonts w:asciiTheme="minorHAnsi" w:hAnsiTheme="minorHAnsi" w:cs="Calibri"/>
          <w:b/>
        </w:rPr>
        <w:tab/>
        <w:t>STAFF</w:t>
      </w:r>
      <w:r w:rsidR="00D46805" w:rsidRPr="00A37441">
        <w:rPr>
          <w:rFonts w:asciiTheme="minorHAnsi" w:hAnsiTheme="minorHAnsi" w:cs="Calibri"/>
          <w:b/>
        </w:rPr>
        <w:t>ING</w:t>
      </w:r>
      <w:r w:rsidR="00CA7B1A" w:rsidRPr="00A37441">
        <w:rPr>
          <w:rFonts w:asciiTheme="minorHAnsi" w:hAnsiTheme="minorHAnsi" w:cs="Calibri"/>
          <w:b/>
        </w:rPr>
        <w:t xml:space="preserve"> </w:t>
      </w:r>
      <w:r w:rsidR="002F20BD" w:rsidRPr="00A37441">
        <w:rPr>
          <w:rFonts w:asciiTheme="minorHAnsi" w:hAnsiTheme="minorHAnsi" w:cs="Calibri"/>
          <w:b/>
        </w:rPr>
        <w:t>AND EMPLOYMENT UPDATE</w:t>
      </w:r>
      <w:r w:rsidR="002F20BD" w:rsidRPr="00A37441">
        <w:rPr>
          <w:rFonts w:asciiTheme="minorHAnsi" w:hAnsiTheme="minorHAnsi" w:cs="Calibri"/>
          <w:b/>
        </w:rPr>
        <w:tab/>
      </w:r>
      <w:proofErr w:type="gramStart"/>
      <w:r w:rsidR="002F20BD" w:rsidRPr="00A37441">
        <w:rPr>
          <w:rFonts w:asciiTheme="minorHAnsi" w:hAnsiTheme="minorHAnsi" w:cs="Calibri"/>
          <w:b/>
        </w:rPr>
        <w:t>UC(</w:t>
      </w:r>
      <w:proofErr w:type="gramEnd"/>
      <w:r w:rsidR="00D46805" w:rsidRPr="00A37441">
        <w:rPr>
          <w:rFonts w:asciiTheme="minorHAnsi" w:hAnsiTheme="minorHAnsi" w:cs="Calibri"/>
          <w:b/>
        </w:rPr>
        <w:t>2</w:t>
      </w:r>
      <w:r w:rsidR="002D7E9F" w:rsidRPr="00A37441">
        <w:rPr>
          <w:rFonts w:asciiTheme="minorHAnsi" w:hAnsiTheme="minorHAnsi" w:cs="Calibri"/>
          <w:b/>
        </w:rPr>
        <w:t>1</w:t>
      </w:r>
      <w:r w:rsidR="00D46805" w:rsidRPr="00A37441">
        <w:rPr>
          <w:rFonts w:asciiTheme="minorHAnsi" w:hAnsiTheme="minorHAnsi" w:cs="Calibri"/>
          <w:b/>
        </w:rPr>
        <w:t>/</w:t>
      </w:r>
      <w:r w:rsidR="00571512" w:rsidRPr="00A37441">
        <w:rPr>
          <w:rFonts w:asciiTheme="minorHAnsi" w:hAnsiTheme="minorHAnsi" w:cs="Calibri"/>
          <w:b/>
        </w:rPr>
        <w:t>2</w:t>
      </w:r>
      <w:r w:rsidR="002D7E9F" w:rsidRPr="00A37441">
        <w:rPr>
          <w:rFonts w:asciiTheme="minorHAnsi" w:hAnsiTheme="minorHAnsi" w:cs="Calibri"/>
          <w:b/>
        </w:rPr>
        <w:t>2</w:t>
      </w:r>
      <w:r w:rsidR="002F20BD" w:rsidRPr="00A37441">
        <w:rPr>
          <w:rFonts w:asciiTheme="minorHAnsi" w:hAnsiTheme="minorHAnsi" w:cs="Calibri"/>
          <w:b/>
        </w:rPr>
        <w:t>)</w:t>
      </w:r>
      <w:r w:rsidR="007451DE" w:rsidRPr="00A37441">
        <w:rPr>
          <w:rFonts w:asciiTheme="minorHAnsi" w:hAnsiTheme="minorHAnsi" w:cs="Calibri"/>
          <w:b/>
        </w:rPr>
        <w:t xml:space="preserve"> </w:t>
      </w:r>
      <w:r w:rsidR="000B3EFA" w:rsidRPr="00A37441">
        <w:rPr>
          <w:rFonts w:asciiTheme="minorHAnsi" w:hAnsiTheme="minorHAnsi" w:cs="Calibri"/>
          <w:b/>
        </w:rPr>
        <w:t>59</w:t>
      </w:r>
    </w:p>
    <w:p w14:paraId="2D6129DE" w14:textId="00470484" w:rsidR="004E4F32" w:rsidRPr="00A37441" w:rsidRDefault="00CA7B1A" w:rsidP="00043AAC">
      <w:pPr>
        <w:spacing w:after="0" w:line="240" w:lineRule="auto"/>
        <w:ind w:left="720"/>
        <w:contextualSpacing/>
        <w:jc w:val="both"/>
        <w:rPr>
          <w:rFonts w:asciiTheme="minorHAnsi" w:hAnsiTheme="minorHAnsi" w:cs="Calibri"/>
        </w:rPr>
      </w:pPr>
      <w:bookmarkStart w:id="6" w:name="_Hlk104884947"/>
      <w:r w:rsidRPr="00A37441">
        <w:rPr>
          <w:rFonts w:asciiTheme="minorHAnsi" w:hAnsiTheme="minorHAnsi" w:cs="Calibri"/>
        </w:rPr>
        <w:t xml:space="preserve">To </w:t>
      </w:r>
      <w:r w:rsidR="00431A62" w:rsidRPr="00A37441">
        <w:rPr>
          <w:rFonts w:asciiTheme="minorHAnsi" w:hAnsiTheme="minorHAnsi" w:cs="Calibri"/>
          <w:u w:val="single"/>
        </w:rPr>
        <w:t>consider</w:t>
      </w:r>
      <w:r w:rsidRPr="00A37441">
        <w:rPr>
          <w:rFonts w:asciiTheme="minorHAnsi" w:hAnsiTheme="minorHAnsi" w:cs="Calibri"/>
        </w:rPr>
        <w:t xml:space="preserve"> an update on </w:t>
      </w:r>
      <w:r w:rsidR="00D46805" w:rsidRPr="00A37441">
        <w:rPr>
          <w:rFonts w:asciiTheme="minorHAnsi" w:hAnsiTheme="minorHAnsi" w:cs="Calibri"/>
        </w:rPr>
        <w:t xml:space="preserve">matters relating to staffing </w:t>
      </w:r>
      <w:r w:rsidRPr="00A37441">
        <w:rPr>
          <w:rFonts w:asciiTheme="minorHAnsi" w:hAnsiTheme="minorHAnsi" w:cs="Calibri"/>
        </w:rPr>
        <w:t xml:space="preserve">and employment </w:t>
      </w:r>
      <w:r w:rsidR="00F17CE0" w:rsidRPr="00A37441">
        <w:rPr>
          <w:rFonts w:cs="Calibri"/>
        </w:rPr>
        <w:t xml:space="preserve"> </w:t>
      </w:r>
      <w:r w:rsidR="00D96BEF" w:rsidRPr="00A37441">
        <w:rPr>
          <w:rFonts w:asciiTheme="minorHAnsi" w:hAnsiTheme="minorHAnsi" w:cs="Calibri"/>
          <w:b/>
        </w:rPr>
        <w:t xml:space="preserve"> </w:t>
      </w:r>
    </w:p>
    <w:bookmarkEnd w:id="5"/>
    <w:bookmarkEnd w:id="6"/>
    <w:p w14:paraId="038FF99A" w14:textId="77777777" w:rsidR="00D96BEF" w:rsidRPr="00A37441" w:rsidRDefault="00D96BEF" w:rsidP="00F17CE0">
      <w:pPr>
        <w:tabs>
          <w:tab w:val="left" w:pos="709"/>
          <w:tab w:val="right" w:pos="9072"/>
        </w:tabs>
        <w:spacing w:after="0" w:line="240" w:lineRule="auto"/>
        <w:contextualSpacing/>
        <w:rPr>
          <w:rFonts w:cs="Calibri"/>
          <w:b/>
          <w:i/>
        </w:rPr>
      </w:pPr>
    </w:p>
    <w:p w14:paraId="45673527" w14:textId="77777777" w:rsidR="00F17CE0" w:rsidRPr="00A37441" w:rsidRDefault="00F17CE0" w:rsidP="00F17CE0">
      <w:pPr>
        <w:tabs>
          <w:tab w:val="left" w:pos="709"/>
          <w:tab w:val="right" w:pos="9072"/>
        </w:tabs>
        <w:spacing w:after="0" w:line="240" w:lineRule="auto"/>
        <w:contextualSpacing/>
        <w:rPr>
          <w:rFonts w:cs="Calibri"/>
          <w:b/>
          <w:i/>
        </w:rPr>
      </w:pPr>
      <w:r w:rsidRPr="00A37441">
        <w:rPr>
          <w:rFonts w:cs="Calibri"/>
          <w:b/>
          <w:i/>
        </w:rPr>
        <w:t>COMMITTEE REPORTS</w:t>
      </w:r>
    </w:p>
    <w:p w14:paraId="236EF974" w14:textId="77777777" w:rsidR="00F17CE0" w:rsidRPr="00A37441" w:rsidRDefault="00F17CE0" w:rsidP="0014680F">
      <w:pPr>
        <w:tabs>
          <w:tab w:val="left" w:pos="709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</w:rPr>
      </w:pPr>
    </w:p>
    <w:p w14:paraId="73649A46" w14:textId="01439C30" w:rsidR="009A17A9" w:rsidRPr="00A37441" w:rsidRDefault="0006521A" w:rsidP="0014680F">
      <w:pPr>
        <w:tabs>
          <w:tab w:val="left" w:pos="709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</w:rPr>
      </w:pPr>
      <w:r w:rsidRPr="00A37441">
        <w:rPr>
          <w:rFonts w:asciiTheme="minorHAnsi" w:hAnsiTheme="minorHAnsi" w:cs="Calibri"/>
          <w:b/>
        </w:rPr>
        <w:t>*</w:t>
      </w:r>
      <w:r w:rsidR="00540658" w:rsidRPr="00A37441">
        <w:rPr>
          <w:rFonts w:asciiTheme="minorHAnsi" w:hAnsiTheme="minorHAnsi" w:cs="Calibri"/>
          <w:b/>
        </w:rPr>
        <w:t>1</w:t>
      </w:r>
      <w:r w:rsidR="00BD1F1E" w:rsidRPr="00A37441">
        <w:rPr>
          <w:rFonts w:asciiTheme="minorHAnsi" w:hAnsiTheme="minorHAnsi" w:cs="Calibri"/>
          <w:b/>
        </w:rPr>
        <w:t>5</w:t>
      </w:r>
      <w:r w:rsidR="009A17A9" w:rsidRPr="00A37441">
        <w:rPr>
          <w:rFonts w:asciiTheme="minorHAnsi" w:hAnsiTheme="minorHAnsi" w:cs="Calibri"/>
          <w:b/>
        </w:rPr>
        <w:t>.</w:t>
      </w:r>
      <w:r w:rsidR="009A17A9" w:rsidRPr="00A37441">
        <w:rPr>
          <w:rFonts w:asciiTheme="minorHAnsi" w:hAnsiTheme="minorHAnsi" w:cs="Calibri"/>
          <w:b/>
        </w:rPr>
        <w:tab/>
      </w:r>
      <w:bookmarkStart w:id="7" w:name="_Hlk104886247"/>
      <w:r w:rsidR="007614CD" w:rsidRPr="00A37441">
        <w:rPr>
          <w:rFonts w:asciiTheme="minorHAnsi" w:hAnsiTheme="minorHAnsi" w:cs="Calibri"/>
          <w:b/>
        </w:rPr>
        <w:t>ACADEMIC COUNCIL</w:t>
      </w:r>
      <w:r w:rsidR="007614CD" w:rsidRPr="00A37441">
        <w:rPr>
          <w:rFonts w:asciiTheme="minorHAnsi" w:hAnsiTheme="minorHAnsi" w:cs="Calibri"/>
          <w:b/>
        </w:rPr>
        <w:tab/>
      </w:r>
      <w:proofErr w:type="gramStart"/>
      <w:r w:rsidR="007614CD" w:rsidRPr="00A37441">
        <w:rPr>
          <w:rFonts w:asciiTheme="minorHAnsi" w:hAnsiTheme="minorHAnsi" w:cs="Calibri"/>
          <w:b/>
        </w:rPr>
        <w:t>UC(</w:t>
      </w:r>
      <w:proofErr w:type="gramEnd"/>
      <w:r w:rsidR="00D46805" w:rsidRPr="00A37441">
        <w:rPr>
          <w:rFonts w:asciiTheme="minorHAnsi" w:hAnsiTheme="minorHAnsi" w:cs="Calibri"/>
          <w:b/>
        </w:rPr>
        <w:t>2</w:t>
      </w:r>
      <w:r w:rsidR="002D7E9F" w:rsidRPr="00A37441">
        <w:rPr>
          <w:rFonts w:asciiTheme="minorHAnsi" w:hAnsiTheme="minorHAnsi" w:cs="Calibri"/>
          <w:b/>
        </w:rPr>
        <w:t>1</w:t>
      </w:r>
      <w:r w:rsidR="007614CD" w:rsidRPr="00A37441">
        <w:rPr>
          <w:rFonts w:asciiTheme="minorHAnsi" w:hAnsiTheme="minorHAnsi" w:cs="Calibri"/>
          <w:b/>
        </w:rPr>
        <w:t>/</w:t>
      </w:r>
      <w:r w:rsidR="00571512" w:rsidRPr="00A37441">
        <w:rPr>
          <w:rFonts w:asciiTheme="minorHAnsi" w:hAnsiTheme="minorHAnsi" w:cs="Calibri"/>
          <w:b/>
        </w:rPr>
        <w:t>2</w:t>
      </w:r>
      <w:r w:rsidR="002D7E9F" w:rsidRPr="00A37441">
        <w:rPr>
          <w:rFonts w:asciiTheme="minorHAnsi" w:hAnsiTheme="minorHAnsi" w:cs="Calibri"/>
          <w:b/>
        </w:rPr>
        <w:t>2</w:t>
      </w:r>
      <w:r w:rsidR="007614CD" w:rsidRPr="00A37441">
        <w:rPr>
          <w:rFonts w:asciiTheme="minorHAnsi" w:hAnsiTheme="minorHAnsi" w:cs="Calibri"/>
          <w:b/>
        </w:rPr>
        <w:t>)</w:t>
      </w:r>
      <w:r w:rsidR="007451DE" w:rsidRPr="00A37441">
        <w:rPr>
          <w:rFonts w:asciiTheme="minorHAnsi" w:hAnsiTheme="minorHAnsi" w:cs="Calibri"/>
          <w:b/>
        </w:rPr>
        <w:t xml:space="preserve"> </w:t>
      </w:r>
      <w:r w:rsidR="000B3EFA" w:rsidRPr="00A37441">
        <w:rPr>
          <w:rFonts w:asciiTheme="minorHAnsi" w:hAnsiTheme="minorHAnsi" w:cs="Calibri"/>
          <w:b/>
        </w:rPr>
        <w:t>60</w:t>
      </w:r>
    </w:p>
    <w:p w14:paraId="337A7C27" w14:textId="1E294C0F" w:rsidR="00C6728D" w:rsidRPr="00A37441" w:rsidRDefault="00FA17D7" w:rsidP="00770ECB">
      <w:pPr>
        <w:spacing w:after="0" w:line="240" w:lineRule="auto"/>
        <w:ind w:left="720"/>
        <w:contextualSpacing/>
        <w:jc w:val="both"/>
        <w:rPr>
          <w:rFonts w:asciiTheme="minorHAnsi" w:hAnsiTheme="minorHAnsi" w:cs="Calibri"/>
        </w:rPr>
      </w:pPr>
      <w:r w:rsidRPr="00A37441">
        <w:rPr>
          <w:rFonts w:asciiTheme="minorHAnsi" w:hAnsiTheme="minorHAnsi" w:cs="Calibri"/>
        </w:rPr>
        <w:t xml:space="preserve">To </w:t>
      </w:r>
      <w:r w:rsidRPr="00A37441">
        <w:rPr>
          <w:rFonts w:asciiTheme="minorHAnsi" w:hAnsiTheme="minorHAnsi" w:cs="Calibri"/>
          <w:u w:val="single"/>
        </w:rPr>
        <w:t>consider</w:t>
      </w:r>
      <w:r w:rsidRPr="00A37441">
        <w:rPr>
          <w:rFonts w:asciiTheme="minorHAnsi" w:hAnsiTheme="minorHAnsi" w:cs="Calibri"/>
        </w:rPr>
        <w:t xml:space="preserve"> the </w:t>
      </w:r>
      <w:r w:rsidR="0006521A" w:rsidRPr="00A37441">
        <w:rPr>
          <w:rFonts w:asciiTheme="minorHAnsi" w:hAnsiTheme="minorHAnsi" w:cs="Calibri"/>
        </w:rPr>
        <w:t xml:space="preserve">report from the meeting of </w:t>
      </w:r>
      <w:r w:rsidR="002D7E9F" w:rsidRPr="00A37441">
        <w:rPr>
          <w:rFonts w:asciiTheme="minorHAnsi" w:hAnsiTheme="minorHAnsi" w:cs="Calibri"/>
        </w:rPr>
        <w:t>1</w:t>
      </w:r>
      <w:r w:rsidR="001F6A83" w:rsidRPr="00A37441">
        <w:rPr>
          <w:rFonts w:asciiTheme="minorHAnsi" w:hAnsiTheme="minorHAnsi" w:cs="Calibri"/>
        </w:rPr>
        <w:t xml:space="preserve"> </w:t>
      </w:r>
      <w:r w:rsidR="00964B38" w:rsidRPr="00A37441">
        <w:rPr>
          <w:rFonts w:asciiTheme="minorHAnsi" w:hAnsiTheme="minorHAnsi" w:cs="Calibri"/>
        </w:rPr>
        <w:t>June</w:t>
      </w:r>
      <w:r w:rsidR="0006521A" w:rsidRPr="00A37441">
        <w:rPr>
          <w:rFonts w:asciiTheme="minorHAnsi" w:hAnsiTheme="minorHAnsi" w:cs="Calibri"/>
        </w:rPr>
        <w:t xml:space="preserve"> 20</w:t>
      </w:r>
      <w:r w:rsidR="00020B9C" w:rsidRPr="00A37441">
        <w:rPr>
          <w:rFonts w:asciiTheme="minorHAnsi" w:hAnsiTheme="minorHAnsi" w:cs="Calibri"/>
        </w:rPr>
        <w:t>2</w:t>
      </w:r>
      <w:r w:rsidR="002D7E9F" w:rsidRPr="00A37441">
        <w:rPr>
          <w:rFonts w:asciiTheme="minorHAnsi" w:hAnsiTheme="minorHAnsi" w:cs="Calibri"/>
        </w:rPr>
        <w:t>2</w:t>
      </w:r>
      <w:bookmarkEnd w:id="7"/>
      <w:r w:rsidR="00632ABB" w:rsidRPr="00A37441">
        <w:rPr>
          <w:rFonts w:asciiTheme="minorHAnsi" w:hAnsiTheme="minorHAnsi" w:cs="Calibri"/>
        </w:rPr>
        <w:tab/>
      </w:r>
      <w:r w:rsidR="00632ABB" w:rsidRPr="00A37441">
        <w:rPr>
          <w:rFonts w:asciiTheme="minorHAnsi" w:hAnsiTheme="minorHAnsi" w:cs="Calibri"/>
        </w:rPr>
        <w:tab/>
      </w:r>
      <w:r w:rsidR="00632ABB" w:rsidRPr="00A37441">
        <w:rPr>
          <w:rFonts w:asciiTheme="minorHAnsi" w:hAnsiTheme="minorHAnsi" w:cs="Calibri"/>
        </w:rPr>
        <w:tab/>
      </w:r>
      <w:r w:rsidR="00632ABB" w:rsidRPr="00A37441">
        <w:rPr>
          <w:rFonts w:asciiTheme="minorHAnsi" w:hAnsiTheme="minorHAnsi" w:cs="Calibri"/>
        </w:rPr>
        <w:tab/>
        <w:t xml:space="preserve">    </w:t>
      </w:r>
      <w:r w:rsidR="00EC6E00" w:rsidRPr="00A37441">
        <w:rPr>
          <w:rFonts w:asciiTheme="minorHAnsi" w:hAnsiTheme="minorHAnsi" w:cs="Calibri"/>
        </w:rPr>
        <w:t xml:space="preserve"> </w:t>
      </w:r>
    </w:p>
    <w:p w14:paraId="3157A69B" w14:textId="77777777" w:rsidR="00770ECB" w:rsidRPr="00A37441" w:rsidRDefault="00770ECB" w:rsidP="00770ECB">
      <w:pPr>
        <w:spacing w:after="0" w:line="240" w:lineRule="auto"/>
        <w:ind w:left="720"/>
        <w:contextualSpacing/>
        <w:jc w:val="both"/>
        <w:rPr>
          <w:rFonts w:asciiTheme="minorHAnsi" w:hAnsiTheme="minorHAnsi" w:cs="Calibri"/>
          <w:b/>
        </w:rPr>
      </w:pPr>
    </w:p>
    <w:p w14:paraId="7CF9BB02" w14:textId="75D52EF4" w:rsidR="0006521A" w:rsidRPr="00A37441" w:rsidRDefault="00540658" w:rsidP="0006521A">
      <w:pPr>
        <w:tabs>
          <w:tab w:val="left" w:pos="709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</w:rPr>
      </w:pPr>
      <w:r w:rsidRPr="00A37441">
        <w:rPr>
          <w:rFonts w:asciiTheme="minorHAnsi" w:hAnsiTheme="minorHAnsi" w:cs="Calibri"/>
          <w:b/>
        </w:rPr>
        <w:t>*1</w:t>
      </w:r>
      <w:r w:rsidR="00BD1F1E" w:rsidRPr="00A37441">
        <w:rPr>
          <w:rFonts w:asciiTheme="minorHAnsi" w:hAnsiTheme="minorHAnsi" w:cs="Calibri"/>
          <w:b/>
        </w:rPr>
        <w:t>6</w:t>
      </w:r>
      <w:r w:rsidR="0006521A" w:rsidRPr="00A37441">
        <w:rPr>
          <w:rFonts w:asciiTheme="minorHAnsi" w:hAnsiTheme="minorHAnsi" w:cs="Calibri"/>
          <w:b/>
        </w:rPr>
        <w:t>.</w:t>
      </w:r>
      <w:r w:rsidR="0006521A" w:rsidRPr="00A37441">
        <w:rPr>
          <w:rFonts w:asciiTheme="minorHAnsi" w:hAnsiTheme="minorHAnsi" w:cs="Calibri"/>
          <w:b/>
        </w:rPr>
        <w:tab/>
      </w:r>
      <w:r w:rsidR="00EF47DB" w:rsidRPr="00A37441">
        <w:rPr>
          <w:rFonts w:asciiTheme="minorHAnsi" w:hAnsiTheme="minorHAnsi" w:cs="Calibri"/>
          <w:b/>
        </w:rPr>
        <w:t>JOINT POLICY, PLANNING &amp;</w:t>
      </w:r>
      <w:r w:rsidR="0006521A" w:rsidRPr="00A37441">
        <w:rPr>
          <w:rFonts w:asciiTheme="minorHAnsi" w:hAnsiTheme="minorHAnsi" w:cs="Calibri"/>
          <w:b/>
        </w:rPr>
        <w:t xml:space="preserve"> RESOU</w:t>
      </w:r>
      <w:r w:rsidR="007614CD" w:rsidRPr="00A37441">
        <w:rPr>
          <w:rFonts w:asciiTheme="minorHAnsi" w:hAnsiTheme="minorHAnsi" w:cs="Calibri"/>
          <w:b/>
        </w:rPr>
        <w:t>R</w:t>
      </w:r>
      <w:r w:rsidR="00763DAD" w:rsidRPr="00A37441">
        <w:rPr>
          <w:rFonts w:asciiTheme="minorHAnsi" w:hAnsiTheme="minorHAnsi" w:cs="Calibri"/>
          <w:b/>
        </w:rPr>
        <w:t>CES COMMITTEE (</w:t>
      </w:r>
      <w:r w:rsidR="00EF47DB" w:rsidRPr="00A37441">
        <w:rPr>
          <w:rFonts w:asciiTheme="minorHAnsi" w:hAnsiTheme="minorHAnsi" w:cs="Calibri"/>
          <w:b/>
        </w:rPr>
        <w:t>JPPRC</w:t>
      </w:r>
      <w:r w:rsidR="00763DAD" w:rsidRPr="00A37441">
        <w:rPr>
          <w:rFonts w:asciiTheme="minorHAnsi" w:hAnsiTheme="minorHAnsi" w:cs="Calibri"/>
          <w:b/>
        </w:rPr>
        <w:t>)</w:t>
      </w:r>
      <w:r w:rsidR="00763DAD" w:rsidRPr="00A37441">
        <w:rPr>
          <w:rFonts w:asciiTheme="minorHAnsi" w:hAnsiTheme="minorHAnsi" w:cs="Calibri"/>
          <w:b/>
        </w:rPr>
        <w:tab/>
      </w:r>
      <w:proofErr w:type="gramStart"/>
      <w:r w:rsidR="00763DAD" w:rsidRPr="00A37441">
        <w:rPr>
          <w:rFonts w:asciiTheme="minorHAnsi" w:hAnsiTheme="minorHAnsi" w:cs="Calibri"/>
          <w:b/>
        </w:rPr>
        <w:t>UC(</w:t>
      </w:r>
      <w:proofErr w:type="gramEnd"/>
      <w:r w:rsidR="00D46805" w:rsidRPr="00A37441">
        <w:rPr>
          <w:rFonts w:asciiTheme="minorHAnsi" w:hAnsiTheme="minorHAnsi" w:cs="Calibri"/>
          <w:b/>
        </w:rPr>
        <w:t>2</w:t>
      </w:r>
      <w:r w:rsidR="002D7E9F" w:rsidRPr="00A37441">
        <w:rPr>
          <w:rFonts w:asciiTheme="minorHAnsi" w:hAnsiTheme="minorHAnsi" w:cs="Calibri"/>
          <w:b/>
        </w:rPr>
        <w:t>1</w:t>
      </w:r>
      <w:r w:rsidR="00763DAD" w:rsidRPr="00A37441">
        <w:rPr>
          <w:rFonts w:asciiTheme="minorHAnsi" w:hAnsiTheme="minorHAnsi" w:cs="Calibri"/>
          <w:b/>
        </w:rPr>
        <w:t>/</w:t>
      </w:r>
      <w:r w:rsidR="00571512" w:rsidRPr="00A37441">
        <w:rPr>
          <w:rFonts w:asciiTheme="minorHAnsi" w:hAnsiTheme="minorHAnsi" w:cs="Calibri"/>
          <w:b/>
        </w:rPr>
        <w:t>2</w:t>
      </w:r>
      <w:r w:rsidR="002D7E9F" w:rsidRPr="00A37441">
        <w:rPr>
          <w:rFonts w:asciiTheme="minorHAnsi" w:hAnsiTheme="minorHAnsi" w:cs="Calibri"/>
          <w:b/>
        </w:rPr>
        <w:t>2</w:t>
      </w:r>
      <w:r w:rsidR="00763DAD" w:rsidRPr="00A37441">
        <w:rPr>
          <w:rFonts w:asciiTheme="minorHAnsi" w:hAnsiTheme="minorHAnsi" w:cs="Calibri"/>
          <w:b/>
        </w:rPr>
        <w:t>)</w:t>
      </w:r>
      <w:r w:rsidR="007451DE" w:rsidRPr="00A37441">
        <w:rPr>
          <w:rFonts w:asciiTheme="minorHAnsi" w:hAnsiTheme="minorHAnsi" w:cs="Calibri"/>
          <w:b/>
        </w:rPr>
        <w:t xml:space="preserve"> </w:t>
      </w:r>
      <w:r w:rsidR="000B3EFA" w:rsidRPr="00A37441">
        <w:rPr>
          <w:rFonts w:asciiTheme="minorHAnsi" w:hAnsiTheme="minorHAnsi" w:cs="Calibri"/>
          <w:b/>
        </w:rPr>
        <w:t>61</w:t>
      </w:r>
    </w:p>
    <w:p w14:paraId="13882993" w14:textId="3D9F5D47" w:rsidR="0006521A" w:rsidRPr="00A37441" w:rsidRDefault="0006521A" w:rsidP="0006521A">
      <w:pPr>
        <w:spacing w:after="0" w:line="240" w:lineRule="auto"/>
        <w:ind w:left="720"/>
        <w:contextualSpacing/>
        <w:jc w:val="both"/>
        <w:rPr>
          <w:rFonts w:asciiTheme="minorHAnsi" w:hAnsiTheme="minorHAnsi" w:cs="Calibri"/>
        </w:rPr>
      </w:pPr>
      <w:r w:rsidRPr="00A37441">
        <w:rPr>
          <w:rFonts w:asciiTheme="minorHAnsi" w:hAnsiTheme="minorHAnsi" w:cs="Calibri"/>
        </w:rPr>
        <w:t xml:space="preserve">To </w:t>
      </w:r>
      <w:r w:rsidRPr="00A37441">
        <w:rPr>
          <w:rFonts w:asciiTheme="minorHAnsi" w:hAnsiTheme="minorHAnsi" w:cs="Calibri"/>
          <w:u w:val="single"/>
        </w:rPr>
        <w:t>consider</w:t>
      </w:r>
      <w:r w:rsidRPr="00A37441">
        <w:rPr>
          <w:rFonts w:asciiTheme="minorHAnsi" w:hAnsiTheme="minorHAnsi" w:cs="Calibri"/>
        </w:rPr>
        <w:t xml:space="preserve"> the report from the meeting of </w:t>
      </w:r>
      <w:r w:rsidR="00D46805" w:rsidRPr="00A37441">
        <w:rPr>
          <w:rFonts w:asciiTheme="minorHAnsi" w:hAnsiTheme="minorHAnsi" w:cs="Calibri"/>
        </w:rPr>
        <w:t>2</w:t>
      </w:r>
      <w:r w:rsidR="00977D48" w:rsidRPr="00A37441">
        <w:rPr>
          <w:rFonts w:asciiTheme="minorHAnsi" w:hAnsiTheme="minorHAnsi" w:cs="Calibri"/>
        </w:rPr>
        <w:t>4</w:t>
      </w:r>
      <w:r w:rsidR="00D96BEF" w:rsidRPr="00A37441">
        <w:rPr>
          <w:rFonts w:asciiTheme="minorHAnsi" w:hAnsiTheme="minorHAnsi" w:cs="Calibri"/>
        </w:rPr>
        <w:t xml:space="preserve"> </w:t>
      </w:r>
      <w:r w:rsidR="00D46805" w:rsidRPr="00A37441">
        <w:rPr>
          <w:rFonts w:asciiTheme="minorHAnsi" w:hAnsiTheme="minorHAnsi" w:cs="Calibri"/>
        </w:rPr>
        <w:t xml:space="preserve">May </w:t>
      </w:r>
      <w:r w:rsidRPr="00A37441">
        <w:rPr>
          <w:rFonts w:asciiTheme="minorHAnsi" w:hAnsiTheme="minorHAnsi" w:cs="Calibri"/>
        </w:rPr>
        <w:t>20</w:t>
      </w:r>
      <w:r w:rsidR="00020B9C" w:rsidRPr="00A37441">
        <w:rPr>
          <w:rFonts w:asciiTheme="minorHAnsi" w:hAnsiTheme="minorHAnsi" w:cs="Calibri"/>
        </w:rPr>
        <w:t>2</w:t>
      </w:r>
      <w:r w:rsidR="009E369F" w:rsidRPr="00A37441">
        <w:rPr>
          <w:rFonts w:asciiTheme="minorHAnsi" w:hAnsiTheme="minorHAnsi" w:cs="Calibri"/>
        </w:rPr>
        <w:t>2</w:t>
      </w:r>
    </w:p>
    <w:p w14:paraId="69AFAAF7" w14:textId="77777777" w:rsidR="0006521A" w:rsidRPr="00A37441" w:rsidRDefault="0006521A" w:rsidP="0006521A">
      <w:pPr>
        <w:tabs>
          <w:tab w:val="left" w:pos="1418"/>
          <w:tab w:val="right" w:pos="9072"/>
        </w:tabs>
        <w:spacing w:after="0" w:line="240" w:lineRule="auto"/>
        <w:ind w:left="709"/>
        <w:contextualSpacing/>
        <w:jc w:val="both"/>
        <w:rPr>
          <w:rFonts w:asciiTheme="minorHAnsi" w:hAnsiTheme="minorHAnsi" w:cs="Calibri"/>
          <w:b/>
        </w:rPr>
      </w:pPr>
    </w:p>
    <w:p w14:paraId="133EB946" w14:textId="289B61B0" w:rsidR="0006521A" w:rsidRPr="00A37441" w:rsidRDefault="00596354" w:rsidP="0006521A">
      <w:pPr>
        <w:tabs>
          <w:tab w:val="left" w:pos="709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</w:rPr>
      </w:pPr>
      <w:r w:rsidRPr="00A37441">
        <w:rPr>
          <w:rFonts w:asciiTheme="minorHAnsi" w:hAnsiTheme="minorHAnsi" w:cs="Calibri"/>
          <w:b/>
        </w:rPr>
        <w:t>*</w:t>
      </w:r>
      <w:r w:rsidR="00540658" w:rsidRPr="00A37441">
        <w:rPr>
          <w:rFonts w:asciiTheme="minorHAnsi" w:hAnsiTheme="minorHAnsi" w:cs="Calibri"/>
          <w:b/>
        </w:rPr>
        <w:t>1</w:t>
      </w:r>
      <w:r w:rsidR="00BD1F1E" w:rsidRPr="00A37441">
        <w:rPr>
          <w:rFonts w:asciiTheme="minorHAnsi" w:hAnsiTheme="minorHAnsi" w:cs="Calibri"/>
          <w:b/>
        </w:rPr>
        <w:t>7</w:t>
      </w:r>
      <w:r w:rsidR="0006521A" w:rsidRPr="00A37441">
        <w:rPr>
          <w:rFonts w:asciiTheme="minorHAnsi" w:hAnsiTheme="minorHAnsi" w:cs="Calibri"/>
          <w:b/>
        </w:rPr>
        <w:t>.</w:t>
      </w:r>
      <w:r w:rsidR="0006521A" w:rsidRPr="00A37441">
        <w:rPr>
          <w:rFonts w:asciiTheme="minorHAnsi" w:hAnsiTheme="minorHAnsi" w:cs="Calibri"/>
          <w:b/>
        </w:rPr>
        <w:tab/>
      </w:r>
      <w:r w:rsidR="00763DAD" w:rsidRPr="00A37441">
        <w:rPr>
          <w:rFonts w:asciiTheme="minorHAnsi" w:hAnsiTheme="minorHAnsi" w:cs="Calibri"/>
          <w:b/>
        </w:rPr>
        <w:t>AUDIT COMMITTEE</w:t>
      </w:r>
      <w:r w:rsidR="00763DAD" w:rsidRPr="00A37441">
        <w:rPr>
          <w:rFonts w:asciiTheme="minorHAnsi" w:hAnsiTheme="minorHAnsi" w:cs="Calibri"/>
          <w:b/>
        </w:rPr>
        <w:tab/>
      </w:r>
      <w:proofErr w:type="gramStart"/>
      <w:r w:rsidR="00763DAD" w:rsidRPr="00A37441">
        <w:rPr>
          <w:rFonts w:asciiTheme="minorHAnsi" w:hAnsiTheme="minorHAnsi" w:cs="Calibri"/>
          <w:b/>
        </w:rPr>
        <w:t>UC(</w:t>
      </w:r>
      <w:proofErr w:type="gramEnd"/>
      <w:r w:rsidR="00D46805" w:rsidRPr="00A37441">
        <w:rPr>
          <w:rFonts w:asciiTheme="minorHAnsi" w:hAnsiTheme="minorHAnsi" w:cs="Calibri"/>
          <w:b/>
        </w:rPr>
        <w:t>2</w:t>
      </w:r>
      <w:r w:rsidR="002D7E9F" w:rsidRPr="00A37441">
        <w:rPr>
          <w:rFonts w:asciiTheme="minorHAnsi" w:hAnsiTheme="minorHAnsi" w:cs="Calibri"/>
          <w:b/>
        </w:rPr>
        <w:t>1</w:t>
      </w:r>
      <w:r w:rsidR="00763DAD" w:rsidRPr="00A37441">
        <w:rPr>
          <w:rFonts w:asciiTheme="minorHAnsi" w:hAnsiTheme="minorHAnsi" w:cs="Calibri"/>
          <w:b/>
        </w:rPr>
        <w:t>/</w:t>
      </w:r>
      <w:r w:rsidR="00571512" w:rsidRPr="00A37441">
        <w:rPr>
          <w:rFonts w:asciiTheme="minorHAnsi" w:hAnsiTheme="minorHAnsi" w:cs="Calibri"/>
          <w:b/>
        </w:rPr>
        <w:t>2</w:t>
      </w:r>
      <w:r w:rsidR="002D7E9F" w:rsidRPr="00A37441">
        <w:rPr>
          <w:rFonts w:asciiTheme="minorHAnsi" w:hAnsiTheme="minorHAnsi" w:cs="Calibri"/>
          <w:b/>
        </w:rPr>
        <w:t>2</w:t>
      </w:r>
      <w:r w:rsidR="00763DAD" w:rsidRPr="00A37441">
        <w:rPr>
          <w:rFonts w:asciiTheme="minorHAnsi" w:hAnsiTheme="minorHAnsi" w:cs="Calibri"/>
          <w:b/>
        </w:rPr>
        <w:t>)</w:t>
      </w:r>
      <w:r w:rsidR="007451DE" w:rsidRPr="00A37441">
        <w:rPr>
          <w:rFonts w:asciiTheme="minorHAnsi" w:hAnsiTheme="minorHAnsi" w:cs="Calibri"/>
          <w:b/>
        </w:rPr>
        <w:t xml:space="preserve"> </w:t>
      </w:r>
      <w:r w:rsidR="000B3EFA" w:rsidRPr="00A37441">
        <w:rPr>
          <w:rFonts w:asciiTheme="minorHAnsi" w:hAnsiTheme="minorHAnsi" w:cs="Calibri"/>
          <w:b/>
        </w:rPr>
        <w:t>62</w:t>
      </w:r>
    </w:p>
    <w:p w14:paraId="5869220A" w14:textId="74986A2E" w:rsidR="00001433" w:rsidRPr="00A37441" w:rsidRDefault="0006521A" w:rsidP="00001433">
      <w:pPr>
        <w:tabs>
          <w:tab w:val="left" w:pos="709"/>
          <w:tab w:val="right" w:pos="9072"/>
        </w:tabs>
        <w:spacing w:after="0" w:line="240" w:lineRule="auto"/>
        <w:ind w:left="709"/>
        <w:jc w:val="both"/>
        <w:rPr>
          <w:rFonts w:cs="Arial"/>
        </w:rPr>
      </w:pPr>
      <w:r w:rsidRPr="00A37441">
        <w:rPr>
          <w:rFonts w:asciiTheme="minorHAnsi" w:hAnsiTheme="minorHAnsi" w:cs="Calibri"/>
        </w:rPr>
        <w:t xml:space="preserve">To </w:t>
      </w:r>
      <w:r w:rsidRPr="00A37441">
        <w:rPr>
          <w:rFonts w:asciiTheme="minorHAnsi" w:hAnsiTheme="minorHAnsi" w:cs="Calibri"/>
          <w:u w:val="single"/>
        </w:rPr>
        <w:t>consider</w:t>
      </w:r>
      <w:r w:rsidRPr="00A37441">
        <w:rPr>
          <w:rFonts w:asciiTheme="minorHAnsi" w:hAnsiTheme="minorHAnsi" w:cs="Calibri"/>
        </w:rPr>
        <w:t xml:space="preserve"> the report from the </w:t>
      </w:r>
      <w:r w:rsidR="007E762D" w:rsidRPr="00A37441">
        <w:rPr>
          <w:rFonts w:asciiTheme="minorHAnsi" w:hAnsiTheme="minorHAnsi" w:cs="Calibri"/>
        </w:rPr>
        <w:t xml:space="preserve">Audit Committee </w:t>
      </w:r>
      <w:r w:rsidRPr="00A37441">
        <w:rPr>
          <w:rFonts w:asciiTheme="minorHAnsi" w:hAnsiTheme="minorHAnsi" w:cs="Calibri"/>
        </w:rPr>
        <w:t xml:space="preserve">meeting of </w:t>
      </w:r>
      <w:r w:rsidR="00D96BEF" w:rsidRPr="00A37441">
        <w:rPr>
          <w:rFonts w:asciiTheme="minorHAnsi" w:hAnsiTheme="minorHAnsi" w:cs="Calibri"/>
        </w:rPr>
        <w:t>1</w:t>
      </w:r>
      <w:r w:rsidR="00977D48" w:rsidRPr="00A37441">
        <w:rPr>
          <w:rFonts w:asciiTheme="minorHAnsi" w:hAnsiTheme="minorHAnsi" w:cs="Calibri"/>
        </w:rPr>
        <w:t>7</w:t>
      </w:r>
      <w:r w:rsidR="00020B9C" w:rsidRPr="00A37441">
        <w:rPr>
          <w:rFonts w:asciiTheme="minorHAnsi" w:hAnsiTheme="minorHAnsi" w:cs="Calibri"/>
        </w:rPr>
        <w:t xml:space="preserve"> May 202</w:t>
      </w:r>
      <w:r w:rsidR="002D7E9F" w:rsidRPr="00A37441">
        <w:rPr>
          <w:rFonts w:asciiTheme="minorHAnsi" w:hAnsiTheme="minorHAnsi" w:cs="Calibri"/>
        </w:rPr>
        <w:t>2</w:t>
      </w:r>
      <w:r w:rsidR="00001433" w:rsidRPr="00A37441">
        <w:rPr>
          <w:rFonts w:cs="Arial"/>
        </w:rPr>
        <w:t xml:space="preserve"> </w:t>
      </w:r>
    </w:p>
    <w:p w14:paraId="56148101" w14:textId="77777777" w:rsidR="00964B38" w:rsidRPr="00A37441" w:rsidRDefault="00964B38" w:rsidP="00540658">
      <w:pPr>
        <w:tabs>
          <w:tab w:val="left" w:pos="709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</w:rPr>
      </w:pPr>
    </w:p>
    <w:p w14:paraId="628565CF" w14:textId="0F1EF32E" w:rsidR="00A11963" w:rsidRPr="00A37441" w:rsidRDefault="00540658" w:rsidP="00770ECB">
      <w:pPr>
        <w:tabs>
          <w:tab w:val="left" w:pos="709"/>
          <w:tab w:val="right" w:pos="9026"/>
        </w:tabs>
        <w:spacing w:after="0" w:line="240" w:lineRule="auto"/>
        <w:ind w:left="705" w:hanging="705"/>
        <w:contextualSpacing/>
        <w:rPr>
          <w:rFonts w:asciiTheme="minorHAnsi" w:hAnsiTheme="minorHAnsi" w:cs="Calibri"/>
          <w:b/>
        </w:rPr>
      </w:pPr>
      <w:r w:rsidRPr="00A37441">
        <w:rPr>
          <w:rFonts w:asciiTheme="minorHAnsi" w:hAnsiTheme="minorHAnsi" w:cs="Calibri"/>
          <w:b/>
        </w:rPr>
        <w:t>*1</w:t>
      </w:r>
      <w:r w:rsidR="00977159" w:rsidRPr="00A37441">
        <w:rPr>
          <w:rFonts w:asciiTheme="minorHAnsi" w:hAnsiTheme="minorHAnsi" w:cs="Calibri"/>
          <w:b/>
        </w:rPr>
        <w:t>8</w:t>
      </w:r>
      <w:r w:rsidR="00964B38" w:rsidRPr="00A37441">
        <w:rPr>
          <w:rFonts w:asciiTheme="minorHAnsi" w:hAnsiTheme="minorHAnsi" w:cs="Calibri"/>
          <w:b/>
        </w:rPr>
        <w:t>.</w:t>
      </w:r>
      <w:r w:rsidR="00964B38" w:rsidRPr="00A37441">
        <w:rPr>
          <w:rFonts w:asciiTheme="minorHAnsi" w:hAnsiTheme="minorHAnsi" w:cs="Calibri"/>
          <w:b/>
        </w:rPr>
        <w:tab/>
      </w:r>
      <w:r w:rsidR="00810606" w:rsidRPr="00A37441">
        <w:rPr>
          <w:rFonts w:asciiTheme="minorHAnsi" w:hAnsiTheme="minorHAnsi" w:cs="Calibri"/>
          <w:b/>
        </w:rPr>
        <w:t xml:space="preserve">GOVERNANCE AND NOMINATIONS COMMITTEE </w:t>
      </w:r>
      <w:r w:rsidR="003B3089" w:rsidRPr="00A37441">
        <w:rPr>
          <w:rFonts w:asciiTheme="minorHAnsi" w:hAnsiTheme="minorHAnsi" w:cs="Calibri"/>
          <w:b/>
        </w:rPr>
        <w:t>(</w:t>
      </w:r>
      <w:proofErr w:type="gramStart"/>
      <w:r w:rsidR="003B3089" w:rsidRPr="00A37441">
        <w:rPr>
          <w:rFonts w:asciiTheme="minorHAnsi" w:hAnsiTheme="minorHAnsi" w:cs="Calibri"/>
          <w:b/>
        </w:rPr>
        <w:t>GNC)</w:t>
      </w:r>
      <w:r w:rsidR="00A63EBB" w:rsidRPr="00A37441">
        <w:rPr>
          <w:rFonts w:asciiTheme="minorHAnsi" w:hAnsiTheme="minorHAnsi" w:cs="Calibri"/>
          <w:b/>
        </w:rPr>
        <w:t xml:space="preserve">   </w:t>
      </w:r>
      <w:proofErr w:type="gramEnd"/>
      <w:r w:rsidR="00561859" w:rsidRPr="00A37441">
        <w:rPr>
          <w:rFonts w:asciiTheme="minorHAnsi" w:hAnsiTheme="minorHAnsi" w:cs="Calibri"/>
          <w:b/>
        </w:rPr>
        <w:t xml:space="preserve">                                       </w:t>
      </w:r>
      <w:r w:rsidR="00810606" w:rsidRPr="00A37441">
        <w:rPr>
          <w:rFonts w:asciiTheme="minorHAnsi" w:hAnsiTheme="minorHAnsi" w:cs="Calibri"/>
          <w:b/>
        </w:rPr>
        <w:t>UC(2</w:t>
      </w:r>
      <w:r w:rsidR="002D7E9F" w:rsidRPr="00A37441">
        <w:rPr>
          <w:rFonts w:asciiTheme="minorHAnsi" w:hAnsiTheme="minorHAnsi" w:cs="Calibri"/>
          <w:b/>
        </w:rPr>
        <w:t>1</w:t>
      </w:r>
      <w:r w:rsidR="00810606" w:rsidRPr="00A37441">
        <w:rPr>
          <w:rFonts w:asciiTheme="minorHAnsi" w:hAnsiTheme="minorHAnsi" w:cs="Calibri"/>
          <w:b/>
        </w:rPr>
        <w:t>/2</w:t>
      </w:r>
      <w:r w:rsidR="002D7E9F" w:rsidRPr="00A37441">
        <w:rPr>
          <w:rFonts w:asciiTheme="minorHAnsi" w:hAnsiTheme="minorHAnsi" w:cs="Calibri"/>
          <w:b/>
        </w:rPr>
        <w:t>2</w:t>
      </w:r>
      <w:r w:rsidR="00810606" w:rsidRPr="00A37441">
        <w:rPr>
          <w:rFonts w:asciiTheme="minorHAnsi" w:hAnsiTheme="minorHAnsi" w:cs="Calibri"/>
          <w:b/>
        </w:rPr>
        <w:t>)</w:t>
      </w:r>
      <w:r w:rsidR="00561859" w:rsidRPr="00A37441">
        <w:rPr>
          <w:rFonts w:asciiTheme="minorHAnsi" w:hAnsiTheme="minorHAnsi" w:cs="Calibri"/>
          <w:b/>
        </w:rPr>
        <w:t xml:space="preserve"> </w:t>
      </w:r>
      <w:r w:rsidR="000B3EFA" w:rsidRPr="00A37441">
        <w:rPr>
          <w:rFonts w:asciiTheme="minorHAnsi" w:hAnsiTheme="minorHAnsi" w:cs="Calibri"/>
          <w:b/>
        </w:rPr>
        <w:t>63</w:t>
      </w:r>
      <w:r w:rsidR="00810606" w:rsidRPr="00A37441">
        <w:rPr>
          <w:rFonts w:asciiTheme="minorHAnsi" w:hAnsiTheme="minorHAnsi" w:cs="Calibri"/>
          <w:b/>
        </w:rPr>
        <w:tab/>
      </w:r>
    </w:p>
    <w:p w14:paraId="22AE0911" w14:textId="329FA552" w:rsidR="00810606" w:rsidRPr="00A37441" w:rsidRDefault="00A11963" w:rsidP="00632ABB">
      <w:pPr>
        <w:tabs>
          <w:tab w:val="left" w:pos="709"/>
          <w:tab w:val="right" w:pos="9072"/>
        </w:tabs>
        <w:spacing w:after="0" w:line="240" w:lineRule="auto"/>
        <w:ind w:left="705" w:hanging="705"/>
        <w:contextualSpacing/>
        <w:rPr>
          <w:rFonts w:asciiTheme="minorHAnsi" w:hAnsiTheme="minorHAnsi" w:cs="Calibri"/>
          <w:bCs/>
        </w:rPr>
      </w:pPr>
      <w:r w:rsidRPr="00A37441">
        <w:rPr>
          <w:rFonts w:asciiTheme="minorHAnsi" w:hAnsiTheme="minorHAnsi" w:cs="Calibri"/>
          <w:b/>
        </w:rPr>
        <w:tab/>
      </w:r>
      <w:r w:rsidR="00810606" w:rsidRPr="00A37441">
        <w:rPr>
          <w:rFonts w:asciiTheme="minorHAnsi" w:hAnsiTheme="minorHAnsi" w:cs="Calibri"/>
          <w:bCs/>
        </w:rPr>
        <w:t xml:space="preserve">To </w:t>
      </w:r>
      <w:r w:rsidR="00810606" w:rsidRPr="00A37441">
        <w:rPr>
          <w:rFonts w:asciiTheme="minorHAnsi" w:hAnsiTheme="minorHAnsi" w:cs="Calibri"/>
          <w:bCs/>
          <w:u w:val="single"/>
        </w:rPr>
        <w:t>consider</w:t>
      </w:r>
      <w:r w:rsidR="00810606" w:rsidRPr="00A37441">
        <w:rPr>
          <w:rFonts w:asciiTheme="minorHAnsi" w:hAnsiTheme="minorHAnsi" w:cs="Calibri"/>
          <w:bCs/>
        </w:rPr>
        <w:t xml:space="preserve"> the report from the Governance and Nominations Committee</w:t>
      </w:r>
      <w:r w:rsidR="00001433" w:rsidRPr="00A37441">
        <w:rPr>
          <w:rFonts w:asciiTheme="minorHAnsi" w:hAnsiTheme="minorHAnsi" w:cs="Calibri"/>
          <w:bCs/>
        </w:rPr>
        <w:t xml:space="preserve"> </w:t>
      </w:r>
      <w:r w:rsidR="00810606" w:rsidRPr="00A37441">
        <w:rPr>
          <w:rFonts w:asciiTheme="minorHAnsi" w:hAnsiTheme="minorHAnsi" w:cs="Calibri"/>
          <w:bCs/>
        </w:rPr>
        <w:t xml:space="preserve">of </w:t>
      </w:r>
      <w:r w:rsidR="002D7E9F" w:rsidRPr="00A37441">
        <w:rPr>
          <w:rFonts w:asciiTheme="minorHAnsi" w:hAnsiTheme="minorHAnsi" w:cs="Calibri"/>
          <w:bCs/>
        </w:rPr>
        <w:t xml:space="preserve">30 </w:t>
      </w:r>
      <w:r w:rsidR="00810606" w:rsidRPr="00A37441">
        <w:rPr>
          <w:rFonts w:asciiTheme="minorHAnsi" w:hAnsiTheme="minorHAnsi" w:cs="Calibri"/>
          <w:bCs/>
        </w:rPr>
        <w:t>May 202</w:t>
      </w:r>
      <w:r w:rsidR="002D7E9F" w:rsidRPr="00A37441">
        <w:rPr>
          <w:rFonts w:asciiTheme="minorHAnsi" w:hAnsiTheme="minorHAnsi" w:cs="Calibri"/>
          <w:bCs/>
        </w:rPr>
        <w:t>2</w:t>
      </w:r>
      <w:r w:rsidR="00001433" w:rsidRPr="00A37441">
        <w:rPr>
          <w:rFonts w:asciiTheme="minorHAnsi" w:hAnsiTheme="minorHAnsi" w:cs="Calibri"/>
          <w:bCs/>
        </w:rPr>
        <w:t xml:space="preserve"> and </w:t>
      </w:r>
      <w:r w:rsidR="00001433" w:rsidRPr="00A37441">
        <w:rPr>
          <w:rFonts w:asciiTheme="minorHAnsi" w:hAnsiTheme="minorHAnsi" w:cs="Calibri"/>
          <w:bCs/>
          <w:u w:val="single"/>
        </w:rPr>
        <w:t>approve</w:t>
      </w:r>
      <w:r w:rsidR="00001433" w:rsidRPr="00A37441">
        <w:rPr>
          <w:rFonts w:asciiTheme="minorHAnsi" w:hAnsiTheme="minorHAnsi" w:cs="Calibri"/>
          <w:bCs/>
        </w:rPr>
        <w:t xml:space="preserve"> appointments nominated by GNC.</w:t>
      </w:r>
    </w:p>
    <w:p w14:paraId="15EAA876" w14:textId="77777777" w:rsidR="00810606" w:rsidRPr="00A37441" w:rsidRDefault="00810606" w:rsidP="00964B38">
      <w:pPr>
        <w:tabs>
          <w:tab w:val="left" w:pos="709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Cs/>
        </w:rPr>
      </w:pPr>
    </w:p>
    <w:p w14:paraId="6BA5DF00" w14:textId="3D2A3B39" w:rsidR="00964B38" w:rsidRPr="00A37441" w:rsidRDefault="00810606" w:rsidP="00964B38">
      <w:pPr>
        <w:tabs>
          <w:tab w:val="left" w:pos="709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</w:rPr>
      </w:pPr>
      <w:r w:rsidRPr="00A37441">
        <w:rPr>
          <w:rFonts w:asciiTheme="minorHAnsi" w:hAnsiTheme="minorHAnsi" w:cs="Calibri"/>
          <w:b/>
        </w:rPr>
        <w:t>*1</w:t>
      </w:r>
      <w:r w:rsidR="00977159" w:rsidRPr="00A37441">
        <w:rPr>
          <w:rFonts w:asciiTheme="minorHAnsi" w:hAnsiTheme="minorHAnsi" w:cs="Calibri"/>
          <w:b/>
        </w:rPr>
        <w:t>9</w:t>
      </w:r>
      <w:r w:rsidR="00E11AD5" w:rsidRPr="00A37441">
        <w:rPr>
          <w:rFonts w:asciiTheme="minorHAnsi" w:hAnsiTheme="minorHAnsi" w:cs="Calibri"/>
          <w:b/>
        </w:rPr>
        <w:t>.</w:t>
      </w:r>
      <w:r w:rsidRPr="00A37441">
        <w:rPr>
          <w:rFonts w:asciiTheme="minorHAnsi" w:hAnsiTheme="minorHAnsi" w:cs="Calibri"/>
          <w:b/>
        </w:rPr>
        <w:tab/>
      </w:r>
      <w:r w:rsidR="00964B38" w:rsidRPr="00A37441">
        <w:rPr>
          <w:rFonts w:asciiTheme="minorHAnsi" w:hAnsiTheme="minorHAnsi" w:cs="Calibri"/>
          <w:b/>
        </w:rPr>
        <w:t>COMBINED JOINT NEGOTIATING &amp; CONSULTATION COMMITTEE</w:t>
      </w:r>
      <w:r w:rsidR="003B3089" w:rsidRPr="00A37441">
        <w:rPr>
          <w:rFonts w:asciiTheme="minorHAnsi" w:hAnsiTheme="minorHAnsi" w:cs="Calibri"/>
          <w:b/>
        </w:rPr>
        <w:t xml:space="preserve"> (CJNCC)</w:t>
      </w:r>
      <w:r w:rsidR="00AE51CE" w:rsidRPr="00A37441">
        <w:rPr>
          <w:rFonts w:asciiTheme="minorHAnsi" w:hAnsiTheme="minorHAnsi" w:cs="Calibri"/>
          <w:b/>
        </w:rPr>
        <w:t xml:space="preserve"> </w:t>
      </w:r>
      <w:r w:rsidR="00964B38" w:rsidRPr="00A37441">
        <w:rPr>
          <w:rFonts w:asciiTheme="minorHAnsi" w:hAnsiTheme="minorHAnsi" w:cs="Calibri"/>
          <w:b/>
        </w:rPr>
        <w:tab/>
      </w:r>
      <w:proofErr w:type="gramStart"/>
      <w:r w:rsidR="00964B38" w:rsidRPr="00A37441">
        <w:rPr>
          <w:rFonts w:asciiTheme="minorHAnsi" w:hAnsiTheme="minorHAnsi" w:cs="Calibri"/>
          <w:b/>
        </w:rPr>
        <w:t>UC(</w:t>
      </w:r>
      <w:proofErr w:type="gramEnd"/>
      <w:r w:rsidR="00D46805" w:rsidRPr="00A37441">
        <w:rPr>
          <w:rFonts w:asciiTheme="minorHAnsi" w:hAnsiTheme="minorHAnsi" w:cs="Calibri"/>
          <w:b/>
        </w:rPr>
        <w:t>2</w:t>
      </w:r>
      <w:r w:rsidR="002D7E9F" w:rsidRPr="00A37441">
        <w:rPr>
          <w:rFonts w:asciiTheme="minorHAnsi" w:hAnsiTheme="minorHAnsi" w:cs="Calibri"/>
          <w:b/>
        </w:rPr>
        <w:t>1</w:t>
      </w:r>
      <w:r w:rsidR="00964B38" w:rsidRPr="00A37441">
        <w:rPr>
          <w:rFonts w:asciiTheme="minorHAnsi" w:hAnsiTheme="minorHAnsi" w:cs="Calibri"/>
          <w:b/>
        </w:rPr>
        <w:t>/</w:t>
      </w:r>
      <w:r w:rsidR="00571512" w:rsidRPr="00A37441">
        <w:rPr>
          <w:rFonts w:asciiTheme="minorHAnsi" w:hAnsiTheme="minorHAnsi" w:cs="Calibri"/>
          <w:b/>
        </w:rPr>
        <w:t>2</w:t>
      </w:r>
      <w:r w:rsidR="002D7E9F" w:rsidRPr="00A37441">
        <w:rPr>
          <w:rFonts w:asciiTheme="minorHAnsi" w:hAnsiTheme="minorHAnsi" w:cs="Calibri"/>
          <w:b/>
        </w:rPr>
        <w:t>2</w:t>
      </w:r>
      <w:r w:rsidR="00964B38" w:rsidRPr="00A37441">
        <w:rPr>
          <w:rFonts w:asciiTheme="minorHAnsi" w:hAnsiTheme="minorHAnsi" w:cs="Calibri"/>
          <w:b/>
        </w:rPr>
        <w:t>)</w:t>
      </w:r>
      <w:r w:rsidR="007451DE" w:rsidRPr="00A37441">
        <w:rPr>
          <w:rFonts w:asciiTheme="minorHAnsi" w:hAnsiTheme="minorHAnsi" w:cs="Calibri"/>
          <w:b/>
        </w:rPr>
        <w:t xml:space="preserve"> </w:t>
      </w:r>
      <w:r w:rsidR="000B3EFA" w:rsidRPr="00A37441">
        <w:rPr>
          <w:rFonts w:asciiTheme="minorHAnsi" w:hAnsiTheme="minorHAnsi" w:cs="Calibri"/>
          <w:b/>
        </w:rPr>
        <w:t>64</w:t>
      </w:r>
    </w:p>
    <w:p w14:paraId="5568E275" w14:textId="0CFD9DFB" w:rsidR="00964B38" w:rsidRPr="00A37441" w:rsidRDefault="00964B38" w:rsidP="00C21A52">
      <w:pPr>
        <w:spacing w:after="0" w:line="240" w:lineRule="auto"/>
        <w:ind w:left="720"/>
        <w:contextualSpacing/>
        <w:jc w:val="both"/>
        <w:rPr>
          <w:rFonts w:asciiTheme="minorHAnsi" w:hAnsiTheme="minorHAnsi" w:cs="Calibri"/>
        </w:rPr>
      </w:pPr>
      <w:bookmarkStart w:id="8" w:name="_Hlk104884988"/>
      <w:r w:rsidRPr="00A37441">
        <w:rPr>
          <w:rFonts w:asciiTheme="minorHAnsi" w:hAnsiTheme="minorHAnsi" w:cs="Calibri"/>
        </w:rPr>
        <w:t xml:space="preserve">To </w:t>
      </w:r>
      <w:r w:rsidRPr="00A37441">
        <w:rPr>
          <w:rFonts w:asciiTheme="minorHAnsi" w:hAnsiTheme="minorHAnsi" w:cs="Calibri"/>
          <w:u w:val="single"/>
        </w:rPr>
        <w:t>consider</w:t>
      </w:r>
      <w:r w:rsidRPr="00A37441">
        <w:rPr>
          <w:rFonts w:asciiTheme="minorHAnsi" w:hAnsiTheme="minorHAnsi" w:cs="Calibri"/>
        </w:rPr>
        <w:t xml:space="preserve"> the report from CJNCC</w:t>
      </w:r>
      <w:r w:rsidR="00F17CE0" w:rsidRPr="00A37441">
        <w:rPr>
          <w:rFonts w:asciiTheme="minorHAnsi" w:hAnsiTheme="minorHAnsi" w:cs="Calibri"/>
        </w:rPr>
        <w:t xml:space="preserve"> for </w:t>
      </w:r>
      <w:r w:rsidR="00AE51CE" w:rsidRPr="00A37441">
        <w:rPr>
          <w:rFonts w:asciiTheme="minorHAnsi" w:hAnsiTheme="minorHAnsi" w:cs="Calibri"/>
        </w:rPr>
        <w:t>20</w:t>
      </w:r>
      <w:r w:rsidR="00F17CE0" w:rsidRPr="00A37441">
        <w:rPr>
          <w:rFonts w:asciiTheme="minorHAnsi" w:hAnsiTheme="minorHAnsi" w:cs="Calibri"/>
        </w:rPr>
        <w:t>2</w:t>
      </w:r>
      <w:r w:rsidR="002D7E9F" w:rsidRPr="00A37441">
        <w:rPr>
          <w:rFonts w:asciiTheme="minorHAnsi" w:hAnsiTheme="minorHAnsi" w:cs="Calibri"/>
        </w:rPr>
        <w:t>1</w:t>
      </w:r>
      <w:r w:rsidR="00F17CE0" w:rsidRPr="00A37441">
        <w:rPr>
          <w:rFonts w:asciiTheme="minorHAnsi" w:hAnsiTheme="minorHAnsi" w:cs="Calibri"/>
        </w:rPr>
        <w:t>/</w:t>
      </w:r>
      <w:r w:rsidR="00020B9C" w:rsidRPr="00A37441">
        <w:rPr>
          <w:rFonts w:asciiTheme="minorHAnsi" w:hAnsiTheme="minorHAnsi" w:cs="Calibri"/>
        </w:rPr>
        <w:t>2</w:t>
      </w:r>
      <w:r w:rsidR="002D7E9F" w:rsidRPr="00A37441">
        <w:rPr>
          <w:rFonts w:asciiTheme="minorHAnsi" w:hAnsiTheme="minorHAnsi" w:cs="Calibri"/>
        </w:rPr>
        <w:t>2</w:t>
      </w:r>
      <w:r w:rsidR="005623E3" w:rsidRPr="00A37441">
        <w:rPr>
          <w:rFonts w:asciiTheme="minorHAnsi" w:hAnsiTheme="minorHAnsi" w:cs="Calibri"/>
        </w:rPr>
        <w:t>.</w:t>
      </w:r>
      <w:r w:rsidR="003B3089" w:rsidRPr="00A37441">
        <w:rPr>
          <w:rFonts w:asciiTheme="minorHAnsi" w:hAnsiTheme="minorHAnsi" w:cs="Calibri"/>
        </w:rPr>
        <w:t xml:space="preserve"> </w:t>
      </w:r>
    </w:p>
    <w:bookmarkEnd w:id="8"/>
    <w:p w14:paraId="33C48C3B" w14:textId="6C113B0D" w:rsidR="000939F9" w:rsidRPr="00A37441" w:rsidRDefault="000939F9" w:rsidP="000939F9">
      <w:pPr>
        <w:tabs>
          <w:tab w:val="left" w:pos="709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</w:rPr>
      </w:pPr>
    </w:p>
    <w:p w14:paraId="6C13503D" w14:textId="31A64308" w:rsidR="003B3089" w:rsidRPr="00A37441" w:rsidRDefault="003B3089" w:rsidP="000939F9">
      <w:pPr>
        <w:tabs>
          <w:tab w:val="left" w:pos="709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</w:rPr>
      </w:pPr>
      <w:r w:rsidRPr="00A37441">
        <w:rPr>
          <w:rFonts w:asciiTheme="minorHAnsi" w:hAnsiTheme="minorHAnsi" w:cs="Calibri"/>
          <w:b/>
        </w:rPr>
        <w:t>*</w:t>
      </w:r>
      <w:r w:rsidR="00977159" w:rsidRPr="00A37441">
        <w:rPr>
          <w:rFonts w:asciiTheme="minorHAnsi" w:hAnsiTheme="minorHAnsi" w:cs="Calibri"/>
          <w:b/>
        </w:rPr>
        <w:t>20</w:t>
      </w:r>
      <w:r w:rsidRPr="00A37441">
        <w:rPr>
          <w:rFonts w:asciiTheme="minorHAnsi" w:hAnsiTheme="minorHAnsi" w:cs="Calibri"/>
          <w:b/>
        </w:rPr>
        <w:t>.</w:t>
      </w:r>
      <w:r w:rsidRPr="00A37441">
        <w:rPr>
          <w:rFonts w:asciiTheme="minorHAnsi" w:hAnsiTheme="minorHAnsi" w:cs="Calibri"/>
          <w:b/>
        </w:rPr>
        <w:tab/>
        <w:t>ACADEMIC PROMOTIONS COMMITTEE (APC)</w:t>
      </w:r>
      <w:r w:rsidRPr="00A37441">
        <w:rPr>
          <w:rFonts w:asciiTheme="minorHAnsi" w:hAnsiTheme="minorHAnsi" w:cs="Calibri"/>
          <w:b/>
        </w:rPr>
        <w:tab/>
      </w:r>
      <w:proofErr w:type="gramStart"/>
      <w:r w:rsidRPr="00A37441">
        <w:rPr>
          <w:rFonts w:asciiTheme="minorHAnsi" w:hAnsiTheme="minorHAnsi" w:cs="Calibri"/>
          <w:b/>
        </w:rPr>
        <w:t>UC(</w:t>
      </w:r>
      <w:proofErr w:type="gramEnd"/>
      <w:r w:rsidRPr="00A37441">
        <w:rPr>
          <w:rFonts w:asciiTheme="minorHAnsi" w:hAnsiTheme="minorHAnsi" w:cs="Calibri"/>
          <w:b/>
        </w:rPr>
        <w:t>2</w:t>
      </w:r>
      <w:r w:rsidR="00F40A3A" w:rsidRPr="00A37441">
        <w:rPr>
          <w:rFonts w:asciiTheme="minorHAnsi" w:hAnsiTheme="minorHAnsi" w:cs="Calibri"/>
          <w:b/>
        </w:rPr>
        <w:t>1</w:t>
      </w:r>
      <w:r w:rsidRPr="00A37441">
        <w:rPr>
          <w:rFonts w:asciiTheme="minorHAnsi" w:hAnsiTheme="minorHAnsi" w:cs="Calibri"/>
          <w:b/>
        </w:rPr>
        <w:t>/2</w:t>
      </w:r>
      <w:r w:rsidR="00F40A3A" w:rsidRPr="00A37441">
        <w:rPr>
          <w:rFonts w:asciiTheme="minorHAnsi" w:hAnsiTheme="minorHAnsi" w:cs="Calibri"/>
          <w:b/>
        </w:rPr>
        <w:t>2</w:t>
      </w:r>
      <w:r w:rsidRPr="00A37441">
        <w:rPr>
          <w:rFonts w:asciiTheme="minorHAnsi" w:hAnsiTheme="minorHAnsi" w:cs="Calibri"/>
          <w:b/>
        </w:rPr>
        <w:t xml:space="preserve">) </w:t>
      </w:r>
      <w:r w:rsidR="000B3EFA" w:rsidRPr="00A37441">
        <w:rPr>
          <w:rFonts w:asciiTheme="minorHAnsi" w:hAnsiTheme="minorHAnsi" w:cs="Calibri"/>
          <w:b/>
        </w:rPr>
        <w:t>65</w:t>
      </w:r>
    </w:p>
    <w:p w14:paraId="715E127E" w14:textId="4C4E2816" w:rsidR="003B3089" w:rsidRPr="00A37441" w:rsidRDefault="003B3089" w:rsidP="00F17CE0">
      <w:pPr>
        <w:tabs>
          <w:tab w:val="left" w:pos="709"/>
          <w:tab w:val="right" w:pos="9072"/>
        </w:tabs>
        <w:spacing w:after="0" w:line="240" w:lineRule="auto"/>
        <w:contextualSpacing/>
        <w:rPr>
          <w:rFonts w:cs="Calibri"/>
          <w:bCs/>
          <w:iCs/>
        </w:rPr>
      </w:pPr>
      <w:r w:rsidRPr="00A37441">
        <w:rPr>
          <w:rFonts w:cs="Calibri"/>
          <w:b/>
          <w:i/>
        </w:rPr>
        <w:tab/>
      </w:r>
      <w:bookmarkStart w:id="9" w:name="_Hlk104885017"/>
      <w:r w:rsidRPr="00A37441">
        <w:rPr>
          <w:rFonts w:cs="Calibri"/>
          <w:bCs/>
          <w:iCs/>
        </w:rPr>
        <w:t xml:space="preserve">To </w:t>
      </w:r>
      <w:r w:rsidRPr="00A37441">
        <w:rPr>
          <w:rFonts w:cs="Calibri"/>
          <w:bCs/>
          <w:iCs/>
          <w:u w:val="single"/>
        </w:rPr>
        <w:t>consider</w:t>
      </w:r>
      <w:r w:rsidRPr="00A37441">
        <w:rPr>
          <w:rFonts w:cs="Calibri"/>
          <w:bCs/>
          <w:iCs/>
        </w:rPr>
        <w:t xml:space="preserve"> the annual report from APC  </w:t>
      </w:r>
      <w:bookmarkEnd w:id="9"/>
    </w:p>
    <w:p w14:paraId="726ACF6D" w14:textId="1CBE3790" w:rsidR="003B3089" w:rsidRPr="00A37441" w:rsidRDefault="003B3089" w:rsidP="00F17CE0">
      <w:pPr>
        <w:tabs>
          <w:tab w:val="left" w:pos="709"/>
          <w:tab w:val="right" w:pos="9072"/>
        </w:tabs>
        <w:spacing w:after="0" w:line="240" w:lineRule="auto"/>
        <w:contextualSpacing/>
        <w:rPr>
          <w:rFonts w:cs="Calibri"/>
          <w:b/>
          <w:i/>
        </w:rPr>
      </w:pPr>
    </w:p>
    <w:p w14:paraId="5F1456C4" w14:textId="77777777" w:rsidR="00A63EBB" w:rsidRPr="00A37441" w:rsidRDefault="00A63EBB" w:rsidP="00F17CE0">
      <w:pPr>
        <w:tabs>
          <w:tab w:val="left" w:pos="709"/>
          <w:tab w:val="right" w:pos="9072"/>
        </w:tabs>
        <w:spacing w:after="0" w:line="240" w:lineRule="auto"/>
        <w:contextualSpacing/>
        <w:rPr>
          <w:rFonts w:cs="Calibri"/>
          <w:b/>
          <w:i/>
        </w:rPr>
      </w:pPr>
    </w:p>
    <w:p w14:paraId="1630660E" w14:textId="77777777" w:rsidR="00A63EBB" w:rsidRPr="00A37441" w:rsidRDefault="00A63EBB" w:rsidP="00F17CE0">
      <w:pPr>
        <w:tabs>
          <w:tab w:val="left" w:pos="709"/>
          <w:tab w:val="right" w:pos="9072"/>
        </w:tabs>
        <w:spacing w:after="0" w:line="240" w:lineRule="auto"/>
        <w:contextualSpacing/>
        <w:rPr>
          <w:rFonts w:cs="Calibri"/>
          <w:b/>
          <w:i/>
        </w:rPr>
      </w:pPr>
    </w:p>
    <w:p w14:paraId="5ADED6C9" w14:textId="247D68EA" w:rsidR="00F17CE0" w:rsidRPr="00A37441" w:rsidRDefault="00F17CE0" w:rsidP="00A63EBB">
      <w:pPr>
        <w:tabs>
          <w:tab w:val="left" w:pos="709"/>
          <w:tab w:val="right" w:pos="9072"/>
        </w:tabs>
        <w:spacing w:after="0" w:line="240" w:lineRule="auto"/>
        <w:contextualSpacing/>
        <w:rPr>
          <w:rFonts w:cs="Calibri"/>
          <w:b/>
          <w:i/>
        </w:rPr>
      </w:pPr>
      <w:r w:rsidRPr="00A37441">
        <w:rPr>
          <w:rFonts w:cs="Calibri"/>
          <w:b/>
          <w:i/>
        </w:rPr>
        <w:t>RISKS</w:t>
      </w:r>
    </w:p>
    <w:p w14:paraId="7A2E8D9B" w14:textId="77777777" w:rsidR="00A63EBB" w:rsidRPr="00A37441" w:rsidRDefault="00A63EBB" w:rsidP="00A63EBB">
      <w:pPr>
        <w:tabs>
          <w:tab w:val="left" w:pos="709"/>
          <w:tab w:val="right" w:pos="9072"/>
        </w:tabs>
        <w:spacing w:after="0" w:line="240" w:lineRule="auto"/>
        <w:contextualSpacing/>
        <w:rPr>
          <w:rFonts w:cs="Calibri"/>
          <w:b/>
          <w:i/>
        </w:rPr>
      </w:pPr>
    </w:p>
    <w:p w14:paraId="05F1CD97" w14:textId="56D3F9C1" w:rsidR="00F17CE0" w:rsidRPr="00A37441" w:rsidRDefault="00977159" w:rsidP="00F17CE0">
      <w:pPr>
        <w:tabs>
          <w:tab w:val="left" w:pos="709"/>
          <w:tab w:val="right" w:pos="9072"/>
        </w:tabs>
        <w:spacing w:after="0" w:line="240" w:lineRule="auto"/>
        <w:contextualSpacing/>
        <w:rPr>
          <w:rFonts w:cs="Calibri"/>
          <w:b/>
        </w:rPr>
      </w:pPr>
      <w:r w:rsidRPr="00A37441">
        <w:rPr>
          <w:rFonts w:cs="Calibri"/>
          <w:b/>
        </w:rPr>
        <w:t>21</w:t>
      </w:r>
      <w:r w:rsidR="00E11AD5" w:rsidRPr="00A37441">
        <w:rPr>
          <w:rFonts w:cs="Calibri"/>
          <w:b/>
        </w:rPr>
        <w:t>.</w:t>
      </w:r>
      <w:r w:rsidR="00540658" w:rsidRPr="00A37441">
        <w:rPr>
          <w:rFonts w:cs="Calibri"/>
          <w:b/>
        </w:rPr>
        <w:tab/>
      </w:r>
      <w:r w:rsidR="002F20BD" w:rsidRPr="00A37441">
        <w:rPr>
          <w:rFonts w:cs="Calibri"/>
          <w:b/>
        </w:rPr>
        <w:t>RISKS ARISING</w:t>
      </w:r>
      <w:r w:rsidR="002F20BD" w:rsidRPr="00A37441">
        <w:rPr>
          <w:rFonts w:cs="Calibri"/>
          <w:b/>
        </w:rPr>
        <w:tab/>
        <w:t>Oral</w:t>
      </w:r>
    </w:p>
    <w:p w14:paraId="2868BC53" w14:textId="77777777" w:rsidR="002F20BD" w:rsidRPr="00A37441" w:rsidRDefault="002F20BD" w:rsidP="002F20BD">
      <w:pPr>
        <w:tabs>
          <w:tab w:val="right" w:pos="9026"/>
        </w:tabs>
        <w:spacing w:after="0" w:line="240" w:lineRule="auto"/>
        <w:ind w:left="720"/>
        <w:contextualSpacing/>
        <w:jc w:val="both"/>
        <w:rPr>
          <w:rFonts w:cs="Calibri"/>
        </w:rPr>
      </w:pPr>
      <w:r w:rsidRPr="00A37441">
        <w:rPr>
          <w:rFonts w:cs="Calibri"/>
        </w:rPr>
        <w:t xml:space="preserve">To </w:t>
      </w:r>
      <w:r w:rsidRPr="00A37441">
        <w:rPr>
          <w:rFonts w:cs="Calibri"/>
          <w:u w:val="single"/>
        </w:rPr>
        <w:t>consider</w:t>
      </w:r>
      <w:r w:rsidRPr="00A37441">
        <w:rPr>
          <w:rFonts w:cs="Calibri"/>
        </w:rPr>
        <w:t xml:space="preserve"> risks associated with any items discussed in the context of the agreed risk appetite statement.</w:t>
      </w:r>
    </w:p>
    <w:p w14:paraId="62077FAC" w14:textId="77777777" w:rsidR="00A11963" w:rsidRPr="00A37441" w:rsidRDefault="00A11963" w:rsidP="00F17CE0">
      <w:pPr>
        <w:spacing w:after="0" w:line="240" w:lineRule="auto"/>
        <w:contextualSpacing/>
        <w:jc w:val="both"/>
        <w:rPr>
          <w:rFonts w:cs="Calibri"/>
          <w:b/>
          <w:i/>
        </w:rPr>
      </w:pPr>
    </w:p>
    <w:p w14:paraId="02B0A070" w14:textId="3195FC94" w:rsidR="00F17CE0" w:rsidRPr="00D46805" w:rsidRDefault="00F17CE0" w:rsidP="00F17CE0">
      <w:pPr>
        <w:spacing w:after="0" w:line="240" w:lineRule="auto"/>
        <w:contextualSpacing/>
        <w:jc w:val="both"/>
        <w:rPr>
          <w:rFonts w:cs="Calibri"/>
          <w:b/>
          <w:i/>
        </w:rPr>
      </w:pPr>
      <w:r w:rsidRPr="00A37441">
        <w:rPr>
          <w:rFonts w:cs="Calibri"/>
          <w:b/>
          <w:i/>
        </w:rPr>
        <w:t>OTHER ITEMS</w:t>
      </w:r>
    </w:p>
    <w:p w14:paraId="4D07883B" w14:textId="77777777" w:rsidR="00596354" w:rsidRPr="00D46805" w:rsidRDefault="00596354" w:rsidP="0014680F">
      <w:pPr>
        <w:tabs>
          <w:tab w:val="left" w:pos="709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</w:rPr>
      </w:pPr>
    </w:p>
    <w:p w14:paraId="35022B55" w14:textId="202A0571" w:rsidR="000F7859" w:rsidRPr="00D46805" w:rsidRDefault="00A2330D" w:rsidP="0014680F">
      <w:pPr>
        <w:tabs>
          <w:tab w:val="left" w:pos="709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</w:rPr>
      </w:pPr>
      <w:r>
        <w:rPr>
          <w:rFonts w:asciiTheme="minorHAnsi" w:hAnsiTheme="minorHAnsi" w:cs="Calibri"/>
          <w:b/>
        </w:rPr>
        <w:t>2</w:t>
      </w:r>
      <w:r w:rsidR="00977159">
        <w:rPr>
          <w:rFonts w:asciiTheme="minorHAnsi" w:hAnsiTheme="minorHAnsi" w:cs="Calibri"/>
          <w:b/>
        </w:rPr>
        <w:t>2</w:t>
      </w:r>
      <w:r w:rsidR="000F7859" w:rsidRPr="00D46805">
        <w:rPr>
          <w:rFonts w:asciiTheme="minorHAnsi" w:hAnsiTheme="minorHAnsi" w:cs="Calibri"/>
          <w:b/>
        </w:rPr>
        <w:t>.</w:t>
      </w:r>
      <w:r w:rsidR="000F7859" w:rsidRPr="00D46805">
        <w:rPr>
          <w:rFonts w:asciiTheme="minorHAnsi" w:hAnsiTheme="minorHAnsi" w:cs="Calibri"/>
          <w:b/>
        </w:rPr>
        <w:tab/>
        <w:t>ANY OTHER COMPETENT BUSINESS</w:t>
      </w:r>
      <w:r w:rsidR="000F7859" w:rsidRPr="00D46805">
        <w:rPr>
          <w:rFonts w:asciiTheme="minorHAnsi" w:hAnsiTheme="minorHAnsi" w:cs="Calibri"/>
          <w:b/>
        </w:rPr>
        <w:tab/>
      </w:r>
    </w:p>
    <w:p w14:paraId="2F453BF0" w14:textId="77777777" w:rsidR="000F7859" w:rsidRPr="00D46805" w:rsidRDefault="000F7859" w:rsidP="0014680F">
      <w:pPr>
        <w:spacing w:after="0" w:line="240" w:lineRule="auto"/>
        <w:contextualSpacing/>
        <w:rPr>
          <w:rFonts w:asciiTheme="minorHAnsi" w:hAnsiTheme="minorHAnsi" w:cs="Calibri"/>
        </w:rPr>
      </w:pPr>
    </w:p>
    <w:p w14:paraId="0E193AC9" w14:textId="604609AF" w:rsidR="002D792E" w:rsidRPr="00D46805" w:rsidRDefault="00A2330D" w:rsidP="0014680F">
      <w:pPr>
        <w:tabs>
          <w:tab w:val="left" w:pos="709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</w:rPr>
      </w:pPr>
      <w:r>
        <w:rPr>
          <w:rFonts w:asciiTheme="minorHAnsi" w:hAnsiTheme="minorHAnsi" w:cs="Calibri"/>
          <w:b/>
        </w:rPr>
        <w:t>2</w:t>
      </w:r>
      <w:r w:rsidR="00977159">
        <w:rPr>
          <w:rFonts w:asciiTheme="minorHAnsi" w:hAnsiTheme="minorHAnsi" w:cs="Calibri"/>
          <w:b/>
        </w:rPr>
        <w:t>3</w:t>
      </w:r>
      <w:r w:rsidR="002D792E" w:rsidRPr="00D46805">
        <w:rPr>
          <w:rFonts w:asciiTheme="minorHAnsi" w:hAnsiTheme="minorHAnsi" w:cs="Calibri"/>
          <w:b/>
        </w:rPr>
        <w:t>.</w:t>
      </w:r>
      <w:r w:rsidR="002D792E" w:rsidRPr="00D46805">
        <w:rPr>
          <w:rFonts w:asciiTheme="minorHAnsi" w:hAnsiTheme="minorHAnsi" w:cs="Calibri"/>
          <w:b/>
        </w:rPr>
        <w:tab/>
        <w:t>NEXT MEETING</w:t>
      </w:r>
      <w:r w:rsidR="002D792E" w:rsidRPr="00D46805">
        <w:rPr>
          <w:rFonts w:asciiTheme="minorHAnsi" w:hAnsiTheme="minorHAnsi" w:cs="Calibri"/>
          <w:b/>
        </w:rPr>
        <w:tab/>
      </w:r>
    </w:p>
    <w:p w14:paraId="2F8517B3" w14:textId="30F1609D" w:rsidR="0093469F" w:rsidRPr="00903B05" w:rsidRDefault="000939F9" w:rsidP="00903B05">
      <w:pPr>
        <w:spacing w:after="0" w:line="240" w:lineRule="auto"/>
        <w:ind w:left="709"/>
        <w:contextualSpacing/>
        <w:jc w:val="both"/>
        <w:rPr>
          <w:rFonts w:asciiTheme="minorHAnsi" w:hAnsiTheme="minorHAnsi" w:cs="Calibri"/>
        </w:rPr>
      </w:pPr>
      <w:r w:rsidRPr="00D46805">
        <w:rPr>
          <w:rFonts w:asciiTheme="minorHAnsi" w:hAnsiTheme="minorHAnsi" w:cs="Calibri"/>
        </w:rPr>
        <w:t xml:space="preserve">To </w:t>
      </w:r>
      <w:r w:rsidRPr="00D46805">
        <w:rPr>
          <w:rFonts w:asciiTheme="minorHAnsi" w:hAnsiTheme="minorHAnsi" w:cs="Calibri"/>
          <w:u w:val="single"/>
        </w:rPr>
        <w:t>note</w:t>
      </w:r>
      <w:r w:rsidRPr="00D46805">
        <w:rPr>
          <w:rFonts w:asciiTheme="minorHAnsi" w:hAnsiTheme="minorHAnsi" w:cs="Calibri"/>
        </w:rPr>
        <w:t xml:space="preserve"> that the </w:t>
      </w:r>
      <w:r w:rsidR="00561859">
        <w:rPr>
          <w:rFonts w:asciiTheme="minorHAnsi" w:hAnsiTheme="minorHAnsi" w:cs="Calibri"/>
        </w:rPr>
        <w:t>Court meeting dates for 202</w:t>
      </w:r>
      <w:r w:rsidR="00F40A3A">
        <w:rPr>
          <w:rFonts w:asciiTheme="minorHAnsi" w:hAnsiTheme="minorHAnsi" w:cs="Calibri"/>
        </w:rPr>
        <w:t>2</w:t>
      </w:r>
      <w:r w:rsidR="00561859">
        <w:rPr>
          <w:rFonts w:asciiTheme="minorHAnsi" w:hAnsiTheme="minorHAnsi" w:cs="Calibri"/>
        </w:rPr>
        <w:t>/2</w:t>
      </w:r>
      <w:r w:rsidR="00F40A3A">
        <w:rPr>
          <w:rFonts w:asciiTheme="minorHAnsi" w:hAnsiTheme="minorHAnsi" w:cs="Calibri"/>
        </w:rPr>
        <w:t>2</w:t>
      </w:r>
      <w:r w:rsidR="00561859">
        <w:rPr>
          <w:rFonts w:asciiTheme="minorHAnsi" w:hAnsiTheme="minorHAnsi" w:cs="Calibri"/>
        </w:rPr>
        <w:t xml:space="preserve"> </w:t>
      </w:r>
      <w:r w:rsidR="00F40A3A">
        <w:rPr>
          <w:rFonts w:asciiTheme="minorHAnsi" w:hAnsiTheme="minorHAnsi" w:cs="Calibri"/>
        </w:rPr>
        <w:t>are scheduled for</w:t>
      </w:r>
      <w:r w:rsidR="00903B05">
        <w:rPr>
          <w:rFonts w:asciiTheme="minorHAnsi" w:hAnsiTheme="minorHAnsi" w:cs="Calibri"/>
        </w:rPr>
        <w:t xml:space="preserve"> </w:t>
      </w:r>
      <w:r w:rsidR="0093469F" w:rsidRPr="00903B05">
        <w:rPr>
          <w:rFonts w:asciiTheme="minorHAnsi" w:hAnsiTheme="minorHAnsi" w:cs="Calibri"/>
        </w:rPr>
        <w:t>19 September 2022</w:t>
      </w:r>
      <w:r w:rsidR="003A03D3" w:rsidRPr="00903B05">
        <w:rPr>
          <w:rFonts w:asciiTheme="minorHAnsi" w:hAnsiTheme="minorHAnsi" w:cs="Calibri"/>
        </w:rPr>
        <w:t xml:space="preserve">; </w:t>
      </w:r>
      <w:r w:rsidR="0093469F" w:rsidRPr="00903B05">
        <w:rPr>
          <w:rFonts w:asciiTheme="minorHAnsi" w:hAnsiTheme="minorHAnsi" w:cs="Calibri"/>
        </w:rPr>
        <w:t>12 December 2022</w:t>
      </w:r>
      <w:r w:rsidR="003A03D3" w:rsidRPr="00903B05">
        <w:rPr>
          <w:rFonts w:asciiTheme="minorHAnsi" w:hAnsiTheme="minorHAnsi" w:cs="Calibri"/>
        </w:rPr>
        <w:t xml:space="preserve">; </w:t>
      </w:r>
      <w:r w:rsidR="0093469F" w:rsidRPr="00903B05">
        <w:rPr>
          <w:rFonts w:asciiTheme="minorHAnsi" w:hAnsiTheme="minorHAnsi" w:cs="Calibri"/>
        </w:rPr>
        <w:t>27 March 2023</w:t>
      </w:r>
      <w:r w:rsidR="003A03D3" w:rsidRPr="00903B05">
        <w:rPr>
          <w:rFonts w:asciiTheme="minorHAnsi" w:hAnsiTheme="minorHAnsi" w:cs="Calibri"/>
        </w:rPr>
        <w:t xml:space="preserve"> and </w:t>
      </w:r>
      <w:r w:rsidR="0093469F" w:rsidRPr="00903B05">
        <w:rPr>
          <w:rFonts w:asciiTheme="minorHAnsi" w:hAnsiTheme="minorHAnsi" w:cs="Calibri"/>
        </w:rPr>
        <w:t>12 June 2023</w:t>
      </w:r>
    </w:p>
    <w:p w14:paraId="67EB722B" w14:textId="77777777" w:rsidR="00CF3837" w:rsidRDefault="00CF3837" w:rsidP="00810606">
      <w:pPr>
        <w:spacing w:after="0" w:line="240" w:lineRule="auto"/>
        <w:contextualSpacing/>
        <w:jc w:val="both"/>
        <w:rPr>
          <w:rFonts w:asciiTheme="minorHAnsi" w:hAnsiTheme="minorHAnsi" w:cs="Calibri"/>
          <w:b/>
          <w:bCs/>
        </w:rPr>
      </w:pPr>
    </w:p>
    <w:p w14:paraId="49FB2280" w14:textId="77777777" w:rsidR="00CF3837" w:rsidRDefault="00CF3837" w:rsidP="00810606">
      <w:pPr>
        <w:spacing w:after="0" w:line="240" w:lineRule="auto"/>
        <w:contextualSpacing/>
        <w:jc w:val="both"/>
        <w:rPr>
          <w:rFonts w:asciiTheme="minorHAnsi" w:hAnsiTheme="minorHAnsi" w:cs="Calibri"/>
          <w:b/>
          <w:bCs/>
        </w:rPr>
      </w:pPr>
    </w:p>
    <w:sectPr w:rsidR="00CF3837" w:rsidSect="006E2520">
      <w:headerReference w:type="default" r:id="rId14"/>
      <w:pgSz w:w="11906" w:h="16838"/>
      <w:pgMar w:top="1440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6ECC5F" w14:textId="77777777" w:rsidR="005B6152" w:rsidRDefault="005B6152" w:rsidP="00D068C7">
      <w:pPr>
        <w:spacing w:after="0" w:line="240" w:lineRule="auto"/>
      </w:pPr>
      <w:r>
        <w:separator/>
      </w:r>
    </w:p>
  </w:endnote>
  <w:endnote w:type="continuationSeparator" w:id="0">
    <w:p w14:paraId="11028801" w14:textId="77777777" w:rsidR="005B6152" w:rsidRDefault="005B6152" w:rsidP="00D068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AD7E24" w14:textId="77777777" w:rsidR="005B6152" w:rsidRDefault="005B6152" w:rsidP="00D068C7">
      <w:pPr>
        <w:spacing w:after="0" w:line="240" w:lineRule="auto"/>
      </w:pPr>
      <w:r>
        <w:separator/>
      </w:r>
    </w:p>
  </w:footnote>
  <w:footnote w:type="continuationSeparator" w:id="0">
    <w:p w14:paraId="630E6859" w14:textId="77777777" w:rsidR="005B6152" w:rsidRDefault="005B6152" w:rsidP="00D068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BEDA1" w14:textId="53246D30" w:rsidR="008352F3" w:rsidRPr="00F17CE0" w:rsidRDefault="008352F3" w:rsidP="00D068C7">
    <w:pPr>
      <w:pStyle w:val="Header"/>
      <w:jc w:val="right"/>
      <w:rPr>
        <w:rFonts w:asciiTheme="minorHAnsi" w:hAnsiTheme="minorHAnsi" w:cs="Arial"/>
      </w:rPr>
    </w:pPr>
    <w:r w:rsidRPr="00020B9C">
      <w:rPr>
        <w:rFonts w:asciiTheme="minorHAnsi" w:hAnsiTheme="minorHAnsi" w:cs="Arial"/>
      </w:rPr>
      <w:t>UC (</w:t>
    </w:r>
    <w:r w:rsidR="00A12DC0">
      <w:rPr>
        <w:rFonts w:asciiTheme="minorHAnsi" w:hAnsiTheme="minorHAnsi" w:cs="Arial"/>
      </w:rPr>
      <w:t>2</w:t>
    </w:r>
    <w:r w:rsidR="00AD1A64">
      <w:rPr>
        <w:rFonts w:asciiTheme="minorHAnsi" w:hAnsiTheme="minorHAnsi" w:cs="Arial"/>
      </w:rPr>
      <w:t>1</w:t>
    </w:r>
    <w:r w:rsidRPr="00020B9C">
      <w:rPr>
        <w:rFonts w:asciiTheme="minorHAnsi" w:hAnsiTheme="minorHAnsi" w:cs="Arial"/>
      </w:rPr>
      <w:t>/2</w:t>
    </w:r>
    <w:r w:rsidR="00AD1A64">
      <w:rPr>
        <w:rFonts w:asciiTheme="minorHAnsi" w:hAnsiTheme="minorHAnsi" w:cs="Arial"/>
      </w:rPr>
      <w:t>2</w:t>
    </w:r>
    <w:r w:rsidRPr="00020B9C">
      <w:rPr>
        <w:rFonts w:asciiTheme="minorHAnsi" w:hAnsiTheme="minorHAnsi" w:cs="Arial"/>
      </w:rPr>
      <w:t>) Agenda</w:t>
    </w:r>
    <w:r w:rsidRPr="00F17CE0">
      <w:rPr>
        <w:rFonts w:asciiTheme="minorHAnsi" w:hAnsiTheme="minorHAnsi" w:cs="Arial"/>
      </w:rPr>
      <w:t xml:space="preserve"> </w:t>
    </w:r>
    <w:r w:rsidR="00D40B27">
      <w:rPr>
        <w:rFonts w:asciiTheme="minorHAnsi" w:hAnsiTheme="minorHAnsi" w:cs="Arial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47F48"/>
    <w:multiLevelType w:val="hybridMultilevel"/>
    <w:tmpl w:val="AA8C389E"/>
    <w:lvl w:ilvl="0" w:tplc="4726DC72">
      <w:start w:val="21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A24F2C"/>
    <w:multiLevelType w:val="hybridMultilevel"/>
    <w:tmpl w:val="2372286E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94C5ECD"/>
    <w:multiLevelType w:val="multilevel"/>
    <w:tmpl w:val="0F988510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>
      <w:start w:val="1"/>
      <w:numFmt w:val="decimal"/>
      <w:lvlText w:val="%1.%2"/>
      <w:lvlJc w:val="left"/>
      <w:pPr>
        <w:ind w:left="705" w:hanging="70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3" w15:restartNumberingAfterBreak="0">
    <w:nsid w:val="16754D85"/>
    <w:multiLevelType w:val="hybridMultilevel"/>
    <w:tmpl w:val="2B96A6C0"/>
    <w:lvl w:ilvl="0" w:tplc="3924871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D7302A7"/>
    <w:multiLevelType w:val="hybridMultilevel"/>
    <w:tmpl w:val="03CAB1B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DB5A97"/>
    <w:multiLevelType w:val="hybridMultilevel"/>
    <w:tmpl w:val="439625C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0BD73F4"/>
    <w:multiLevelType w:val="hybridMultilevel"/>
    <w:tmpl w:val="754AF4D4"/>
    <w:lvl w:ilvl="0" w:tplc="0809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7" w15:restartNumberingAfterBreak="0">
    <w:nsid w:val="64402FF5"/>
    <w:multiLevelType w:val="hybridMultilevel"/>
    <w:tmpl w:val="2654AFA8"/>
    <w:lvl w:ilvl="0" w:tplc="08090005">
      <w:start w:val="1"/>
      <w:numFmt w:val="bullet"/>
      <w:lvlText w:val=""/>
      <w:lvlJc w:val="left"/>
      <w:pPr>
        <w:ind w:left="14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8" w15:restartNumberingAfterBreak="0">
    <w:nsid w:val="6B480A90"/>
    <w:multiLevelType w:val="hybridMultilevel"/>
    <w:tmpl w:val="D264CA36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7F0D63F5"/>
    <w:multiLevelType w:val="hybridMultilevel"/>
    <w:tmpl w:val="E4CAD8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8"/>
  </w:num>
  <w:num w:numId="4">
    <w:abstractNumId w:val="7"/>
  </w:num>
  <w:num w:numId="5">
    <w:abstractNumId w:val="0"/>
  </w:num>
  <w:num w:numId="6">
    <w:abstractNumId w:val="2"/>
  </w:num>
  <w:num w:numId="7">
    <w:abstractNumId w:val="9"/>
  </w:num>
  <w:num w:numId="8">
    <w:abstractNumId w:val="3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2A4"/>
    <w:rsid w:val="00001433"/>
    <w:rsid w:val="00006F7E"/>
    <w:rsid w:val="000146EF"/>
    <w:rsid w:val="000158D9"/>
    <w:rsid w:val="00015EBE"/>
    <w:rsid w:val="00016680"/>
    <w:rsid w:val="00020B9C"/>
    <w:rsid w:val="00023586"/>
    <w:rsid w:val="00025B75"/>
    <w:rsid w:val="0003505D"/>
    <w:rsid w:val="000372A2"/>
    <w:rsid w:val="00037F04"/>
    <w:rsid w:val="00043AAC"/>
    <w:rsid w:val="00047367"/>
    <w:rsid w:val="00052092"/>
    <w:rsid w:val="0006521A"/>
    <w:rsid w:val="000749FF"/>
    <w:rsid w:val="000939F9"/>
    <w:rsid w:val="00093D7D"/>
    <w:rsid w:val="000A4CE2"/>
    <w:rsid w:val="000B3EFA"/>
    <w:rsid w:val="000B4D64"/>
    <w:rsid w:val="000C6D6D"/>
    <w:rsid w:val="000D33A0"/>
    <w:rsid w:val="000D418D"/>
    <w:rsid w:val="000D560A"/>
    <w:rsid w:val="000E7FDA"/>
    <w:rsid w:val="000F0809"/>
    <w:rsid w:val="000F7859"/>
    <w:rsid w:val="001148B1"/>
    <w:rsid w:val="0011750E"/>
    <w:rsid w:val="00117F42"/>
    <w:rsid w:val="00125455"/>
    <w:rsid w:val="00132564"/>
    <w:rsid w:val="0013753F"/>
    <w:rsid w:val="00143592"/>
    <w:rsid w:val="0014680F"/>
    <w:rsid w:val="00147FB9"/>
    <w:rsid w:val="00152AA1"/>
    <w:rsid w:val="00152B0E"/>
    <w:rsid w:val="00191E09"/>
    <w:rsid w:val="001934E2"/>
    <w:rsid w:val="001A1E56"/>
    <w:rsid w:val="001A62D5"/>
    <w:rsid w:val="001B5876"/>
    <w:rsid w:val="001C0248"/>
    <w:rsid w:val="001C2996"/>
    <w:rsid w:val="001D5ABD"/>
    <w:rsid w:val="001E785E"/>
    <w:rsid w:val="001F00D6"/>
    <w:rsid w:val="001F0D91"/>
    <w:rsid w:val="001F6A83"/>
    <w:rsid w:val="00202844"/>
    <w:rsid w:val="0020722E"/>
    <w:rsid w:val="00207A8B"/>
    <w:rsid w:val="0022220C"/>
    <w:rsid w:val="00222C9F"/>
    <w:rsid w:val="002259B4"/>
    <w:rsid w:val="00230213"/>
    <w:rsid w:val="00230B0B"/>
    <w:rsid w:val="00232B73"/>
    <w:rsid w:val="002932AB"/>
    <w:rsid w:val="00297ACB"/>
    <w:rsid w:val="002A4DCB"/>
    <w:rsid w:val="002C0CEB"/>
    <w:rsid w:val="002D5AF9"/>
    <w:rsid w:val="002D78F6"/>
    <w:rsid w:val="002D792E"/>
    <w:rsid w:val="002D79FD"/>
    <w:rsid w:val="002D7E9F"/>
    <w:rsid w:val="002E0D0A"/>
    <w:rsid w:val="002E1B18"/>
    <w:rsid w:val="002E524D"/>
    <w:rsid w:val="002E7373"/>
    <w:rsid w:val="002E79C8"/>
    <w:rsid w:val="002F20BD"/>
    <w:rsid w:val="003045D2"/>
    <w:rsid w:val="003076A7"/>
    <w:rsid w:val="0032338D"/>
    <w:rsid w:val="00326050"/>
    <w:rsid w:val="0033004C"/>
    <w:rsid w:val="00337D00"/>
    <w:rsid w:val="00347D77"/>
    <w:rsid w:val="00351B02"/>
    <w:rsid w:val="00355796"/>
    <w:rsid w:val="00366D61"/>
    <w:rsid w:val="003762B9"/>
    <w:rsid w:val="003807D5"/>
    <w:rsid w:val="00392B8E"/>
    <w:rsid w:val="003A00D9"/>
    <w:rsid w:val="003A03D3"/>
    <w:rsid w:val="003B280D"/>
    <w:rsid w:val="003B2BB0"/>
    <w:rsid w:val="003B3089"/>
    <w:rsid w:val="003B4BE1"/>
    <w:rsid w:val="003B5B85"/>
    <w:rsid w:val="003C4305"/>
    <w:rsid w:val="003C4A0A"/>
    <w:rsid w:val="003C6668"/>
    <w:rsid w:val="003F4C48"/>
    <w:rsid w:val="00412D1B"/>
    <w:rsid w:val="00420151"/>
    <w:rsid w:val="00431A62"/>
    <w:rsid w:val="004432CD"/>
    <w:rsid w:val="0045685B"/>
    <w:rsid w:val="00461E11"/>
    <w:rsid w:val="004624E2"/>
    <w:rsid w:val="004705DA"/>
    <w:rsid w:val="0047169A"/>
    <w:rsid w:val="004749A4"/>
    <w:rsid w:val="00475549"/>
    <w:rsid w:val="00491F0E"/>
    <w:rsid w:val="004940C1"/>
    <w:rsid w:val="004A5887"/>
    <w:rsid w:val="004A64AD"/>
    <w:rsid w:val="004A7334"/>
    <w:rsid w:val="004B6A19"/>
    <w:rsid w:val="004B7A69"/>
    <w:rsid w:val="004C01B9"/>
    <w:rsid w:val="004C1905"/>
    <w:rsid w:val="004C67F8"/>
    <w:rsid w:val="004D0B78"/>
    <w:rsid w:val="004D58D8"/>
    <w:rsid w:val="004E2307"/>
    <w:rsid w:val="004E4F32"/>
    <w:rsid w:val="004F1BFA"/>
    <w:rsid w:val="004F1DDE"/>
    <w:rsid w:val="004F1E26"/>
    <w:rsid w:val="00501F53"/>
    <w:rsid w:val="00507AEA"/>
    <w:rsid w:val="005235E5"/>
    <w:rsid w:val="005335D5"/>
    <w:rsid w:val="005359B0"/>
    <w:rsid w:val="00540658"/>
    <w:rsid w:val="00542E30"/>
    <w:rsid w:val="00547D40"/>
    <w:rsid w:val="0055376E"/>
    <w:rsid w:val="00560AE2"/>
    <w:rsid w:val="00561859"/>
    <w:rsid w:val="005623E3"/>
    <w:rsid w:val="00566E68"/>
    <w:rsid w:val="0057101B"/>
    <w:rsid w:val="00571512"/>
    <w:rsid w:val="00573958"/>
    <w:rsid w:val="00596354"/>
    <w:rsid w:val="005A003A"/>
    <w:rsid w:val="005A61F8"/>
    <w:rsid w:val="005B101B"/>
    <w:rsid w:val="005B6152"/>
    <w:rsid w:val="005C0A02"/>
    <w:rsid w:val="005E52BE"/>
    <w:rsid w:val="005E59A5"/>
    <w:rsid w:val="005F68D0"/>
    <w:rsid w:val="00601315"/>
    <w:rsid w:val="00602F53"/>
    <w:rsid w:val="00612387"/>
    <w:rsid w:val="00612FE5"/>
    <w:rsid w:val="00624C7A"/>
    <w:rsid w:val="00632ABB"/>
    <w:rsid w:val="0063572E"/>
    <w:rsid w:val="006358CB"/>
    <w:rsid w:val="006368CA"/>
    <w:rsid w:val="00645F9A"/>
    <w:rsid w:val="00650B01"/>
    <w:rsid w:val="006550C2"/>
    <w:rsid w:val="006850D9"/>
    <w:rsid w:val="00697A58"/>
    <w:rsid w:val="006A3E68"/>
    <w:rsid w:val="006A586A"/>
    <w:rsid w:val="006B7FDF"/>
    <w:rsid w:val="006C24D2"/>
    <w:rsid w:val="006C58FB"/>
    <w:rsid w:val="006D3321"/>
    <w:rsid w:val="006D3DFE"/>
    <w:rsid w:val="006E0BE0"/>
    <w:rsid w:val="006E22ED"/>
    <w:rsid w:val="006E2520"/>
    <w:rsid w:val="006F5740"/>
    <w:rsid w:val="00702641"/>
    <w:rsid w:val="00712A07"/>
    <w:rsid w:val="0071301A"/>
    <w:rsid w:val="00715367"/>
    <w:rsid w:val="00720B0E"/>
    <w:rsid w:val="0072135F"/>
    <w:rsid w:val="007451DE"/>
    <w:rsid w:val="007451FE"/>
    <w:rsid w:val="007519A4"/>
    <w:rsid w:val="007614CD"/>
    <w:rsid w:val="007627DC"/>
    <w:rsid w:val="00763DAD"/>
    <w:rsid w:val="00770ECB"/>
    <w:rsid w:val="00776F26"/>
    <w:rsid w:val="007804D1"/>
    <w:rsid w:val="00782306"/>
    <w:rsid w:val="00797AC0"/>
    <w:rsid w:val="007A11A4"/>
    <w:rsid w:val="007A2E97"/>
    <w:rsid w:val="007B51E9"/>
    <w:rsid w:val="007B6236"/>
    <w:rsid w:val="007C4D1C"/>
    <w:rsid w:val="007E1089"/>
    <w:rsid w:val="007E5AC7"/>
    <w:rsid w:val="007E762D"/>
    <w:rsid w:val="007F0F0F"/>
    <w:rsid w:val="00801DA0"/>
    <w:rsid w:val="00810606"/>
    <w:rsid w:val="0081550D"/>
    <w:rsid w:val="00815614"/>
    <w:rsid w:val="00824133"/>
    <w:rsid w:val="00831B79"/>
    <w:rsid w:val="008352F3"/>
    <w:rsid w:val="0083549B"/>
    <w:rsid w:val="00836409"/>
    <w:rsid w:val="00841BB8"/>
    <w:rsid w:val="0085328E"/>
    <w:rsid w:val="00863461"/>
    <w:rsid w:val="008745CD"/>
    <w:rsid w:val="00880AFD"/>
    <w:rsid w:val="00885E1D"/>
    <w:rsid w:val="008A0D17"/>
    <w:rsid w:val="008A3ACF"/>
    <w:rsid w:val="008A572F"/>
    <w:rsid w:val="008A6B24"/>
    <w:rsid w:val="008B356B"/>
    <w:rsid w:val="008B398E"/>
    <w:rsid w:val="008B3EBF"/>
    <w:rsid w:val="008F101D"/>
    <w:rsid w:val="008F33DE"/>
    <w:rsid w:val="008F3A91"/>
    <w:rsid w:val="008F57C1"/>
    <w:rsid w:val="00900472"/>
    <w:rsid w:val="00903B05"/>
    <w:rsid w:val="00913590"/>
    <w:rsid w:val="009136EA"/>
    <w:rsid w:val="00930660"/>
    <w:rsid w:val="009344A1"/>
    <w:rsid w:val="0093469F"/>
    <w:rsid w:val="00935854"/>
    <w:rsid w:val="00955D33"/>
    <w:rsid w:val="00961E54"/>
    <w:rsid w:val="00964B38"/>
    <w:rsid w:val="00965973"/>
    <w:rsid w:val="009755BF"/>
    <w:rsid w:val="00977159"/>
    <w:rsid w:val="00977D48"/>
    <w:rsid w:val="00986062"/>
    <w:rsid w:val="0099272D"/>
    <w:rsid w:val="009927F7"/>
    <w:rsid w:val="009962A9"/>
    <w:rsid w:val="009A1214"/>
    <w:rsid w:val="009A17A9"/>
    <w:rsid w:val="009C0401"/>
    <w:rsid w:val="009C0E0F"/>
    <w:rsid w:val="009C0E79"/>
    <w:rsid w:val="009C23FE"/>
    <w:rsid w:val="009D6AD1"/>
    <w:rsid w:val="009E369F"/>
    <w:rsid w:val="00A00D7F"/>
    <w:rsid w:val="00A11963"/>
    <w:rsid w:val="00A12DC0"/>
    <w:rsid w:val="00A2330D"/>
    <w:rsid w:val="00A26B51"/>
    <w:rsid w:val="00A32AFD"/>
    <w:rsid w:val="00A33C49"/>
    <w:rsid w:val="00A37441"/>
    <w:rsid w:val="00A53E53"/>
    <w:rsid w:val="00A54BC1"/>
    <w:rsid w:val="00A63EBB"/>
    <w:rsid w:val="00A66427"/>
    <w:rsid w:val="00A67BEC"/>
    <w:rsid w:val="00A74DFA"/>
    <w:rsid w:val="00A77FD6"/>
    <w:rsid w:val="00A862A4"/>
    <w:rsid w:val="00AA6789"/>
    <w:rsid w:val="00AB3CEC"/>
    <w:rsid w:val="00AC2E27"/>
    <w:rsid w:val="00AC47C9"/>
    <w:rsid w:val="00AC5F2F"/>
    <w:rsid w:val="00AC7CE1"/>
    <w:rsid w:val="00AD1A64"/>
    <w:rsid w:val="00AD6B5E"/>
    <w:rsid w:val="00AE2A46"/>
    <w:rsid w:val="00AE4310"/>
    <w:rsid w:val="00AE51CE"/>
    <w:rsid w:val="00AF4887"/>
    <w:rsid w:val="00B00200"/>
    <w:rsid w:val="00B05089"/>
    <w:rsid w:val="00B05FBC"/>
    <w:rsid w:val="00B133BA"/>
    <w:rsid w:val="00B15EC0"/>
    <w:rsid w:val="00B22334"/>
    <w:rsid w:val="00B328DA"/>
    <w:rsid w:val="00B40705"/>
    <w:rsid w:val="00B52B1D"/>
    <w:rsid w:val="00B61F24"/>
    <w:rsid w:val="00B654A9"/>
    <w:rsid w:val="00B86719"/>
    <w:rsid w:val="00B92664"/>
    <w:rsid w:val="00BA372E"/>
    <w:rsid w:val="00BA5F70"/>
    <w:rsid w:val="00BD1F1E"/>
    <w:rsid w:val="00BE6CC4"/>
    <w:rsid w:val="00BF32A1"/>
    <w:rsid w:val="00BF3BB7"/>
    <w:rsid w:val="00C02A65"/>
    <w:rsid w:val="00C02C50"/>
    <w:rsid w:val="00C06C7B"/>
    <w:rsid w:val="00C11DD3"/>
    <w:rsid w:val="00C12346"/>
    <w:rsid w:val="00C13A16"/>
    <w:rsid w:val="00C21A52"/>
    <w:rsid w:val="00C222AB"/>
    <w:rsid w:val="00C26CB9"/>
    <w:rsid w:val="00C402B8"/>
    <w:rsid w:val="00C549DF"/>
    <w:rsid w:val="00C67228"/>
    <w:rsid w:val="00C6728D"/>
    <w:rsid w:val="00C7383A"/>
    <w:rsid w:val="00C75933"/>
    <w:rsid w:val="00C76EB1"/>
    <w:rsid w:val="00CA5B64"/>
    <w:rsid w:val="00CA6862"/>
    <w:rsid w:val="00CA7B1A"/>
    <w:rsid w:val="00CC0132"/>
    <w:rsid w:val="00CC33A0"/>
    <w:rsid w:val="00CC38A4"/>
    <w:rsid w:val="00CD411E"/>
    <w:rsid w:val="00CE5969"/>
    <w:rsid w:val="00CE7795"/>
    <w:rsid w:val="00CF3837"/>
    <w:rsid w:val="00D068C7"/>
    <w:rsid w:val="00D105A3"/>
    <w:rsid w:val="00D137D6"/>
    <w:rsid w:val="00D3612E"/>
    <w:rsid w:val="00D368D5"/>
    <w:rsid w:val="00D375C7"/>
    <w:rsid w:val="00D40B27"/>
    <w:rsid w:val="00D46805"/>
    <w:rsid w:val="00D532DA"/>
    <w:rsid w:val="00D53C25"/>
    <w:rsid w:val="00D63D09"/>
    <w:rsid w:val="00D83B5F"/>
    <w:rsid w:val="00D8513F"/>
    <w:rsid w:val="00D96BEF"/>
    <w:rsid w:val="00D97B0D"/>
    <w:rsid w:val="00DA32EC"/>
    <w:rsid w:val="00DB77F9"/>
    <w:rsid w:val="00DF0BCF"/>
    <w:rsid w:val="00E0038B"/>
    <w:rsid w:val="00E11AD5"/>
    <w:rsid w:val="00E135CB"/>
    <w:rsid w:val="00E169EB"/>
    <w:rsid w:val="00E23692"/>
    <w:rsid w:val="00E27E18"/>
    <w:rsid w:val="00E30216"/>
    <w:rsid w:val="00E318CD"/>
    <w:rsid w:val="00E36F4F"/>
    <w:rsid w:val="00E66298"/>
    <w:rsid w:val="00E73D55"/>
    <w:rsid w:val="00E83562"/>
    <w:rsid w:val="00E86452"/>
    <w:rsid w:val="00E960B7"/>
    <w:rsid w:val="00E964A4"/>
    <w:rsid w:val="00EA0C0A"/>
    <w:rsid w:val="00EB2F2C"/>
    <w:rsid w:val="00EB3156"/>
    <w:rsid w:val="00EC5C6E"/>
    <w:rsid w:val="00EC6E00"/>
    <w:rsid w:val="00ED4090"/>
    <w:rsid w:val="00ED79CC"/>
    <w:rsid w:val="00EF47DB"/>
    <w:rsid w:val="00EF4ECF"/>
    <w:rsid w:val="00F00E2C"/>
    <w:rsid w:val="00F0524D"/>
    <w:rsid w:val="00F06E59"/>
    <w:rsid w:val="00F17CE0"/>
    <w:rsid w:val="00F22201"/>
    <w:rsid w:val="00F23319"/>
    <w:rsid w:val="00F31AD2"/>
    <w:rsid w:val="00F40A3A"/>
    <w:rsid w:val="00F507A3"/>
    <w:rsid w:val="00F74A68"/>
    <w:rsid w:val="00F83F4C"/>
    <w:rsid w:val="00F84D6B"/>
    <w:rsid w:val="00F86BDD"/>
    <w:rsid w:val="00F91301"/>
    <w:rsid w:val="00F94B63"/>
    <w:rsid w:val="00FA17D7"/>
    <w:rsid w:val="00FA6B55"/>
    <w:rsid w:val="00FA7219"/>
    <w:rsid w:val="00FA7CE6"/>
    <w:rsid w:val="00FB3E4A"/>
    <w:rsid w:val="00FC74C5"/>
    <w:rsid w:val="00FD604E"/>
    <w:rsid w:val="00FE0648"/>
    <w:rsid w:val="00FE1A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93D247"/>
  <w15:docId w15:val="{4EEC9B36-61BC-4000-8B83-5471B850A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2FE5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862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862A4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D068C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068C7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D068C7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D068C7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D068C7"/>
    <w:rPr>
      <w:sz w:val="22"/>
      <w:szCs w:val="22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AE2A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E2A4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E2A4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2A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E2A46"/>
    <w:rPr>
      <w:b/>
      <w:bCs/>
      <w:lang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297ACB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00143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sacsadmin@stir.ac.uk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sacsadmin@stir.ac.uk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1453b0b-e893-41b5-af7c-8a766d62107e" xsi:nil="true"/>
    <lcf76f155ced4ddcb4097134ff3c332f xmlns="8dcad7d7-d287-47c9-a126-0f5ce902e3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CED85A0CFD044A80C8DBF2B24C3BD9" ma:contentTypeVersion="16" ma:contentTypeDescription="Create a new document." ma:contentTypeScope="" ma:versionID="26601ca9966dc14dbb3b7dc889200716">
  <xsd:schema xmlns:xsd="http://www.w3.org/2001/XMLSchema" xmlns:xs="http://www.w3.org/2001/XMLSchema" xmlns:p="http://schemas.microsoft.com/office/2006/metadata/properties" xmlns:ns2="61453b0b-e893-41b5-af7c-8a766d62107e" xmlns:ns3="8dcad7d7-d287-47c9-a126-0f5ce902e32e" targetNamespace="http://schemas.microsoft.com/office/2006/metadata/properties" ma:root="true" ma:fieldsID="304d88afcad844321926db0080eb68d9" ns2:_="" ns3:_="">
    <xsd:import namespace="61453b0b-e893-41b5-af7c-8a766d62107e"/>
    <xsd:import namespace="8dcad7d7-d287-47c9-a126-0f5ce902e32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453b0b-e893-41b5-af7c-8a766d62107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b8523eb-6f0c-49c1-84cc-57a8cf7a09f6}" ma:internalName="TaxCatchAll" ma:showField="CatchAllData" ma:web="61453b0b-e893-41b5-af7c-8a766d6210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cad7d7-d287-47c9-a126-0f5ce902e3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701f896-1688-46c9-9388-f01866670b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EFABB4-BA7E-4A71-8227-2BF73E960139}">
  <ds:schemaRefs>
    <ds:schemaRef ds:uri="http://schemas.microsoft.com/office/2006/metadata/properties"/>
    <ds:schemaRef ds:uri="http://schemas.microsoft.com/office/infopath/2007/PartnerControls"/>
    <ds:schemaRef ds:uri="61453b0b-e893-41b5-af7c-8a766d62107e"/>
    <ds:schemaRef ds:uri="8dcad7d7-d287-47c9-a126-0f5ce902e32e"/>
  </ds:schemaRefs>
</ds:datastoreItem>
</file>

<file path=customXml/itemProps2.xml><?xml version="1.0" encoding="utf-8"?>
<ds:datastoreItem xmlns:ds="http://schemas.openxmlformats.org/officeDocument/2006/customXml" ds:itemID="{A151599D-C5C4-4DE9-9720-3CEE30DE5E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453b0b-e893-41b5-af7c-8a766d62107e"/>
    <ds:schemaRef ds:uri="8dcad7d7-d287-47c9-a126-0f5ce902e3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E3FA078-B35E-42E0-BA75-24DAD5636BB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909574D-C021-184E-91C5-C45CAE57BA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626</TotalTime>
  <Pages>3</Pages>
  <Words>658</Words>
  <Characters>3752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Stirling</Company>
  <LinksUpToDate>false</LinksUpToDate>
  <CharactersWithSpaces>4402</CharactersWithSpaces>
  <SharedDoc>false</SharedDoc>
  <HLinks>
    <vt:vector size="6" baseType="variant">
      <vt:variant>
        <vt:i4>3276892</vt:i4>
      </vt:variant>
      <vt:variant>
        <vt:i4>0</vt:i4>
      </vt:variant>
      <vt:variant>
        <vt:i4>0</vt:i4>
      </vt:variant>
      <vt:variant>
        <vt:i4>5</vt:i4>
      </vt:variant>
      <vt:variant>
        <vt:lpwstr>mailto:sacsadmin@stir.ac.uk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frw1</dc:creator>
  <cp:keywords/>
  <dc:description/>
  <cp:lastModifiedBy>Moray Nichol</cp:lastModifiedBy>
  <cp:revision>21</cp:revision>
  <cp:lastPrinted>2012-11-29T17:08:00Z</cp:lastPrinted>
  <dcterms:created xsi:type="dcterms:W3CDTF">2021-06-01T13:20:00Z</dcterms:created>
  <dcterms:modified xsi:type="dcterms:W3CDTF">2022-12-19T21:50:00Z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0x01010039CED85A0CFD044A80C8DBF2B24C3BD9</vt:lpwstr>
  </property>
</Properties>
</file>