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3110C" w14:textId="390179D0" w:rsidR="002977F1" w:rsidRPr="00AB3B42" w:rsidRDefault="008D0993" w:rsidP="00380E98">
      <w:pPr>
        <w:tabs>
          <w:tab w:val="right" w:pos="9072"/>
        </w:tabs>
        <w:jc w:val="right"/>
        <w:rPr>
          <w:rFonts w:ascii="Calibri" w:hAnsi="Calibri" w:cs="Calibri"/>
          <w:b/>
          <w:sz w:val="22"/>
        </w:rPr>
      </w:pPr>
      <w:r w:rsidRPr="00AB3B42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240B2D7" wp14:editId="4E840004">
            <wp:simplePos x="0" y="0"/>
            <wp:positionH relativeFrom="column">
              <wp:posOffset>4229735</wp:posOffset>
            </wp:positionH>
            <wp:positionV relativeFrom="paragraph">
              <wp:posOffset>-476885</wp:posOffset>
            </wp:positionV>
            <wp:extent cx="2282190" cy="8610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36" b="22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1B959" w14:textId="77777777" w:rsidR="00380E98" w:rsidRPr="00AB3B42" w:rsidRDefault="00380E98" w:rsidP="00380E98">
      <w:pPr>
        <w:tabs>
          <w:tab w:val="right" w:pos="9072"/>
        </w:tabs>
        <w:jc w:val="right"/>
        <w:rPr>
          <w:rFonts w:ascii="Calibri" w:hAnsi="Calibri" w:cs="Calibri"/>
          <w:b/>
          <w:sz w:val="22"/>
        </w:rPr>
      </w:pPr>
    </w:p>
    <w:p w14:paraId="5CC069D1" w14:textId="77777777" w:rsidR="00380E98" w:rsidRPr="00AB3B42" w:rsidRDefault="00380E98" w:rsidP="00875B51">
      <w:pPr>
        <w:tabs>
          <w:tab w:val="right" w:pos="9072"/>
        </w:tabs>
        <w:rPr>
          <w:rFonts w:ascii="Calibri" w:hAnsi="Calibri" w:cs="Calibri"/>
          <w:b/>
          <w:sz w:val="22"/>
        </w:rPr>
      </w:pPr>
    </w:p>
    <w:p w14:paraId="5CA852A3" w14:textId="77777777" w:rsidR="003A2644" w:rsidRPr="00AB3B42" w:rsidRDefault="003A2644" w:rsidP="00875B51">
      <w:pPr>
        <w:tabs>
          <w:tab w:val="right" w:pos="9072"/>
        </w:tabs>
        <w:rPr>
          <w:rFonts w:ascii="Calibri" w:hAnsi="Calibri" w:cs="Calibri"/>
          <w:b/>
          <w:sz w:val="22"/>
        </w:rPr>
      </w:pPr>
    </w:p>
    <w:p w14:paraId="40771DA4" w14:textId="77777777" w:rsidR="003A2644" w:rsidRPr="00AB3B42" w:rsidRDefault="003A2644" w:rsidP="00875B51">
      <w:pPr>
        <w:tabs>
          <w:tab w:val="right" w:pos="9072"/>
        </w:tabs>
        <w:rPr>
          <w:rFonts w:ascii="Calibri" w:hAnsi="Calibri" w:cs="Calibri"/>
          <w:b/>
          <w:sz w:val="22"/>
        </w:rPr>
      </w:pPr>
    </w:p>
    <w:p w14:paraId="34B90208" w14:textId="77777777" w:rsidR="003A2644" w:rsidRPr="00AB3B42" w:rsidRDefault="003A2644" w:rsidP="00875B51">
      <w:pPr>
        <w:tabs>
          <w:tab w:val="right" w:pos="9072"/>
        </w:tabs>
        <w:rPr>
          <w:rFonts w:ascii="Calibri" w:hAnsi="Calibri" w:cs="Calibri"/>
          <w:b/>
          <w:sz w:val="22"/>
        </w:rPr>
      </w:pPr>
    </w:p>
    <w:p w14:paraId="388FC480" w14:textId="22A97394" w:rsidR="007A4DA4" w:rsidRPr="00EC38A9" w:rsidRDefault="00AD3D1D" w:rsidP="00325736">
      <w:pPr>
        <w:tabs>
          <w:tab w:val="right" w:pos="9072"/>
        </w:tabs>
        <w:jc w:val="right"/>
        <w:rPr>
          <w:rFonts w:ascii="Calibri" w:hAnsi="Calibri" w:cs="Calibri"/>
          <w:b/>
          <w:sz w:val="22"/>
          <w:szCs w:val="22"/>
        </w:rPr>
      </w:pPr>
      <w:r w:rsidRPr="00EC38A9">
        <w:rPr>
          <w:rFonts w:ascii="Calibri" w:hAnsi="Calibri" w:cs="Calibri"/>
          <w:b/>
          <w:sz w:val="22"/>
          <w:szCs w:val="22"/>
        </w:rPr>
        <w:t>AC</w:t>
      </w:r>
      <w:r w:rsidR="00EB1BB4" w:rsidRPr="00EC38A9">
        <w:rPr>
          <w:rFonts w:ascii="Calibri" w:hAnsi="Calibri" w:cs="Calibri"/>
          <w:b/>
          <w:sz w:val="22"/>
          <w:szCs w:val="22"/>
        </w:rPr>
        <w:t xml:space="preserve"> (</w:t>
      </w:r>
      <w:r w:rsidR="00ED03B9" w:rsidRPr="00EC38A9">
        <w:rPr>
          <w:rFonts w:ascii="Calibri" w:hAnsi="Calibri" w:cs="Calibri"/>
          <w:b/>
          <w:sz w:val="22"/>
          <w:szCs w:val="22"/>
        </w:rPr>
        <w:t>2</w:t>
      </w:r>
      <w:r w:rsidR="00B549C4" w:rsidRPr="00EC38A9">
        <w:rPr>
          <w:rFonts w:ascii="Calibri" w:hAnsi="Calibri" w:cs="Calibri"/>
          <w:b/>
          <w:sz w:val="22"/>
          <w:szCs w:val="22"/>
        </w:rPr>
        <w:t>1</w:t>
      </w:r>
      <w:r w:rsidR="004144F0" w:rsidRPr="00EC38A9">
        <w:rPr>
          <w:rFonts w:ascii="Calibri" w:hAnsi="Calibri" w:cs="Calibri"/>
          <w:b/>
          <w:sz w:val="22"/>
          <w:szCs w:val="22"/>
        </w:rPr>
        <w:t>/2</w:t>
      </w:r>
      <w:r w:rsidR="00B549C4" w:rsidRPr="00EC38A9">
        <w:rPr>
          <w:rFonts w:ascii="Calibri" w:hAnsi="Calibri" w:cs="Calibri"/>
          <w:b/>
          <w:sz w:val="22"/>
          <w:szCs w:val="22"/>
        </w:rPr>
        <w:t>2</w:t>
      </w:r>
      <w:r w:rsidR="00EB1BB4" w:rsidRPr="00EC38A9">
        <w:rPr>
          <w:rFonts w:ascii="Calibri" w:hAnsi="Calibri" w:cs="Calibri"/>
          <w:b/>
          <w:sz w:val="22"/>
          <w:szCs w:val="22"/>
        </w:rPr>
        <w:t xml:space="preserve">) </w:t>
      </w:r>
      <w:r w:rsidR="00A52024" w:rsidRPr="00EC38A9">
        <w:rPr>
          <w:rFonts w:ascii="Calibri" w:hAnsi="Calibri" w:cs="Calibri"/>
          <w:b/>
          <w:sz w:val="22"/>
          <w:szCs w:val="22"/>
        </w:rPr>
        <w:t xml:space="preserve">Minute </w:t>
      </w:r>
      <w:r w:rsidR="00F24005" w:rsidRPr="00EC38A9">
        <w:rPr>
          <w:rFonts w:ascii="Calibri" w:hAnsi="Calibri" w:cs="Calibri"/>
          <w:b/>
          <w:sz w:val="22"/>
          <w:szCs w:val="22"/>
        </w:rPr>
        <w:t>3</w:t>
      </w:r>
    </w:p>
    <w:p w14:paraId="7E7222EF" w14:textId="77777777" w:rsidR="007A4DA4" w:rsidRPr="00AB3B42" w:rsidRDefault="007A4DA4" w:rsidP="008C11EF">
      <w:pPr>
        <w:rPr>
          <w:rFonts w:ascii="Calibri" w:hAnsi="Calibri" w:cs="Calibri"/>
          <w:b/>
          <w:sz w:val="22"/>
        </w:rPr>
      </w:pPr>
    </w:p>
    <w:p w14:paraId="7BB3331E" w14:textId="77777777" w:rsidR="007A4DA4" w:rsidRPr="00F634FA" w:rsidRDefault="009620A8" w:rsidP="00111CDE">
      <w:pPr>
        <w:jc w:val="center"/>
        <w:rPr>
          <w:rFonts w:ascii="Calibri" w:hAnsi="Calibri" w:cs="Calibri"/>
          <w:b/>
          <w:sz w:val="24"/>
          <w:szCs w:val="24"/>
        </w:rPr>
      </w:pPr>
      <w:r w:rsidRPr="00F634FA">
        <w:rPr>
          <w:rFonts w:ascii="Calibri" w:hAnsi="Calibri" w:cs="Calibri"/>
          <w:b/>
          <w:sz w:val="24"/>
          <w:szCs w:val="24"/>
        </w:rPr>
        <w:t xml:space="preserve">ACADEMIC </w:t>
      </w:r>
      <w:r w:rsidR="00923933" w:rsidRPr="00F634FA">
        <w:rPr>
          <w:rFonts w:ascii="Calibri" w:hAnsi="Calibri" w:cs="Calibri"/>
          <w:b/>
          <w:sz w:val="24"/>
          <w:szCs w:val="24"/>
        </w:rPr>
        <w:t>COUNCIL</w:t>
      </w:r>
    </w:p>
    <w:p w14:paraId="24BCEF53" w14:textId="77777777" w:rsidR="007A4DA4" w:rsidRPr="00AB3B42" w:rsidRDefault="007A4DA4" w:rsidP="00111CDE">
      <w:pPr>
        <w:jc w:val="center"/>
        <w:rPr>
          <w:rFonts w:ascii="Calibri" w:hAnsi="Calibri" w:cs="Calibri"/>
          <w:b/>
          <w:sz w:val="22"/>
        </w:rPr>
      </w:pPr>
    </w:p>
    <w:p w14:paraId="7F360C81" w14:textId="4C10A8D4" w:rsidR="00811449" w:rsidRPr="00A52024" w:rsidRDefault="00506E84" w:rsidP="00111CDE">
      <w:pPr>
        <w:pStyle w:val="BodyText"/>
        <w:jc w:val="center"/>
        <w:rPr>
          <w:rFonts w:ascii="Calibri" w:hAnsi="Calibri" w:cs="Calibri"/>
          <w:b/>
          <w:bCs/>
        </w:rPr>
      </w:pPr>
      <w:r w:rsidRPr="06AB9B03">
        <w:rPr>
          <w:rFonts w:ascii="Calibri" w:hAnsi="Calibri" w:cs="Calibri"/>
          <w:b/>
          <w:bCs/>
        </w:rPr>
        <w:t xml:space="preserve">Minute of the </w:t>
      </w:r>
      <w:r w:rsidR="00A52024" w:rsidRPr="06AB9B03">
        <w:rPr>
          <w:rFonts w:ascii="Calibri" w:hAnsi="Calibri" w:cs="Calibri"/>
          <w:b/>
          <w:bCs/>
        </w:rPr>
        <w:t>m</w:t>
      </w:r>
      <w:r w:rsidR="007A4DA4" w:rsidRPr="06AB9B03">
        <w:rPr>
          <w:rFonts w:ascii="Calibri" w:hAnsi="Calibri" w:cs="Calibri"/>
          <w:b/>
          <w:bCs/>
        </w:rPr>
        <w:t xml:space="preserve">eeting held on </w:t>
      </w:r>
      <w:r w:rsidR="00181131" w:rsidRPr="06AB9B03">
        <w:rPr>
          <w:rFonts w:ascii="Calibri" w:hAnsi="Calibri" w:cs="Calibri"/>
          <w:b/>
          <w:bCs/>
        </w:rPr>
        <w:t xml:space="preserve">Wednesday </w:t>
      </w:r>
      <w:r w:rsidR="00B549C4" w:rsidRPr="06AB9B03">
        <w:rPr>
          <w:rFonts w:ascii="Calibri" w:hAnsi="Calibri" w:cs="Calibri"/>
          <w:b/>
          <w:bCs/>
        </w:rPr>
        <w:t>9</w:t>
      </w:r>
      <w:r w:rsidR="00F24005" w:rsidRPr="06AB9B03">
        <w:rPr>
          <w:rFonts w:ascii="Calibri" w:hAnsi="Calibri" w:cs="Calibri"/>
          <w:b/>
          <w:bCs/>
        </w:rPr>
        <w:t xml:space="preserve"> March</w:t>
      </w:r>
      <w:r w:rsidR="000C4028" w:rsidRPr="06AB9B03">
        <w:rPr>
          <w:rFonts w:ascii="Calibri" w:hAnsi="Calibri" w:cs="Calibri"/>
          <w:b/>
          <w:bCs/>
        </w:rPr>
        <w:t xml:space="preserve"> 20</w:t>
      </w:r>
      <w:r w:rsidR="0071405B" w:rsidRPr="06AB9B03">
        <w:rPr>
          <w:rFonts w:ascii="Calibri" w:hAnsi="Calibri" w:cs="Calibri"/>
          <w:b/>
          <w:bCs/>
        </w:rPr>
        <w:t>2</w:t>
      </w:r>
      <w:r w:rsidR="00B549C4" w:rsidRPr="06AB9B03">
        <w:rPr>
          <w:rFonts w:ascii="Calibri" w:hAnsi="Calibri" w:cs="Calibri"/>
          <w:b/>
          <w:bCs/>
        </w:rPr>
        <w:t>2</w:t>
      </w:r>
    </w:p>
    <w:p w14:paraId="578AAA65" w14:textId="5058A6D3" w:rsidR="003A2644" w:rsidRPr="00AB3B42" w:rsidRDefault="003A2644" w:rsidP="707C7255">
      <w:pPr>
        <w:pStyle w:val="BodyText"/>
        <w:ind w:left="4320"/>
        <w:jc w:val="right"/>
        <w:rPr>
          <w:rFonts w:ascii="Calibri" w:hAnsi="Calibri" w:cs="Calibri"/>
        </w:rPr>
      </w:pPr>
    </w:p>
    <w:p w14:paraId="10AD0FB2" w14:textId="1A805CE3" w:rsidR="00616B2F" w:rsidRPr="00E447A0" w:rsidRDefault="00811449" w:rsidP="00E447A0">
      <w:pPr>
        <w:pStyle w:val="BodyText"/>
        <w:rPr>
          <w:rFonts w:ascii="Calibri" w:hAnsi="Calibri" w:cs="Calibri"/>
          <w:b/>
          <w:bCs/>
        </w:rPr>
      </w:pPr>
      <w:r w:rsidRPr="00E447A0">
        <w:rPr>
          <w:rFonts w:ascii="Calibri" w:hAnsi="Calibri" w:cs="Calibri"/>
          <w:b/>
          <w:bCs/>
        </w:rPr>
        <w:tab/>
      </w:r>
      <w:r w:rsidRPr="00E447A0">
        <w:rPr>
          <w:rFonts w:ascii="Calibri" w:hAnsi="Calibri" w:cs="Calibri"/>
          <w:b/>
          <w:bCs/>
        </w:rPr>
        <w:tab/>
      </w:r>
      <w:r w:rsidRPr="00E447A0">
        <w:rPr>
          <w:rFonts w:ascii="Calibri" w:hAnsi="Calibri" w:cs="Calibri"/>
          <w:b/>
          <w:bCs/>
        </w:rPr>
        <w:tab/>
      </w:r>
      <w:r w:rsidRPr="00E447A0">
        <w:rPr>
          <w:rFonts w:ascii="Calibri" w:hAnsi="Calibri" w:cs="Calibri"/>
          <w:b/>
          <w:bCs/>
        </w:rPr>
        <w:tab/>
      </w:r>
      <w:r w:rsidRPr="00E447A0">
        <w:rPr>
          <w:rFonts w:ascii="Calibri" w:hAnsi="Calibri" w:cs="Calibri"/>
          <w:b/>
          <w:bCs/>
        </w:rPr>
        <w:tab/>
      </w:r>
      <w:r w:rsidRPr="00E447A0">
        <w:rPr>
          <w:rFonts w:ascii="Calibri" w:hAnsi="Calibri" w:cs="Calibri"/>
          <w:b/>
          <w:bCs/>
        </w:rPr>
        <w:tab/>
      </w:r>
      <w:r w:rsidRPr="00E447A0">
        <w:rPr>
          <w:rFonts w:ascii="Calibri" w:hAnsi="Calibri" w:cs="Calibri"/>
          <w:b/>
          <w:bCs/>
        </w:rPr>
        <w:tab/>
      </w:r>
    </w:p>
    <w:p w14:paraId="6E8B064A" w14:textId="3F2CA2D2" w:rsidR="006C7154" w:rsidRPr="00547DBA" w:rsidRDefault="00A52024" w:rsidP="0088640E">
      <w:pPr>
        <w:jc w:val="both"/>
        <w:rPr>
          <w:rFonts w:ascii="Calibri" w:hAnsi="Calibri" w:cs="Calibri"/>
          <w:bCs/>
          <w:sz w:val="22"/>
          <w:szCs w:val="22"/>
        </w:rPr>
      </w:pPr>
      <w:r w:rsidRPr="00111CDE">
        <w:rPr>
          <w:rFonts w:ascii="Calibri" w:hAnsi="Calibri" w:cs="Calibri"/>
          <w:b/>
          <w:sz w:val="22"/>
          <w:szCs w:val="22"/>
        </w:rPr>
        <w:t xml:space="preserve">Present: </w:t>
      </w:r>
      <w:r w:rsidR="006C7154" w:rsidRPr="00547DBA">
        <w:rPr>
          <w:rFonts w:ascii="Calibri" w:hAnsi="Calibri" w:cs="Calibri"/>
          <w:bCs/>
          <w:sz w:val="22"/>
          <w:szCs w:val="22"/>
        </w:rPr>
        <w:t>Professor G McCormac (Chair), Ms Nela Cardinanos Gonzalez, Dr A Desbois, Prof I Docherty, Dr P Dudchenko, Dr L Forbat, Dr A Gilburn, Professor K Grant, Professor A Green, Professor A Jump, Dr M Lovatt, Professor H Nehring, Ms A Mackay, Dr E Macleod, Professor M MacLeod, Professor D McGhee, Ms T Miller, Professor R Norman, Professor N Parish, Professor J Phillips, Professor L Sparks, Ms J Stevenson, Dr I Tabner, Professor J Tinson, Dr C Wilson, Professor N Wylie.</w:t>
      </w:r>
    </w:p>
    <w:p w14:paraId="67C27831" w14:textId="2A89CB5D" w:rsidR="00A52024" w:rsidRPr="00111CDE" w:rsidRDefault="00A52024" w:rsidP="0088640E">
      <w:pPr>
        <w:jc w:val="both"/>
        <w:rPr>
          <w:rFonts w:ascii="Calibri" w:hAnsi="Calibri" w:cs="Calibri"/>
          <w:bCs/>
          <w:sz w:val="22"/>
          <w:szCs w:val="22"/>
        </w:rPr>
      </w:pPr>
    </w:p>
    <w:p w14:paraId="034B8748" w14:textId="4C678A70" w:rsidR="00A52024" w:rsidRPr="00111CDE" w:rsidRDefault="00A52024" w:rsidP="0088640E">
      <w:pPr>
        <w:jc w:val="both"/>
        <w:rPr>
          <w:rFonts w:ascii="Calibri" w:hAnsi="Calibri" w:cs="Calibri"/>
          <w:bCs/>
          <w:sz w:val="22"/>
          <w:szCs w:val="22"/>
        </w:rPr>
      </w:pPr>
      <w:r w:rsidRPr="00111CDE">
        <w:rPr>
          <w:rFonts w:ascii="Calibri" w:hAnsi="Calibri" w:cs="Calibri"/>
          <w:b/>
          <w:sz w:val="22"/>
          <w:szCs w:val="22"/>
        </w:rPr>
        <w:t>In Attendance</w:t>
      </w:r>
      <w:r w:rsidRPr="00111CDE">
        <w:rPr>
          <w:rFonts w:ascii="Calibri" w:hAnsi="Calibri" w:cs="Calibri"/>
          <w:bCs/>
          <w:sz w:val="22"/>
          <w:szCs w:val="22"/>
        </w:rPr>
        <w:t>: Ms I Beveridge, Ms J Morrow,</w:t>
      </w:r>
      <w:r w:rsidR="00547DBA" w:rsidRPr="00547DBA">
        <w:rPr>
          <w:rFonts w:ascii="Calibri" w:hAnsi="Calibri" w:cs="Calibri"/>
          <w:bCs/>
          <w:sz w:val="22"/>
          <w:szCs w:val="22"/>
        </w:rPr>
        <w:t xml:space="preserve"> </w:t>
      </w:r>
      <w:r w:rsidR="00547DBA" w:rsidRPr="00111CDE">
        <w:rPr>
          <w:rFonts w:ascii="Calibri" w:hAnsi="Calibri" w:cs="Calibri"/>
          <w:bCs/>
          <w:sz w:val="22"/>
          <w:szCs w:val="22"/>
        </w:rPr>
        <w:t>Ms E Schofield</w:t>
      </w:r>
      <w:r w:rsidR="00547DBA">
        <w:rPr>
          <w:rFonts w:ascii="Calibri" w:hAnsi="Calibri" w:cs="Calibri"/>
          <w:bCs/>
          <w:sz w:val="22"/>
          <w:szCs w:val="22"/>
        </w:rPr>
        <w:t>,</w:t>
      </w:r>
      <w:r w:rsidRPr="00111CDE">
        <w:rPr>
          <w:rFonts w:ascii="Calibri" w:hAnsi="Calibri" w:cs="Calibri"/>
          <w:bCs/>
          <w:sz w:val="22"/>
          <w:szCs w:val="22"/>
        </w:rPr>
        <w:t xml:space="preserve"> Mr D Soutar</w:t>
      </w:r>
      <w:r w:rsidR="00111CDE">
        <w:rPr>
          <w:rFonts w:ascii="Calibri" w:hAnsi="Calibri" w:cs="Calibri"/>
          <w:bCs/>
          <w:sz w:val="22"/>
          <w:szCs w:val="22"/>
        </w:rPr>
        <w:t xml:space="preserve"> (secretary)</w:t>
      </w:r>
      <w:r w:rsidR="000F151D">
        <w:rPr>
          <w:rFonts w:ascii="Calibri" w:hAnsi="Calibri" w:cs="Calibri"/>
          <w:bCs/>
          <w:sz w:val="22"/>
          <w:szCs w:val="22"/>
        </w:rPr>
        <w:t>, Dr D Telford</w:t>
      </w:r>
      <w:r w:rsidR="00111CDE">
        <w:rPr>
          <w:rFonts w:ascii="Calibri" w:hAnsi="Calibri" w:cs="Calibri"/>
          <w:bCs/>
          <w:sz w:val="22"/>
          <w:szCs w:val="22"/>
        </w:rPr>
        <w:t>.</w:t>
      </w:r>
      <w:r w:rsidR="00B0441A" w:rsidRPr="00111CDE">
        <w:rPr>
          <w:rFonts w:ascii="Calibri" w:hAnsi="Calibri" w:cs="Calibri"/>
          <w:bCs/>
          <w:sz w:val="22"/>
          <w:szCs w:val="22"/>
        </w:rPr>
        <w:t xml:space="preserve"> </w:t>
      </w:r>
    </w:p>
    <w:p w14:paraId="50C0F5C8" w14:textId="15A1E99A" w:rsidR="00A52024" w:rsidRPr="00111CDE" w:rsidRDefault="00A52024" w:rsidP="008C11EF">
      <w:pPr>
        <w:rPr>
          <w:rFonts w:ascii="Calibri" w:hAnsi="Calibri" w:cs="Calibri"/>
          <w:bCs/>
          <w:sz w:val="22"/>
          <w:szCs w:val="22"/>
        </w:rPr>
      </w:pPr>
    </w:p>
    <w:p w14:paraId="7F8B7AA7" w14:textId="6CE2AEC7" w:rsidR="00A52024" w:rsidRPr="00111CDE" w:rsidRDefault="00A52024" w:rsidP="008C11EF">
      <w:pPr>
        <w:rPr>
          <w:rFonts w:ascii="Calibri" w:hAnsi="Calibri" w:cs="Calibri"/>
          <w:bCs/>
          <w:sz w:val="22"/>
          <w:szCs w:val="22"/>
        </w:rPr>
      </w:pPr>
      <w:r w:rsidRPr="00111CDE">
        <w:rPr>
          <w:rFonts w:ascii="Calibri" w:hAnsi="Calibri" w:cs="Calibri"/>
          <w:b/>
          <w:sz w:val="22"/>
          <w:szCs w:val="22"/>
        </w:rPr>
        <w:t>Apologies</w:t>
      </w:r>
      <w:r w:rsidRPr="00111CDE">
        <w:rPr>
          <w:rFonts w:ascii="Calibri" w:hAnsi="Calibri" w:cs="Calibri"/>
          <w:bCs/>
          <w:sz w:val="22"/>
          <w:szCs w:val="22"/>
        </w:rPr>
        <w:t xml:space="preserve">: </w:t>
      </w:r>
      <w:r w:rsidR="00547DBA" w:rsidRPr="00111CDE">
        <w:rPr>
          <w:rFonts w:ascii="Calibri" w:hAnsi="Calibri" w:cs="Calibri"/>
          <w:bCs/>
          <w:sz w:val="22"/>
          <w:szCs w:val="22"/>
        </w:rPr>
        <w:t>Mr C Brown</w:t>
      </w:r>
      <w:r w:rsidR="00547DBA">
        <w:rPr>
          <w:rFonts w:ascii="Calibri" w:hAnsi="Calibri" w:cs="Calibri"/>
          <w:bCs/>
          <w:sz w:val="22"/>
          <w:szCs w:val="22"/>
        </w:rPr>
        <w:t>,</w:t>
      </w:r>
      <w:r w:rsidR="00547DBA" w:rsidRPr="00111CDE">
        <w:rPr>
          <w:rFonts w:ascii="Calibri" w:hAnsi="Calibri" w:cs="Calibri"/>
          <w:bCs/>
          <w:sz w:val="22"/>
          <w:szCs w:val="22"/>
        </w:rPr>
        <w:t xml:space="preserve"> </w:t>
      </w:r>
      <w:r w:rsidRPr="00111CDE">
        <w:rPr>
          <w:rFonts w:ascii="Calibri" w:hAnsi="Calibri" w:cs="Calibri"/>
          <w:bCs/>
          <w:sz w:val="22"/>
          <w:szCs w:val="22"/>
        </w:rPr>
        <w:t>Professor J Donaldson, Professor M Priestley</w:t>
      </w:r>
      <w:r w:rsidR="00547DBA">
        <w:rPr>
          <w:rFonts w:ascii="Calibri" w:hAnsi="Calibri" w:cs="Calibri"/>
          <w:bCs/>
          <w:sz w:val="22"/>
          <w:szCs w:val="22"/>
        </w:rPr>
        <w:t>.</w:t>
      </w:r>
    </w:p>
    <w:p w14:paraId="56385ADD" w14:textId="4B02BDE8" w:rsidR="00A52024" w:rsidRDefault="00A52024" w:rsidP="008C11EF">
      <w:pPr>
        <w:rPr>
          <w:rFonts w:ascii="Calibri" w:hAnsi="Calibri" w:cs="Calibri"/>
          <w:bCs/>
          <w:sz w:val="24"/>
          <w:szCs w:val="24"/>
        </w:rPr>
      </w:pPr>
    </w:p>
    <w:p w14:paraId="7101D4F9" w14:textId="4F4F71AA" w:rsidR="00031344" w:rsidRPr="00031344" w:rsidRDefault="00031344" w:rsidP="008C11EF">
      <w:pPr>
        <w:rPr>
          <w:rFonts w:ascii="Calibri" w:hAnsi="Calibri" w:cs="Calibri"/>
          <w:b/>
          <w:sz w:val="24"/>
          <w:szCs w:val="24"/>
        </w:rPr>
      </w:pPr>
      <w:r w:rsidRPr="00031344">
        <w:rPr>
          <w:rFonts w:ascii="Calibri" w:hAnsi="Calibri" w:cs="Calibri"/>
          <w:b/>
          <w:sz w:val="24"/>
          <w:szCs w:val="24"/>
        </w:rPr>
        <w:t>WELCOME AND APOLOGIES</w:t>
      </w:r>
    </w:p>
    <w:p w14:paraId="016D03B2" w14:textId="6CEE56B2" w:rsidR="00276646" w:rsidRDefault="00AB0507" w:rsidP="0088640E">
      <w:pPr>
        <w:jc w:val="both"/>
        <w:rPr>
          <w:rFonts w:ascii="Calibri" w:hAnsi="Calibri" w:cs="Calibri"/>
          <w:bCs/>
          <w:sz w:val="22"/>
        </w:rPr>
      </w:pPr>
      <w:r w:rsidRPr="00AB0507">
        <w:rPr>
          <w:rFonts w:ascii="Calibri" w:hAnsi="Calibri" w:cs="Calibri"/>
          <w:bCs/>
          <w:sz w:val="22"/>
        </w:rPr>
        <w:t xml:space="preserve">Following </w:t>
      </w:r>
      <w:r>
        <w:rPr>
          <w:rFonts w:ascii="Calibri" w:hAnsi="Calibri" w:cs="Calibri"/>
          <w:bCs/>
          <w:sz w:val="22"/>
        </w:rPr>
        <w:t xml:space="preserve">his appointment as Dean of Faculty of Social Sciences, </w:t>
      </w:r>
      <w:r w:rsidR="000660C7">
        <w:rPr>
          <w:rFonts w:ascii="Calibri" w:hAnsi="Calibri" w:cs="Calibri"/>
          <w:bCs/>
          <w:sz w:val="22"/>
        </w:rPr>
        <w:t>the Chair welcomed Professor Derek McGhee to his first meeting of Academic Council.</w:t>
      </w:r>
    </w:p>
    <w:p w14:paraId="5843CD3E" w14:textId="77777777" w:rsidR="009E7CAF" w:rsidRPr="00AB0507" w:rsidRDefault="009E7CAF" w:rsidP="008C11EF">
      <w:pPr>
        <w:rPr>
          <w:rFonts w:ascii="Calibri" w:hAnsi="Calibri" w:cs="Calibri"/>
          <w:bCs/>
          <w:sz w:val="22"/>
        </w:rPr>
      </w:pPr>
    </w:p>
    <w:p w14:paraId="660E7E25" w14:textId="77777777" w:rsidR="00031344" w:rsidRPr="00AB3B42" w:rsidRDefault="00031344" w:rsidP="008C11EF">
      <w:pPr>
        <w:rPr>
          <w:rFonts w:ascii="Calibri" w:hAnsi="Calibri" w:cs="Calibri"/>
          <w:b/>
          <w:sz w:val="22"/>
        </w:rPr>
      </w:pPr>
    </w:p>
    <w:tbl>
      <w:tblPr>
        <w:tblW w:w="9040" w:type="dxa"/>
        <w:jc w:val="center"/>
        <w:tblLook w:val="01E0" w:firstRow="1" w:lastRow="1" w:firstColumn="1" w:lastColumn="1" w:noHBand="0" w:noVBand="0"/>
      </w:tblPr>
      <w:tblGrid>
        <w:gridCol w:w="695"/>
        <w:gridCol w:w="6322"/>
        <w:gridCol w:w="2023"/>
      </w:tblGrid>
      <w:tr w:rsidR="003221F3" w:rsidRPr="00AB3B42" w14:paraId="6B99DD90" w14:textId="77777777" w:rsidTr="06AB9B03">
        <w:trPr>
          <w:jc w:val="center"/>
        </w:trPr>
        <w:tc>
          <w:tcPr>
            <w:tcW w:w="695" w:type="dxa"/>
          </w:tcPr>
          <w:p w14:paraId="4E3373C4" w14:textId="77777777" w:rsidR="003221F3" w:rsidRPr="00AB3B42" w:rsidRDefault="005866EE" w:rsidP="003221F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1</w:t>
            </w:r>
            <w:r w:rsidR="003221F3" w:rsidRPr="00AB3B42">
              <w:rPr>
                <w:rFonts w:ascii="Calibri" w:hAnsi="Calibri" w:cs="Calibri"/>
                <w:b/>
                <w:sz w:val="22"/>
              </w:rPr>
              <w:t>.</w:t>
            </w:r>
          </w:p>
        </w:tc>
        <w:tc>
          <w:tcPr>
            <w:tcW w:w="6322" w:type="dxa"/>
          </w:tcPr>
          <w:p w14:paraId="26ED1793" w14:textId="72B5ED89" w:rsidR="003221F3" w:rsidRPr="006272FC" w:rsidRDefault="4C1A78D3" w:rsidP="06AB9B0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6AB9B03">
              <w:rPr>
                <w:rFonts w:ascii="Calibri" w:hAnsi="Calibri" w:cs="Calibri"/>
                <w:b/>
                <w:bCs/>
                <w:sz w:val="24"/>
                <w:szCs w:val="24"/>
              </w:rPr>
              <w:t>MINUTES OF THE PREVIOUS MEETING</w:t>
            </w:r>
          </w:p>
          <w:p w14:paraId="70AE1A85" w14:textId="77777777" w:rsidR="00217B3A" w:rsidRPr="00AB3B42" w:rsidRDefault="00217B3A" w:rsidP="003221F3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023" w:type="dxa"/>
          </w:tcPr>
          <w:p w14:paraId="623C6264" w14:textId="77777777" w:rsidR="007E6CDE" w:rsidRDefault="003221F3" w:rsidP="005866EE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AB3B42">
              <w:rPr>
                <w:rFonts w:ascii="Calibri" w:hAnsi="Calibri" w:cs="Calibri"/>
                <w:b/>
                <w:sz w:val="22"/>
              </w:rPr>
              <w:t>AC (</w:t>
            </w:r>
            <w:r w:rsidR="00B549C4">
              <w:rPr>
                <w:rFonts w:ascii="Calibri" w:hAnsi="Calibri" w:cs="Calibri"/>
                <w:b/>
                <w:sz w:val="22"/>
              </w:rPr>
              <w:t>21</w:t>
            </w:r>
            <w:r w:rsidR="00614676">
              <w:rPr>
                <w:rFonts w:ascii="Calibri" w:hAnsi="Calibri" w:cs="Calibri"/>
                <w:b/>
                <w:sz w:val="22"/>
              </w:rPr>
              <w:t>/2</w:t>
            </w:r>
            <w:r w:rsidR="00B549C4">
              <w:rPr>
                <w:rFonts w:ascii="Calibri" w:hAnsi="Calibri" w:cs="Calibri"/>
                <w:b/>
                <w:sz w:val="22"/>
              </w:rPr>
              <w:t>2</w:t>
            </w:r>
            <w:r w:rsidRPr="00AB3B42">
              <w:rPr>
                <w:rFonts w:ascii="Calibri" w:hAnsi="Calibri" w:cs="Calibri"/>
                <w:b/>
                <w:sz w:val="22"/>
              </w:rPr>
              <w:t xml:space="preserve">) </w:t>
            </w:r>
          </w:p>
          <w:p w14:paraId="41977CC1" w14:textId="70D450CC" w:rsidR="003221F3" w:rsidRPr="00AB3B42" w:rsidRDefault="003221F3" w:rsidP="005866EE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AB3B42">
              <w:rPr>
                <w:rFonts w:ascii="Calibri" w:hAnsi="Calibri" w:cs="Calibri"/>
                <w:b/>
                <w:sz w:val="22"/>
              </w:rPr>
              <w:t xml:space="preserve">Minute </w:t>
            </w:r>
            <w:r w:rsidR="00B549C4">
              <w:rPr>
                <w:rFonts w:ascii="Calibri" w:hAnsi="Calibri" w:cs="Calibri"/>
                <w:b/>
                <w:sz w:val="22"/>
              </w:rPr>
              <w:t>2</w:t>
            </w:r>
          </w:p>
        </w:tc>
      </w:tr>
      <w:tr w:rsidR="00B4738B" w:rsidRPr="00AB3B42" w14:paraId="668AB2FC" w14:textId="77777777" w:rsidTr="06AB9B03">
        <w:trPr>
          <w:jc w:val="center"/>
        </w:trPr>
        <w:tc>
          <w:tcPr>
            <w:tcW w:w="695" w:type="dxa"/>
          </w:tcPr>
          <w:p w14:paraId="08D5DB45" w14:textId="77777777" w:rsidR="00B4738B" w:rsidRPr="00AB3B42" w:rsidRDefault="00B4738B" w:rsidP="003221F3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45" w:type="dxa"/>
            <w:gridSpan w:val="2"/>
          </w:tcPr>
          <w:p w14:paraId="178864AB" w14:textId="7256F5F4" w:rsidR="00B4738B" w:rsidRPr="00AB3B42" w:rsidRDefault="00A52024" w:rsidP="00B4738B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The minutes of the meeting held of 1 December 2021 were </w:t>
            </w:r>
            <w:r w:rsidRPr="00A52024">
              <w:rPr>
                <w:rFonts w:ascii="Calibri" w:hAnsi="Calibri" w:cs="Calibri"/>
                <w:sz w:val="22"/>
                <w:u w:val="single"/>
              </w:rPr>
              <w:t>approved</w:t>
            </w:r>
            <w:r>
              <w:rPr>
                <w:rFonts w:ascii="Calibri" w:hAnsi="Calibri" w:cs="Calibri"/>
                <w:sz w:val="22"/>
              </w:rPr>
              <w:t>.</w:t>
            </w:r>
          </w:p>
        </w:tc>
      </w:tr>
      <w:tr w:rsidR="003221F3" w:rsidRPr="00AB3B42" w14:paraId="28187191" w14:textId="77777777" w:rsidTr="06AB9B03">
        <w:trPr>
          <w:jc w:val="center"/>
        </w:trPr>
        <w:tc>
          <w:tcPr>
            <w:tcW w:w="695" w:type="dxa"/>
          </w:tcPr>
          <w:p w14:paraId="72015698" w14:textId="77777777" w:rsidR="003221F3" w:rsidRPr="00AB3B42" w:rsidRDefault="003221F3" w:rsidP="003221F3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6322" w:type="dxa"/>
          </w:tcPr>
          <w:p w14:paraId="212D4EDC" w14:textId="77777777" w:rsidR="003221F3" w:rsidRDefault="003221F3" w:rsidP="003221F3">
            <w:pPr>
              <w:jc w:val="both"/>
              <w:rPr>
                <w:rFonts w:ascii="Calibri" w:hAnsi="Calibri" w:cs="Calibri"/>
                <w:sz w:val="22"/>
                <w:highlight w:val="yellow"/>
              </w:rPr>
            </w:pPr>
          </w:p>
          <w:p w14:paraId="3863F862" w14:textId="60726F86" w:rsidR="00E64366" w:rsidRPr="00AB3B42" w:rsidRDefault="00E64366" w:rsidP="003221F3">
            <w:pPr>
              <w:jc w:val="both"/>
              <w:rPr>
                <w:rFonts w:ascii="Calibri" w:hAnsi="Calibri" w:cs="Calibri"/>
                <w:sz w:val="22"/>
                <w:highlight w:val="yellow"/>
              </w:rPr>
            </w:pPr>
          </w:p>
        </w:tc>
        <w:tc>
          <w:tcPr>
            <w:tcW w:w="2023" w:type="dxa"/>
          </w:tcPr>
          <w:p w14:paraId="6E3CA87B" w14:textId="77777777" w:rsidR="003221F3" w:rsidRPr="00AB3B42" w:rsidRDefault="003221F3" w:rsidP="003221F3">
            <w:pPr>
              <w:jc w:val="right"/>
              <w:rPr>
                <w:rFonts w:ascii="Calibri" w:hAnsi="Calibri" w:cs="Calibri"/>
                <w:b/>
                <w:sz w:val="22"/>
                <w:highlight w:val="yellow"/>
              </w:rPr>
            </w:pPr>
          </w:p>
        </w:tc>
      </w:tr>
      <w:tr w:rsidR="003221F3" w:rsidRPr="00AB3B42" w14:paraId="7366F7E5" w14:textId="77777777" w:rsidTr="06AB9B03">
        <w:trPr>
          <w:jc w:val="center"/>
        </w:trPr>
        <w:tc>
          <w:tcPr>
            <w:tcW w:w="695" w:type="dxa"/>
          </w:tcPr>
          <w:p w14:paraId="4CC99D52" w14:textId="77777777" w:rsidR="003221F3" w:rsidRPr="00AB3B42" w:rsidRDefault="005866EE" w:rsidP="005866EE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2.</w:t>
            </w:r>
          </w:p>
        </w:tc>
        <w:tc>
          <w:tcPr>
            <w:tcW w:w="6322" w:type="dxa"/>
          </w:tcPr>
          <w:p w14:paraId="6DA51DDD" w14:textId="77777777" w:rsidR="003221F3" w:rsidRPr="006272FC" w:rsidRDefault="003221F3" w:rsidP="003221F3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272FC">
              <w:rPr>
                <w:rFonts w:ascii="Calibri" w:hAnsi="Calibri" w:cs="Calibri"/>
                <w:b/>
                <w:sz w:val="24"/>
                <w:szCs w:val="24"/>
              </w:rPr>
              <w:t>MATTERS ARISING NOT OTHERWISE ON THE AGENDA</w:t>
            </w:r>
          </w:p>
        </w:tc>
        <w:tc>
          <w:tcPr>
            <w:tcW w:w="2023" w:type="dxa"/>
          </w:tcPr>
          <w:p w14:paraId="7277A7A2" w14:textId="77777777" w:rsidR="003221F3" w:rsidRPr="00AB3B42" w:rsidRDefault="003221F3" w:rsidP="003221F3">
            <w:pPr>
              <w:jc w:val="right"/>
              <w:rPr>
                <w:rFonts w:ascii="Calibri" w:hAnsi="Calibri" w:cs="Calibri"/>
                <w:b/>
                <w:sz w:val="22"/>
                <w:highlight w:val="yellow"/>
              </w:rPr>
            </w:pPr>
          </w:p>
        </w:tc>
      </w:tr>
      <w:tr w:rsidR="00F54282" w:rsidRPr="00AB3B42" w14:paraId="7F2348BA" w14:textId="77777777" w:rsidTr="06AB9B03">
        <w:trPr>
          <w:jc w:val="center"/>
        </w:trPr>
        <w:tc>
          <w:tcPr>
            <w:tcW w:w="695" w:type="dxa"/>
          </w:tcPr>
          <w:p w14:paraId="28943F4E" w14:textId="77777777" w:rsidR="00F54282" w:rsidRDefault="00F54282" w:rsidP="005866EE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45" w:type="dxa"/>
            <w:gridSpan w:val="2"/>
          </w:tcPr>
          <w:p w14:paraId="28118C58" w14:textId="7D2CA28D" w:rsidR="00F54282" w:rsidRDefault="00A52024" w:rsidP="00F54282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Council noted the following matters arising:</w:t>
            </w:r>
          </w:p>
          <w:p w14:paraId="3464FD86" w14:textId="215ED2BA" w:rsidR="00B0441A" w:rsidRDefault="00B0441A" w:rsidP="00F54282">
            <w:pPr>
              <w:rPr>
                <w:rFonts w:ascii="Calibri" w:hAnsi="Calibri" w:cs="Calibri"/>
                <w:sz w:val="22"/>
              </w:rPr>
            </w:pPr>
          </w:p>
          <w:p w14:paraId="6D3A6469" w14:textId="00ECC09D" w:rsidR="00F54282" w:rsidRPr="005C5872" w:rsidRDefault="00625F3D" w:rsidP="00B26233">
            <w:pPr>
              <w:jc w:val="both"/>
              <w:rPr>
                <w:rFonts w:ascii="Calibri" w:hAnsi="Calibri" w:cs="Calibri"/>
                <w:bCs/>
                <w:sz w:val="22"/>
              </w:rPr>
            </w:pPr>
            <w:r w:rsidRPr="0072284E">
              <w:rPr>
                <w:rFonts w:ascii="Calibri" w:hAnsi="Calibri" w:cs="Calibri"/>
                <w:b/>
                <w:sz w:val="22"/>
              </w:rPr>
              <w:t>Amendments to the Statutes</w:t>
            </w:r>
            <w:r w:rsidR="00C20AA8">
              <w:rPr>
                <w:rFonts w:ascii="Calibri" w:hAnsi="Calibri" w:cs="Calibri"/>
                <w:b/>
                <w:sz w:val="22"/>
              </w:rPr>
              <w:t xml:space="preserve">: </w:t>
            </w:r>
            <w:r>
              <w:rPr>
                <w:rFonts w:ascii="Calibri" w:hAnsi="Calibri" w:cs="Calibri"/>
                <w:bCs/>
                <w:sz w:val="22"/>
              </w:rPr>
              <w:t>Further to Council’s endorsement of the amendment, it was considered and approved by University Court</w:t>
            </w:r>
            <w:r w:rsidR="00C00927">
              <w:rPr>
                <w:rFonts w:ascii="Calibri" w:hAnsi="Calibri" w:cs="Calibri"/>
                <w:bCs/>
                <w:sz w:val="22"/>
              </w:rPr>
              <w:t xml:space="preserve"> and </w:t>
            </w:r>
            <w:r w:rsidR="00EE297E">
              <w:rPr>
                <w:rFonts w:ascii="Calibri" w:hAnsi="Calibri" w:cs="Calibri"/>
                <w:bCs/>
                <w:sz w:val="22"/>
              </w:rPr>
              <w:t>was</w:t>
            </w:r>
            <w:r w:rsidR="00C00927">
              <w:rPr>
                <w:rFonts w:ascii="Calibri" w:hAnsi="Calibri" w:cs="Calibri"/>
                <w:bCs/>
                <w:sz w:val="22"/>
              </w:rPr>
              <w:t xml:space="preserve"> currently being finalised before </w:t>
            </w:r>
            <w:r w:rsidR="00696537">
              <w:rPr>
                <w:rFonts w:ascii="Calibri" w:hAnsi="Calibri" w:cs="Calibri"/>
                <w:bCs/>
                <w:sz w:val="22"/>
              </w:rPr>
              <w:t xml:space="preserve">a special resolution for </w:t>
            </w:r>
            <w:r w:rsidR="00C00927">
              <w:rPr>
                <w:rFonts w:ascii="Calibri" w:hAnsi="Calibri" w:cs="Calibri"/>
                <w:bCs/>
                <w:sz w:val="22"/>
              </w:rPr>
              <w:t xml:space="preserve">submission to Privy Council. </w:t>
            </w:r>
          </w:p>
          <w:p w14:paraId="1BC65BF3" w14:textId="77777777" w:rsidR="008B6162" w:rsidRDefault="008B6162" w:rsidP="00B26233">
            <w:pPr>
              <w:jc w:val="both"/>
              <w:rPr>
                <w:rFonts w:ascii="Calibri" w:hAnsi="Calibri" w:cs="Calibri"/>
                <w:bCs/>
                <w:sz w:val="22"/>
              </w:rPr>
            </w:pPr>
          </w:p>
          <w:p w14:paraId="6001C189" w14:textId="54F4B32A" w:rsidR="008B6162" w:rsidRDefault="0072284E" w:rsidP="00B26233">
            <w:pPr>
              <w:jc w:val="both"/>
              <w:rPr>
                <w:rFonts w:ascii="Calibri" w:hAnsi="Calibri" w:cs="Calibri"/>
                <w:bCs/>
                <w:sz w:val="22"/>
              </w:rPr>
            </w:pPr>
            <w:r w:rsidRPr="0072284E">
              <w:rPr>
                <w:rFonts w:ascii="Calibri" w:hAnsi="Calibri" w:cs="Calibri"/>
                <w:b/>
                <w:sz w:val="22"/>
              </w:rPr>
              <w:t xml:space="preserve">Annual Report </w:t>
            </w:r>
            <w:r w:rsidR="00532896">
              <w:rPr>
                <w:rFonts w:ascii="Calibri" w:hAnsi="Calibri" w:cs="Calibri"/>
                <w:b/>
                <w:sz w:val="22"/>
              </w:rPr>
              <w:t>o</w:t>
            </w:r>
            <w:r w:rsidRPr="0072284E">
              <w:rPr>
                <w:rFonts w:ascii="Calibri" w:hAnsi="Calibri" w:cs="Calibri"/>
                <w:b/>
                <w:sz w:val="22"/>
              </w:rPr>
              <w:t xml:space="preserve">n Academic Council Effectiveness </w:t>
            </w:r>
            <w:r w:rsidR="0061189D">
              <w:rPr>
                <w:rFonts w:ascii="Calibri" w:hAnsi="Calibri" w:cs="Calibri"/>
                <w:b/>
                <w:sz w:val="22"/>
              </w:rPr>
              <w:t>t</w:t>
            </w:r>
            <w:r w:rsidRPr="0072284E">
              <w:rPr>
                <w:rFonts w:ascii="Calibri" w:hAnsi="Calibri" w:cs="Calibri"/>
                <w:b/>
                <w:sz w:val="22"/>
              </w:rPr>
              <w:t>o Court</w:t>
            </w:r>
            <w:r w:rsidR="00C20AA8">
              <w:rPr>
                <w:rFonts w:ascii="Calibri" w:hAnsi="Calibri" w:cs="Calibri"/>
                <w:b/>
                <w:sz w:val="22"/>
              </w:rPr>
              <w:t xml:space="preserve">: </w:t>
            </w:r>
            <w:r>
              <w:rPr>
                <w:rFonts w:ascii="Calibri" w:hAnsi="Calibri" w:cs="Calibri"/>
                <w:bCs/>
                <w:sz w:val="22"/>
              </w:rPr>
              <w:t>Further to Council’s approval of the report,</w:t>
            </w:r>
            <w:r w:rsidR="004B168C">
              <w:rPr>
                <w:rFonts w:ascii="Calibri" w:hAnsi="Calibri" w:cs="Calibri"/>
                <w:bCs/>
                <w:sz w:val="22"/>
              </w:rPr>
              <w:t xml:space="preserve"> it was considered and approved </w:t>
            </w:r>
            <w:r w:rsidR="0061189D">
              <w:rPr>
                <w:rFonts w:ascii="Calibri" w:hAnsi="Calibri" w:cs="Calibri"/>
                <w:bCs/>
                <w:sz w:val="22"/>
              </w:rPr>
              <w:t>by</w:t>
            </w:r>
            <w:r w:rsidR="008B6162" w:rsidRPr="0072284E">
              <w:rPr>
                <w:rFonts w:ascii="Calibri" w:hAnsi="Calibri" w:cs="Calibri"/>
                <w:bCs/>
                <w:sz w:val="22"/>
              </w:rPr>
              <w:t xml:space="preserve"> University Court.</w:t>
            </w:r>
          </w:p>
          <w:p w14:paraId="651203A9" w14:textId="6236810D" w:rsidR="008B6162" w:rsidRPr="008B6162" w:rsidRDefault="008B6162" w:rsidP="008B6162">
            <w:pPr>
              <w:pStyle w:val="ListParagraph"/>
              <w:rPr>
                <w:rFonts w:ascii="Calibri" w:hAnsi="Calibri" w:cs="Calibri"/>
                <w:bCs/>
                <w:sz w:val="22"/>
              </w:rPr>
            </w:pPr>
          </w:p>
        </w:tc>
      </w:tr>
      <w:tr w:rsidR="003221F3" w:rsidRPr="00AB3B42" w14:paraId="5217E700" w14:textId="77777777" w:rsidTr="06AB9B03">
        <w:trPr>
          <w:jc w:val="center"/>
        </w:trPr>
        <w:tc>
          <w:tcPr>
            <w:tcW w:w="695" w:type="dxa"/>
          </w:tcPr>
          <w:p w14:paraId="50410ABF" w14:textId="77777777" w:rsidR="003221F3" w:rsidRPr="00AB3B42" w:rsidRDefault="003221F3" w:rsidP="003221F3">
            <w:pPr>
              <w:rPr>
                <w:rFonts w:ascii="Calibri" w:hAnsi="Calibri" w:cs="Calibri"/>
                <w:b/>
                <w:sz w:val="22"/>
                <w:highlight w:val="yellow"/>
              </w:rPr>
            </w:pPr>
          </w:p>
        </w:tc>
        <w:tc>
          <w:tcPr>
            <w:tcW w:w="6322" w:type="dxa"/>
          </w:tcPr>
          <w:p w14:paraId="6A461348" w14:textId="77777777" w:rsidR="003221F3" w:rsidRPr="00AB3B42" w:rsidRDefault="003221F3" w:rsidP="003221F3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2023" w:type="dxa"/>
          </w:tcPr>
          <w:p w14:paraId="1D5E9F74" w14:textId="77777777" w:rsidR="003221F3" w:rsidRPr="00AB3B42" w:rsidRDefault="003221F3" w:rsidP="003221F3">
            <w:pPr>
              <w:jc w:val="right"/>
              <w:rPr>
                <w:rFonts w:ascii="Calibri" w:hAnsi="Calibri" w:cs="Calibri"/>
                <w:b/>
                <w:sz w:val="22"/>
                <w:highlight w:val="yellow"/>
              </w:rPr>
            </w:pPr>
          </w:p>
        </w:tc>
      </w:tr>
      <w:tr w:rsidR="003221F3" w:rsidRPr="00825F33" w14:paraId="5519FD88" w14:textId="77777777" w:rsidTr="06AB9B03">
        <w:trPr>
          <w:jc w:val="center"/>
        </w:trPr>
        <w:tc>
          <w:tcPr>
            <w:tcW w:w="695" w:type="dxa"/>
          </w:tcPr>
          <w:p w14:paraId="7A05DE3D" w14:textId="77777777" w:rsidR="003221F3" w:rsidRPr="00AB3B42" w:rsidRDefault="005866EE" w:rsidP="003221F3">
            <w:pPr>
              <w:rPr>
                <w:rFonts w:ascii="Calibri" w:hAnsi="Calibri" w:cs="Calibri"/>
                <w:b/>
                <w:sz w:val="22"/>
                <w:highlight w:val="yellow"/>
              </w:rPr>
            </w:pPr>
            <w:r>
              <w:rPr>
                <w:rFonts w:ascii="Calibri" w:hAnsi="Calibri" w:cs="Calibri"/>
                <w:b/>
                <w:sz w:val="22"/>
              </w:rPr>
              <w:t>*3</w:t>
            </w:r>
            <w:r w:rsidR="003221F3" w:rsidRPr="00AB3B42">
              <w:rPr>
                <w:rFonts w:ascii="Calibri" w:hAnsi="Calibri" w:cs="Calibri"/>
                <w:b/>
                <w:sz w:val="22"/>
              </w:rPr>
              <w:t>.</w:t>
            </w:r>
          </w:p>
        </w:tc>
        <w:tc>
          <w:tcPr>
            <w:tcW w:w="6322" w:type="dxa"/>
          </w:tcPr>
          <w:p w14:paraId="4E2BB1EF" w14:textId="77777777" w:rsidR="003221F3" w:rsidRPr="006272FC" w:rsidRDefault="003221F3" w:rsidP="003221F3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272FC">
              <w:rPr>
                <w:rFonts w:ascii="Calibri" w:hAnsi="Calibri" w:cs="Calibri"/>
                <w:b/>
                <w:sz w:val="24"/>
                <w:szCs w:val="24"/>
              </w:rPr>
              <w:t>STATEMENTS BY THE CHAIR AND</w:t>
            </w:r>
          </w:p>
          <w:p w14:paraId="7D560DB0" w14:textId="77777777" w:rsidR="003221F3" w:rsidRPr="00B549C4" w:rsidRDefault="003221F3" w:rsidP="003221F3">
            <w:pPr>
              <w:jc w:val="both"/>
              <w:rPr>
                <w:rFonts w:ascii="Calibri" w:hAnsi="Calibri" w:cs="Calibri"/>
                <w:b/>
                <w:color w:val="FF0000"/>
                <w:sz w:val="22"/>
                <w:highlight w:val="yellow"/>
              </w:rPr>
            </w:pPr>
            <w:r w:rsidRPr="006272FC">
              <w:rPr>
                <w:rFonts w:ascii="Calibri" w:hAnsi="Calibri" w:cs="Calibri"/>
                <w:b/>
                <w:sz w:val="24"/>
                <w:szCs w:val="24"/>
              </w:rPr>
              <w:t>AN UPDATE ON THE EXTERNAL ENVIRONMENT</w:t>
            </w:r>
          </w:p>
        </w:tc>
        <w:tc>
          <w:tcPr>
            <w:tcW w:w="2023" w:type="dxa"/>
          </w:tcPr>
          <w:p w14:paraId="69582068" w14:textId="77777777" w:rsidR="003221F3" w:rsidRPr="00B549C4" w:rsidRDefault="003221F3" w:rsidP="003221F3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B549C4">
              <w:rPr>
                <w:rFonts w:ascii="Calibri" w:hAnsi="Calibri" w:cs="Calibri"/>
                <w:b/>
                <w:sz w:val="22"/>
              </w:rPr>
              <w:t xml:space="preserve">Oral Report </w:t>
            </w:r>
          </w:p>
          <w:p w14:paraId="74E01F34" w14:textId="77777777" w:rsidR="003221F3" w:rsidRPr="00B549C4" w:rsidRDefault="00567308" w:rsidP="003221F3">
            <w:pPr>
              <w:jc w:val="right"/>
              <w:rPr>
                <w:rFonts w:ascii="Calibri" w:hAnsi="Calibri" w:cs="Calibri"/>
                <w:b/>
                <w:color w:val="FF0000"/>
                <w:sz w:val="22"/>
              </w:rPr>
            </w:pPr>
            <w:r w:rsidRPr="00B549C4">
              <w:rPr>
                <w:rFonts w:ascii="Calibri" w:hAnsi="Calibri" w:cs="Calibri"/>
                <w:b/>
                <w:sz w:val="22"/>
              </w:rPr>
              <w:t>AC (</w:t>
            </w:r>
            <w:r w:rsidR="00B549C4" w:rsidRPr="00B549C4">
              <w:rPr>
                <w:rFonts w:ascii="Calibri" w:hAnsi="Calibri" w:cs="Calibri"/>
                <w:b/>
                <w:sz w:val="22"/>
              </w:rPr>
              <w:t>21</w:t>
            </w:r>
            <w:r w:rsidR="00F54B57" w:rsidRPr="00B549C4">
              <w:rPr>
                <w:rFonts w:ascii="Calibri" w:hAnsi="Calibri" w:cs="Calibri"/>
                <w:b/>
                <w:sz w:val="22"/>
              </w:rPr>
              <w:t>/2</w:t>
            </w:r>
            <w:r w:rsidR="00B549C4" w:rsidRPr="00B549C4">
              <w:rPr>
                <w:rFonts w:ascii="Calibri" w:hAnsi="Calibri" w:cs="Calibri"/>
                <w:b/>
                <w:sz w:val="22"/>
              </w:rPr>
              <w:t>2</w:t>
            </w:r>
            <w:r w:rsidR="003221F3" w:rsidRPr="00B549C4">
              <w:rPr>
                <w:rFonts w:ascii="Calibri" w:hAnsi="Calibri" w:cs="Calibri"/>
                <w:b/>
                <w:sz w:val="22"/>
              </w:rPr>
              <w:t>)</w:t>
            </w:r>
            <w:r w:rsidR="003221F3" w:rsidRPr="00B549C4"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 w:rsidR="009B6250">
              <w:rPr>
                <w:rFonts w:ascii="Calibri" w:hAnsi="Calibri" w:cs="Calibri"/>
                <w:b/>
                <w:sz w:val="22"/>
              </w:rPr>
              <w:t>20</w:t>
            </w:r>
          </w:p>
        </w:tc>
      </w:tr>
      <w:tr w:rsidR="003A19BE" w:rsidRPr="00825F33" w14:paraId="0C9E3D0E" w14:textId="77777777" w:rsidTr="06AB9B03">
        <w:trPr>
          <w:jc w:val="center"/>
        </w:trPr>
        <w:tc>
          <w:tcPr>
            <w:tcW w:w="695" w:type="dxa"/>
          </w:tcPr>
          <w:p w14:paraId="74C69C10" w14:textId="77777777" w:rsidR="003A19BE" w:rsidRDefault="003A19BE" w:rsidP="003221F3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45" w:type="dxa"/>
            <w:gridSpan w:val="2"/>
          </w:tcPr>
          <w:p w14:paraId="58AB65B4" w14:textId="4AC96D07" w:rsidR="003A19BE" w:rsidRDefault="00C20AA8" w:rsidP="003A19BE">
            <w:pPr>
              <w:rPr>
                <w:rFonts w:ascii="Calibri" w:hAnsi="Calibri" w:cs="Calibri"/>
                <w:sz w:val="22"/>
              </w:rPr>
            </w:pPr>
            <w:r w:rsidRPr="00F724B1">
              <w:rPr>
                <w:rFonts w:ascii="Calibri" w:hAnsi="Calibri" w:cs="Calibri"/>
                <w:bCs/>
                <w:sz w:val="22"/>
                <w:szCs w:val="22"/>
              </w:rPr>
              <w:t xml:space="preserve">Council </w:t>
            </w:r>
            <w:r w:rsidRPr="00F724B1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received</w:t>
            </w:r>
            <w:r w:rsidRPr="00F724B1">
              <w:rPr>
                <w:rFonts w:ascii="Calibri" w:hAnsi="Calibri" w:cs="Calibri"/>
                <w:bCs/>
                <w:sz w:val="22"/>
                <w:szCs w:val="22"/>
              </w:rPr>
              <w:t xml:space="preserve"> a briefing from the Chair and an update on the ex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ternal environment, which covered developments relating to matters including</w:t>
            </w:r>
            <w:r w:rsidR="003A19BE" w:rsidRPr="00263D4F">
              <w:rPr>
                <w:rFonts w:ascii="Calibri" w:hAnsi="Calibri" w:cs="Calibri"/>
                <w:sz w:val="22"/>
              </w:rPr>
              <w:t>:</w:t>
            </w:r>
          </w:p>
          <w:p w14:paraId="7233A805" w14:textId="77777777" w:rsidR="003A1173" w:rsidRDefault="003A1173" w:rsidP="003A19BE">
            <w:pPr>
              <w:rPr>
                <w:rFonts w:ascii="Calibri" w:hAnsi="Calibri" w:cs="Calibri"/>
                <w:sz w:val="22"/>
              </w:rPr>
            </w:pPr>
          </w:p>
          <w:p w14:paraId="64D1D6C6" w14:textId="3C457B13" w:rsidR="00794416" w:rsidRDefault="00CA0D03" w:rsidP="00F11317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2"/>
              </w:rPr>
            </w:pPr>
            <w:r w:rsidRPr="00AE21AC">
              <w:rPr>
                <w:rFonts w:ascii="Calibri" w:hAnsi="Calibri" w:cs="Calibri"/>
                <w:sz w:val="22"/>
              </w:rPr>
              <w:t xml:space="preserve">As an international institution, </w:t>
            </w:r>
            <w:r w:rsidR="005B7B6E" w:rsidRPr="00AE21AC">
              <w:rPr>
                <w:rFonts w:ascii="Calibri" w:hAnsi="Calibri" w:cs="Calibri"/>
                <w:sz w:val="22"/>
              </w:rPr>
              <w:t xml:space="preserve">the University </w:t>
            </w:r>
            <w:r w:rsidR="00C269C0">
              <w:rPr>
                <w:rFonts w:ascii="Calibri" w:hAnsi="Calibri" w:cs="Calibri"/>
                <w:sz w:val="22"/>
              </w:rPr>
              <w:t>was</w:t>
            </w:r>
            <w:r w:rsidR="005B7B6E" w:rsidRPr="00AE21AC">
              <w:rPr>
                <w:rFonts w:ascii="Calibri" w:hAnsi="Calibri" w:cs="Calibri"/>
                <w:sz w:val="22"/>
              </w:rPr>
              <w:t xml:space="preserve"> deeply </w:t>
            </w:r>
            <w:r w:rsidR="00D55A0C" w:rsidRPr="00AE21AC">
              <w:rPr>
                <w:rFonts w:ascii="Calibri" w:hAnsi="Calibri" w:cs="Calibri"/>
                <w:sz w:val="22"/>
              </w:rPr>
              <w:t>concerned</w:t>
            </w:r>
            <w:r w:rsidR="005B7B6E" w:rsidRPr="00AE21AC">
              <w:rPr>
                <w:rFonts w:ascii="Calibri" w:hAnsi="Calibri" w:cs="Calibri"/>
                <w:sz w:val="22"/>
              </w:rPr>
              <w:t xml:space="preserve"> by the </w:t>
            </w:r>
            <w:r w:rsidR="000F151D">
              <w:rPr>
                <w:rFonts w:ascii="Calibri" w:hAnsi="Calibri" w:cs="Calibri"/>
                <w:sz w:val="22"/>
              </w:rPr>
              <w:t>invasion of</w:t>
            </w:r>
            <w:r w:rsidR="005B7B6E" w:rsidRPr="00AE21AC">
              <w:rPr>
                <w:rFonts w:ascii="Calibri" w:hAnsi="Calibri" w:cs="Calibri"/>
                <w:sz w:val="22"/>
              </w:rPr>
              <w:t xml:space="preserve"> Ukraine and </w:t>
            </w:r>
            <w:r w:rsidR="00C269C0">
              <w:rPr>
                <w:rFonts w:ascii="Calibri" w:hAnsi="Calibri" w:cs="Calibri"/>
                <w:sz w:val="22"/>
              </w:rPr>
              <w:t>had</w:t>
            </w:r>
            <w:r w:rsidR="00C269C0" w:rsidRPr="00AE21AC">
              <w:rPr>
                <w:rFonts w:ascii="Calibri" w:hAnsi="Calibri" w:cs="Calibri"/>
                <w:sz w:val="22"/>
              </w:rPr>
              <w:t xml:space="preserve"> </w:t>
            </w:r>
            <w:r w:rsidR="005B7B6E" w:rsidRPr="00AE21AC">
              <w:rPr>
                <w:rFonts w:ascii="Calibri" w:hAnsi="Calibri" w:cs="Calibri"/>
                <w:sz w:val="22"/>
              </w:rPr>
              <w:t xml:space="preserve">been in recent contact with </w:t>
            </w:r>
            <w:r w:rsidR="00D55A0C" w:rsidRPr="00AE21AC">
              <w:rPr>
                <w:rFonts w:ascii="Calibri" w:hAnsi="Calibri" w:cs="Calibri"/>
                <w:sz w:val="22"/>
              </w:rPr>
              <w:t>our Ukra</w:t>
            </w:r>
            <w:r w:rsidR="00C95128" w:rsidRPr="00AE21AC">
              <w:rPr>
                <w:rFonts w:ascii="Calibri" w:hAnsi="Calibri" w:cs="Calibri"/>
                <w:sz w:val="22"/>
              </w:rPr>
              <w:t>i</w:t>
            </w:r>
            <w:r w:rsidR="00D55A0C" w:rsidRPr="00AE21AC">
              <w:rPr>
                <w:rFonts w:ascii="Calibri" w:hAnsi="Calibri" w:cs="Calibri"/>
                <w:sz w:val="22"/>
              </w:rPr>
              <w:t>nian and Russian students</w:t>
            </w:r>
            <w:r w:rsidR="00C95128" w:rsidRPr="00AE21AC">
              <w:rPr>
                <w:rFonts w:ascii="Calibri" w:hAnsi="Calibri" w:cs="Calibri"/>
                <w:sz w:val="22"/>
              </w:rPr>
              <w:t xml:space="preserve"> to </w:t>
            </w:r>
            <w:r w:rsidR="00D55A0C" w:rsidRPr="00AE21AC">
              <w:rPr>
                <w:rFonts w:ascii="Calibri" w:hAnsi="Calibri" w:cs="Calibri"/>
                <w:sz w:val="22"/>
              </w:rPr>
              <w:t xml:space="preserve">offer support. </w:t>
            </w:r>
          </w:p>
          <w:p w14:paraId="66A398EF" w14:textId="77777777" w:rsidR="00AE21AC" w:rsidRPr="00AE21AC" w:rsidRDefault="00AE21AC" w:rsidP="00AE21AC">
            <w:pPr>
              <w:pStyle w:val="ListParagraph"/>
              <w:ind w:left="360"/>
              <w:rPr>
                <w:rFonts w:ascii="Calibri" w:hAnsi="Calibri" w:cs="Calibri"/>
                <w:sz w:val="22"/>
              </w:rPr>
            </w:pPr>
          </w:p>
          <w:p w14:paraId="1D32CC01" w14:textId="65C3C26B" w:rsidR="000A3E7F" w:rsidRPr="00694CDE" w:rsidRDefault="000D4105" w:rsidP="00B2623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sz w:val="22"/>
              </w:rPr>
            </w:pPr>
            <w:r w:rsidRPr="00166F9C">
              <w:rPr>
                <w:rFonts w:ascii="Calibri" w:hAnsi="Calibri" w:cs="Calibri"/>
                <w:sz w:val="22"/>
              </w:rPr>
              <w:lastRenderedPageBreak/>
              <w:t xml:space="preserve">The </w:t>
            </w:r>
            <w:r w:rsidR="003B0D92" w:rsidRPr="00166F9C">
              <w:rPr>
                <w:rFonts w:ascii="Calibri" w:hAnsi="Calibri" w:cs="Calibri"/>
                <w:sz w:val="22"/>
              </w:rPr>
              <w:t xml:space="preserve">recent </w:t>
            </w:r>
            <w:r w:rsidR="000F151D">
              <w:rPr>
                <w:rFonts w:ascii="Calibri" w:hAnsi="Calibri" w:cs="Calibri"/>
                <w:sz w:val="22"/>
              </w:rPr>
              <w:t>ten</w:t>
            </w:r>
            <w:r w:rsidR="003D1B39" w:rsidRPr="00166F9C">
              <w:rPr>
                <w:rFonts w:ascii="Calibri" w:hAnsi="Calibri" w:cs="Calibri"/>
                <w:sz w:val="22"/>
              </w:rPr>
              <w:t xml:space="preserve"> days of </w:t>
            </w:r>
            <w:r w:rsidRPr="00166F9C">
              <w:rPr>
                <w:rFonts w:ascii="Calibri" w:hAnsi="Calibri" w:cs="Calibri"/>
                <w:sz w:val="22"/>
              </w:rPr>
              <w:t xml:space="preserve">University and College Union (UCU) </w:t>
            </w:r>
            <w:r w:rsidR="003D1B39" w:rsidRPr="00166F9C">
              <w:rPr>
                <w:rFonts w:ascii="Calibri" w:hAnsi="Calibri" w:cs="Calibri"/>
                <w:sz w:val="22"/>
              </w:rPr>
              <w:t>strike action</w:t>
            </w:r>
            <w:r w:rsidR="00BE2084" w:rsidRPr="00166F9C">
              <w:rPr>
                <w:rFonts w:ascii="Calibri" w:hAnsi="Calibri" w:cs="Calibri"/>
                <w:sz w:val="22"/>
              </w:rPr>
              <w:t xml:space="preserve"> </w:t>
            </w:r>
            <w:r w:rsidRPr="00166F9C">
              <w:rPr>
                <w:rFonts w:ascii="Calibri" w:hAnsi="Calibri" w:cs="Calibri"/>
                <w:sz w:val="22"/>
              </w:rPr>
              <w:t xml:space="preserve">in relation to pay and pensions </w:t>
            </w:r>
            <w:r w:rsidR="007A12EF">
              <w:rPr>
                <w:rFonts w:ascii="Calibri" w:hAnsi="Calibri" w:cs="Calibri"/>
                <w:sz w:val="22"/>
              </w:rPr>
              <w:t>had taken place</w:t>
            </w:r>
            <w:r w:rsidR="003D1B39" w:rsidRPr="00166F9C">
              <w:rPr>
                <w:rFonts w:ascii="Calibri" w:hAnsi="Calibri" w:cs="Calibri"/>
                <w:sz w:val="22"/>
              </w:rPr>
              <w:t xml:space="preserve"> </w:t>
            </w:r>
            <w:r w:rsidR="00BE2084" w:rsidRPr="00166F9C">
              <w:rPr>
                <w:rFonts w:ascii="Calibri" w:hAnsi="Calibri" w:cs="Calibri"/>
                <w:sz w:val="22"/>
              </w:rPr>
              <w:t>between</w:t>
            </w:r>
            <w:r w:rsidRPr="00166F9C">
              <w:rPr>
                <w:rFonts w:ascii="Calibri" w:hAnsi="Calibri" w:cs="Calibri"/>
                <w:sz w:val="22"/>
              </w:rPr>
              <w:t xml:space="preserve"> 14 February</w:t>
            </w:r>
            <w:r w:rsidR="003B0D92" w:rsidRPr="00166F9C">
              <w:rPr>
                <w:rFonts w:ascii="Calibri" w:hAnsi="Calibri" w:cs="Calibri"/>
                <w:sz w:val="22"/>
              </w:rPr>
              <w:t xml:space="preserve"> and 2 March 2022 with </w:t>
            </w:r>
            <w:r w:rsidRPr="00166F9C">
              <w:rPr>
                <w:rFonts w:ascii="Calibri" w:hAnsi="Calibri" w:cs="Calibri"/>
                <w:sz w:val="22"/>
              </w:rPr>
              <w:t xml:space="preserve">action short of a strike </w:t>
            </w:r>
            <w:r w:rsidR="003B0D92" w:rsidRPr="00166F9C">
              <w:rPr>
                <w:rFonts w:ascii="Calibri" w:hAnsi="Calibri" w:cs="Calibri"/>
                <w:sz w:val="22"/>
              </w:rPr>
              <w:t xml:space="preserve">also </w:t>
            </w:r>
            <w:r w:rsidRPr="00166F9C">
              <w:rPr>
                <w:rFonts w:ascii="Calibri" w:hAnsi="Calibri" w:cs="Calibri"/>
                <w:sz w:val="22"/>
              </w:rPr>
              <w:t>contin</w:t>
            </w:r>
            <w:r w:rsidR="003B0D92" w:rsidRPr="00166F9C">
              <w:rPr>
                <w:rFonts w:ascii="Calibri" w:hAnsi="Calibri" w:cs="Calibri"/>
                <w:sz w:val="22"/>
              </w:rPr>
              <w:t>uing</w:t>
            </w:r>
            <w:r w:rsidRPr="00166F9C">
              <w:rPr>
                <w:rFonts w:ascii="Calibri" w:hAnsi="Calibri" w:cs="Calibri"/>
                <w:sz w:val="22"/>
              </w:rPr>
              <w:t xml:space="preserve"> until 3 May 2022.</w:t>
            </w:r>
            <w:r w:rsidR="00E67522" w:rsidRPr="00166F9C">
              <w:rPr>
                <w:rFonts w:ascii="Calibri" w:hAnsi="Calibri" w:cs="Calibri"/>
                <w:sz w:val="22"/>
              </w:rPr>
              <w:t xml:space="preserve"> On 8 March 2022, notice </w:t>
            </w:r>
            <w:r w:rsidR="00F40A61">
              <w:rPr>
                <w:rFonts w:ascii="Calibri" w:hAnsi="Calibri" w:cs="Calibri"/>
                <w:sz w:val="22"/>
              </w:rPr>
              <w:t>had been</w:t>
            </w:r>
            <w:r w:rsidR="00F40A61" w:rsidRPr="00166F9C">
              <w:rPr>
                <w:rFonts w:ascii="Calibri" w:hAnsi="Calibri" w:cs="Calibri"/>
                <w:sz w:val="22"/>
              </w:rPr>
              <w:t xml:space="preserve"> </w:t>
            </w:r>
            <w:r w:rsidR="00E67522" w:rsidRPr="00166F9C">
              <w:rPr>
                <w:rFonts w:ascii="Calibri" w:hAnsi="Calibri" w:cs="Calibri"/>
                <w:sz w:val="22"/>
              </w:rPr>
              <w:t xml:space="preserve">received from UCU of five further days of strike action to take place </w:t>
            </w:r>
            <w:r w:rsidR="003D1B39" w:rsidRPr="00166F9C">
              <w:rPr>
                <w:rFonts w:ascii="Calibri" w:hAnsi="Calibri" w:cs="Calibri"/>
                <w:sz w:val="22"/>
              </w:rPr>
              <w:t>on</w:t>
            </w:r>
            <w:r w:rsidR="00E67522" w:rsidRPr="00166F9C">
              <w:rPr>
                <w:rFonts w:ascii="Calibri" w:hAnsi="Calibri" w:cs="Calibri"/>
                <w:sz w:val="22"/>
              </w:rPr>
              <w:t xml:space="preserve"> 21,</w:t>
            </w:r>
            <w:r w:rsidR="003D1B39" w:rsidRPr="00166F9C">
              <w:rPr>
                <w:rFonts w:ascii="Calibri" w:hAnsi="Calibri" w:cs="Calibri"/>
                <w:sz w:val="22"/>
              </w:rPr>
              <w:t xml:space="preserve"> </w:t>
            </w:r>
            <w:r w:rsidR="00E67522" w:rsidRPr="00166F9C">
              <w:rPr>
                <w:rFonts w:ascii="Calibri" w:hAnsi="Calibri" w:cs="Calibri"/>
                <w:sz w:val="22"/>
              </w:rPr>
              <w:t>22,</w:t>
            </w:r>
            <w:r w:rsidR="003D1B39" w:rsidRPr="00166F9C">
              <w:rPr>
                <w:rFonts w:ascii="Calibri" w:hAnsi="Calibri" w:cs="Calibri"/>
                <w:sz w:val="22"/>
              </w:rPr>
              <w:t xml:space="preserve"> </w:t>
            </w:r>
            <w:r w:rsidR="00E67522" w:rsidRPr="00166F9C">
              <w:rPr>
                <w:rFonts w:ascii="Calibri" w:hAnsi="Calibri" w:cs="Calibri"/>
                <w:sz w:val="22"/>
              </w:rPr>
              <w:t>23,</w:t>
            </w:r>
            <w:r w:rsidR="003D1B39" w:rsidRPr="00166F9C">
              <w:rPr>
                <w:rFonts w:ascii="Calibri" w:hAnsi="Calibri" w:cs="Calibri"/>
                <w:sz w:val="22"/>
              </w:rPr>
              <w:t xml:space="preserve"> </w:t>
            </w:r>
            <w:r w:rsidR="00E67522" w:rsidRPr="00166F9C">
              <w:rPr>
                <w:rFonts w:ascii="Calibri" w:hAnsi="Calibri" w:cs="Calibri"/>
                <w:sz w:val="22"/>
              </w:rPr>
              <w:t xml:space="preserve">24 </w:t>
            </w:r>
            <w:r w:rsidR="00E67522" w:rsidRPr="00694CDE">
              <w:rPr>
                <w:rFonts w:ascii="Calibri" w:hAnsi="Calibri" w:cs="Calibri"/>
                <w:sz w:val="22"/>
              </w:rPr>
              <w:t>and 25 March</w:t>
            </w:r>
            <w:r w:rsidR="003D1B39" w:rsidRPr="00694CDE">
              <w:rPr>
                <w:rFonts w:ascii="Calibri" w:hAnsi="Calibri" w:cs="Calibri"/>
                <w:sz w:val="22"/>
              </w:rPr>
              <w:t>. T</w:t>
            </w:r>
            <w:r w:rsidR="00E67522" w:rsidRPr="00694CDE">
              <w:rPr>
                <w:rFonts w:ascii="Calibri" w:hAnsi="Calibri" w:cs="Calibri"/>
                <w:sz w:val="22"/>
              </w:rPr>
              <w:t xml:space="preserve">he action </w:t>
            </w:r>
            <w:r w:rsidR="00F40A61">
              <w:rPr>
                <w:rFonts w:ascii="Calibri" w:hAnsi="Calibri" w:cs="Calibri"/>
                <w:sz w:val="22"/>
              </w:rPr>
              <w:t>was</w:t>
            </w:r>
            <w:r w:rsidR="00E67522" w:rsidRPr="00694CDE">
              <w:rPr>
                <w:rFonts w:ascii="Calibri" w:hAnsi="Calibri" w:cs="Calibri"/>
                <w:sz w:val="22"/>
              </w:rPr>
              <w:t xml:space="preserve"> in relation to both pay and USS pension national disputes.</w:t>
            </w:r>
            <w:r w:rsidR="005E065B" w:rsidRPr="00694CDE">
              <w:rPr>
                <w:rFonts w:ascii="Calibri" w:hAnsi="Calibri" w:cs="Calibri"/>
                <w:sz w:val="22"/>
              </w:rPr>
              <w:t xml:space="preserve"> </w:t>
            </w:r>
          </w:p>
          <w:p w14:paraId="02A96D68" w14:textId="77777777" w:rsidR="00FB08C4" w:rsidRPr="00E64366" w:rsidRDefault="00FB08C4" w:rsidP="00B26233">
            <w:pPr>
              <w:pStyle w:val="ListParagraph"/>
              <w:jc w:val="both"/>
              <w:rPr>
                <w:rFonts w:ascii="Calibri" w:hAnsi="Calibri" w:cs="Calibri"/>
                <w:sz w:val="22"/>
              </w:rPr>
            </w:pPr>
          </w:p>
          <w:p w14:paraId="6FFBDE33" w14:textId="75C67F59" w:rsidR="00E447A0" w:rsidRDefault="00DE4D06" w:rsidP="00B26233">
            <w:pPr>
              <w:pStyle w:val="ListParagraph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University continued to be involved in national discussions </w:t>
            </w:r>
            <w:r w:rsidR="00834D25">
              <w:rPr>
                <w:rFonts w:ascii="Calibri" w:hAnsi="Calibri" w:cs="Calibri"/>
                <w:sz w:val="22"/>
                <w:szCs w:val="22"/>
              </w:rPr>
              <w:t>regarding industrial action via the Universities and Colleges Employers Association (UCEA)</w:t>
            </w:r>
            <w:r w:rsidR="00BD3F5F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834D2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B833CFC" w14:textId="77777777" w:rsidR="00703C5F" w:rsidRPr="00E64366" w:rsidRDefault="00703C5F" w:rsidP="00B26233">
            <w:pPr>
              <w:pStyle w:val="ListParagraph"/>
              <w:ind w:left="360"/>
              <w:jc w:val="both"/>
              <w:rPr>
                <w:rFonts w:ascii="Calibri" w:hAnsi="Calibri" w:cs="Calibri"/>
                <w:sz w:val="22"/>
              </w:rPr>
            </w:pPr>
          </w:p>
          <w:p w14:paraId="7FCAE62A" w14:textId="1A906AFF" w:rsidR="00E447A0" w:rsidRDefault="003A09FE" w:rsidP="00B2623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B1C5876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C269C0">
              <w:rPr>
                <w:rFonts w:ascii="Calibri" w:hAnsi="Calibri" w:cs="Calibri"/>
                <w:sz w:val="22"/>
                <w:szCs w:val="22"/>
              </w:rPr>
              <w:t>UK</w:t>
            </w:r>
            <w:r w:rsidR="00C269C0" w:rsidRPr="0B1C58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F151D">
              <w:rPr>
                <w:rFonts w:ascii="Calibri" w:hAnsi="Calibri" w:cs="Calibri"/>
                <w:sz w:val="22"/>
                <w:szCs w:val="22"/>
              </w:rPr>
              <w:t>G</w:t>
            </w:r>
            <w:r w:rsidRPr="0B1C5876">
              <w:rPr>
                <w:rFonts w:ascii="Calibri" w:hAnsi="Calibri" w:cs="Calibri"/>
                <w:sz w:val="22"/>
                <w:szCs w:val="22"/>
              </w:rPr>
              <w:t xml:space="preserve">overnment </w:t>
            </w:r>
            <w:r w:rsidR="00C269C0">
              <w:rPr>
                <w:rFonts w:ascii="Calibri" w:hAnsi="Calibri" w:cs="Calibri"/>
                <w:sz w:val="22"/>
                <w:szCs w:val="22"/>
              </w:rPr>
              <w:t>had</w:t>
            </w:r>
            <w:r w:rsidRPr="0B1C5876">
              <w:rPr>
                <w:rFonts w:ascii="Calibri" w:hAnsi="Calibri" w:cs="Calibri"/>
                <w:sz w:val="22"/>
                <w:szCs w:val="22"/>
              </w:rPr>
              <w:t xml:space="preserve"> responded to the </w:t>
            </w:r>
            <w:r w:rsidR="000F151D">
              <w:rPr>
                <w:rFonts w:ascii="Calibri" w:hAnsi="Calibri" w:cs="Calibri"/>
                <w:sz w:val="22"/>
                <w:szCs w:val="22"/>
              </w:rPr>
              <w:t xml:space="preserve">Post-18 Review of Education and Funding, formally known as the </w:t>
            </w:r>
            <w:r w:rsidR="00FB08C4" w:rsidRPr="0B1C5876">
              <w:rPr>
                <w:rFonts w:ascii="Calibri" w:hAnsi="Calibri" w:cs="Calibri"/>
                <w:sz w:val="22"/>
                <w:szCs w:val="22"/>
              </w:rPr>
              <w:t>A</w:t>
            </w:r>
            <w:r w:rsidRPr="0B1C5876">
              <w:rPr>
                <w:rFonts w:ascii="Calibri" w:hAnsi="Calibri" w:cs="Calibri"/>
                <w:sz w:val="22"/>
                <w:szCs w:val="22"/>
              </w:rPr>
              <w:t>ugar</w:t>
            </w:r>
            <w:r w:rsidR="0054057A" w:rsidRPr="0B1C58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23C63" w:rsidRPr="0B1C5876">
              <w:rPr>
                <w:rFonts w:ascii="Calibri" w:hAnsi="Calibri" w:cs="Calibri"/>
                <w:sz w:val="22"/>
                <w:szCs w:val="22"/>
              </w:rPr>
              <w:t>Review</w:t>
            </w:r>
            <w:r w:rsidR="00223C6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223C63" w:rsidRPr="0B1C5876">
              <w:rPr>
                <w:rFonts w:ascii="Calibri" w:hAnsi="Calibri" w:cs="Calibri"/>
                <w:sz w:val="22"/>
                <w:szCs w:val="22"/>
              </w:rPr>
              <w:t>recommending</w:t>
            </w:r>
            <w:r w:rsidR="00440AE4" w:rsidRPr="0B1C5876">
              <w:rPr>
                <w:rFonts w:ascii="Calibri" w:hAnsi="Calibri" w:cs="Calibri"/>
                <w:sz w:val="22"/>
                <w:szCs w:val="22"/>
              </w:rPr>
              <w:t xml:space="preserve"> that </w:t>
            </w:r>
            <w:r w:rsidR="004408D0">
              <w:rPr>
                <w:rFonts w:ascii="Calibri" w:hAnsi="Calibri" w:cs="Calibri"/>
                <w:sz w:val="22"/>
                <w:szCs w:val="22"/>
              </w:rPr>
              <w:t>the tuition fee cap of</w:t>
            </w:r>
            <w:r w:rsidR="00440AE4" w:rsidRPr="0B1C58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408D0">
              <w:rPr>
                <w:rFonts w:ascii="Calibri" w:hAnsi="Calibri" w:cs="Calibri"/>
                <w:sz w:val="22"/>
                <w:szCs w:val="22"/>
              </w:rPr>
              <w:t>£</w:t>
            </w:r>
            <w:r w:rsidR="000A3E7F" w:rsidRPr="0B1C5876">
              <w:rPr>
                <w:rFonts w:ascii="Calibri" w:hAnsi="Calibri" w:cs="Calibri"/>
                <w:sz w:val="22"/>
                <w:szCs w:val="22"/>
              </w:rPr>
              <w:t>9,250</w:t>
            </w:r>
            <w:r w:rsidR="000F151D">
              <w:rPr>
                <w:rFonts w:ascii="Calibri" w:hAnsi="Calibri" w:cs="Calibri"/>
                <w:sz w:val="22"/>
                <w:szCs w:val="22"/>
              </w:rPr>
              <w:t xml:space="preserve"> in England be held</w:t>
            </w:r>
            <w:r w:rsidR="000A3E7F" w:rsidRPr="0B1C5876">
              <w:rPr>
                <w:rFonts w:ascii="Calibri" w:hAnsi="Calibri" w:cs="Calibri"/>
                <w:sz w:val="22"/>
                <w:szCs w:val="22"/>
              </w:rPr>
              <w:t xml:space="preserve"> for </w:t>
            </w:r>
            <w:r w:rsidR="00654CB4">
              <w:rPr>
                <w:rFonts w:ascii="Calibri" w:hAnsi="Calibri" w:cs="Calibri"/>
                <w:sz w:val="22"/>
                <w:szCs w:val="22"/>
              </w:rPr>
              <w:t>a further two years, up to and including 2024/25</w:t>
            </w:r>
            <w:r w:rsidR="00143E0B" w:rsidRPr="0B1C5876">
              <w:rPr>
                <w:rFonts w:ascii="Calibri" w:hAnsi="Calibri" w:cs="Calibri"/>
                <w:sz w:val="22"/>
                <w:szCs w:val="22"/>
              </w:rPr>
              <w:t>.</w:t>
            </w:r>
            <w:r w:rsidR="00D0564E">
              <w:rPr>
                <w:rFonts w:ascii="Calibri" w:hAnsi="Calibri" w:cs="Calibri"/>
                <w:sz w:val="22"/>
                <w:szCs w:val="22"/>
              </w:rPr>
              <w:t xml:space="preserve"> Other recommendations included policy changes for</w:t>
            </w:r>
            <w:r w:rsidR="000A3E7F" w:rsidRPr="0B1C5876">
              <w:rPr>
                <w:rFonts w:ascii="Calibri" w:hAnsi="Calibri" w:cs="Calibri"/>
                <w:sz w:val="22"/>
                <w:szCs w:val="22"/>
              </w:rPr>
              <w:t xml:space="preserve"> widening participation</w:t>
            </w:r>
            <w:r w:rsidR="00D0564E">
              <w:rPr>
                <w:rFonts w:ascii="Calibri" w:hAnsi="Calibri" w:cs="Calibri"/>
                <w:sz w:val="22"/>
                <w:szCs w:val="22"/>
              </w:rPr>
              <w:t xml:space="preserve"> and</w:t>
            </w:r>
            <w:r w:rsidR="000A3E7F" w:rsidRPr="0B1C5876">
              <w:rPr>
                <w:rFonts w:ascii="Calibri" w:hAnsi="Calibri" w:cs="Calibri"/>
                <w:sz w:val="22"/>
                <w:szCs w:val="22"/>
              </w:rPr>
              <w:t xml:space="preserve"> entry requirements</w:t>
            </w:r>
            <w:r w:rsidR="00D0564E">
              <w:rPr>
                <w:rFonts w:ascii="Calibri" w:hAnsi="Calibri" w:cs="Calibri"/>
                <w:sz w:val="22"/>
                <w:szCs w:val="22"/>
              </w:rPr>
              <w:t>. Council noted that the implications for the Scottish sector would be closely monitored.</w:t>
            </w:r>
          </w:p>
          <w:p w14:paraId="1C324617" w14:textId="77777777" w:rsidR="00353168" w:rsidRPr="00E64366" w:rsidRDefault="00353168" w:rsidP="00353168">
            <w:pPr>
              <w:pStyle w:val="ListParagraph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B9BFA26" w14:textId="440F401F" w:rsidR="00692069" w:rsidRDefault="00204DDD" w:rsidP="00B2623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sz w:val="22"/>
              </w:rPr>
            </w:pPr>
            <w:r w:rsidRPr="00B06462">
              <w:rPr>
                <w:rFonts w:ascii="Calibri" w:hAnsi="Calibri" w:cs="Calibri"/>
                <w:sz w:val="22"/>
              </w:rPr>
              <w:t xml:space="preserve">University of Stirling graduates Mili Smith and Hailey Duff, and honorary graduate Eve Muirhead, won gold in </w:t>
            </w:r>
            <w:r w:rsidR="00FF0A99">
              <w:rPr>
                <w:rFonts w:ascii="Calibri" w:hAnsi="Calibri" w:cs="Calibri"/>
                <w:sz w:val="22"/>
              </w:rPr>
              <w:t xml:space="preserve">the women’s </w:t>
            </w:r>
            <w:r w:rsidRPr="00B06462">
              <w:rPr>
                <w:rFonts w:ascii="Calibri" w:hAnsi="Calibri" w:cs="Calibri"/>
                <w:sz w:val="22"/>
              </w:rPr>
              <w:t xml:space="preserve">curling </w:t>
            </w:r>
            <w:r w:rsidR="00FF0A99">
              <w:rPr>
                <w:rFonts w:ascii="Calibri" w:hAnsi="Calibri" w:cs="Calibri"/>
                <w:sz w:val="22"/>
              </w:rPr>
              <w:t xml:space="preserve">event </w:t>
            </w:r>
            <w:r w:rsidRPr="00B06462">
              <w:rPr>
                <w:rFonts w:ascii="Calibri" w:hAnsi="Calibri" w:cs="Calibri"/>
                <w:sz w:val="22"/>
              </w:rPr>
              <w:t>at the Winter Olympics</w:t>
            </w:r>
            <w:r w:rsidR="00B06462">
              <w:rPr>
                <w:rFonts w:ascii="Calibri" w:hAnsi="Calibri" w:cs="Calibri"/>
                <w:sz w:val="22"/>
              </w:rPr>
              <w:t xml:space="preserve"> whilst </w:t>
            </w:r>
            <w:r w:rsidR="00FF0A99" w:rsidRPr="00FF0A99">
              <w:rPr>
                <w:rFonts w:ascii="Calibri" w:hAnsi="Calibri" w:cs="Calibri"/>
                <w:sz w:val="22"/>
              </w:rPr>
              <w:t>current Stirling sports scholar Ross Whyte and recent graduate Bobby Lammie</w:t>
            </w:r>
            <w:r w:rsidR="00FF0A99">
              <w:rPr>
                <w:rFonts w:ascii="Calibri" w:hAnsi="Calibri" w:cs="Calibri"/>
                <w:sz w:val="22"/>
              </w:rPr>
              <w:t xml:space="preserve"> won silver in men’s curling.</w:t>
            </w:r>
            <w:r w:rsidR="00A9690F">
              <w:rPr>
                <w:rFonts w:ascii="Calibri" w:hAnsi="Calibri" w:cs="Calibri"/>
                <w:sz w:val="22"/>
              </w:rPr>
              <w:t xml:space="preserve"> </w:t>
            </w:r>
            <w:r w:rsidR="00885EDC">
              <w:rPr>
                <w:rFonts w:ascii="Calibri" w:hAnsi="Calibri" w:cs="Calibri"/>
                <w:sz w:val="22"/>
              </w:rPr>
              <w:t xml:space="preserve">Additionally, current University of Stirling athletes Scott Meenagh and Hugh Nibloe </w:t>
            </w:r>
            <w:r w:rsidR="00DC1FA8">
              <w:rPr>
                <w:rFonts w:ascii="Calibri" w:hAnsi="Calibri" w:cs="Calibri"/>
                <w:sz w:val="22"/>
              </w:rPr>
              <w:t xml:space="preserve">were </w:t>
            </w:r>
            <w:r w:rsidR="00885EDC">
              <w:rPr>
                <w:rFonts w:ascii="Calibri" w:hAnsi="Calibri" w:cs="Calibri"/>
                <w:sz w:val="22"/>
              </w:rPr>
              <w:t xml:space="preserve">currently competing at the Winter </w:t>
            </w:r>
            <w:r w:rsidR="00A76998">
              <w:rPr>
                <w:rFonts w:ascii="Calibri" w:hAnsi="Calibri" w:cs="Calibri"/>
                <w:sz w:val="22"/>
              </w:rPr>
              <w:t>P</w:t>
            </w:r>
            <w:r w:rsidR="00885EDC">
              <w:rPr>
                <w:rFonts w:ascii="Calibri" w:hAnsi="Calibri" w:cs="Calibri"/>
                <w:sz w:val="22"/>
              </w:rPr>
              <w:t>ara</w:t>
            </w:r>
            <w:r w:rsidR="00A76998">
              <w:rPr>
                <w:rFonts w:ascii="Calibri" w:hAnsi="Calibri" w:cs="Calibri"/>
                <w:sz w:val="22"/>
              </w:rPr>
              <w:t>lympics</w:t>
            </w:r>
            <w:r w:rsidR="00DA2B54">
              <w:rPr>
                <w:rFonts w:ascii="Calibri" w:hAnsi="Calibri" w:cs="Calibri"/>
                <w:sz w:val="22"/>
              </w:rPr>
              <w:t xml:space="preserve"> in para cross-country skiing and </w:t>
            </w:r>
            <w:r w:rsidR="001B7798">
              <w:rPr>
                <w:rFonts w:ascii="Calibri" w:hAnsi="Calibri" w:cs="Calibri"/>
                <w:sz w:val="22"/>
              </w:rPr>
              <w:t>wheelchair curling respectively.</w:t>
            </w:r>
          </w:p>
          <w:p w14:paraId="5F5055A9" w14:textId="77777777" w:rsidR="00794416" w:rsidRPr="00794416" w:rsidRDefault="00794416" w:rsidP="00B26233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7781E5EB" w14:textId="3407DDB4" w:rsidR="00F40CFE" w:rsidRDefault="00692069" w:rsidP="00B2623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sz w:val="22"/>
              </w:rPr>
            </w:pPr>
            <w:r w:rsidRPr="00692069">
              <w:rPr>
                <w:rFonts w:ascii="Calibri" w:hAnsi="Calibri" w:cs="Calibri"/>
                <w:sz w:val="22"/>
              </w:rPr>
              <w:t>On 7 March</w:t>
            </w:r>
            <w:r w:rsidR="00B34D63" w:rsidRPr="002B74E4">
              <w:rPr>
                <w:rFonts w:ascii="Calibri" w:hAnsi="Calibri" w:cs="Calibri"/>
                <w:sz w:val="22"/>
              </w:rPr>
              <w:t xml:space="preserve"> 2022</w:t>
            </w:r>
            <w:r w:rsidRPr="00692069">
              <w:rPr>
                <w:rFonts w:ascii="Calibri" w:hAnsi="Calibri" w:cs="Calibri"/>
                <w:sz w:val="22"/>
              </w:rPr>
              <w:t xml:space="preserve">, Universities UK </w:t>
            </w:r>
            <w:r w:rsidR="00B34D63" w:rsidRPr="002B74E4">
              <w:rPr>
                <w:rFonts w:ascii="Calibri" w:hAnsi="Calibri" w:cs="Calibri"/>
                <w:sz w:val="22"/>
              </w:rPr>
              <w:t>published</w:t>
            </w:r>
            <w:r w:rsidRPr="00692069">
              <w:rPr>
                <w:rFonts w:ascii="Calibri" w:hAnsi="Calibri" w:cs="Calibri"/>
                <w:sz w:val="22"/>
              </w:rPr>
              <w:t xml:space="preserve"> its new ‘admissions code of practice’, </w:t>
            </w:r>
            <w:r w:rsidR="00B34D63" w:rsidRPr="002B74E4">
              <w:rPr>
                <w:rFonts w:ascii="Calibri" w:hAnsi="Calibri" w:cs="Calibri"/>
                <w:sz w:val="22"/>
              </w:rPr>
              <w:t xml:space="preserve">which was </w:t>
            </w:r>
            <w:r w:rsidRPr="00692069">
              <w:rPr>
                <w:rFonts w:ascii="Calibri" w:hAnsi="Calibri" w:cs="Calibri"/>
                <w:sz w:val="22"/>
              </w:rPr>
              <w:t xml:space="preserve">approved by the UUK Board at its </w:t>
            </w:r>
            <w:r w:rsidR="00F60F5C">
              <w:rPr>
                <w:rFonts w:ascii="Calibri" w:hAnsi="Calibri" w:cs="Calibri"/>
                <w:sz w:val="22"/>
              </w:rPr>
              <w:t xml:space="preserve">January </w:t>
            </w:r>
            <w:r w:rsidRPr="00692069">
              <w:rPr>
                <w:rFonts w:ascii="Calibri" w:hAnsi="Calibri" w:cs="Calibri"/>
                <w:sz w:val="22"/>
              </w:rPr>
              <w:t>meeting</w:t>
            </w:r>
            <w:r w:rsidR="00F60F5C">
              <w:rPr>
                <w:rFonts w:ascii="Calibri" w:hAnsi="Calibri" w:cs="Calibri"/>
                <w:sz w:val="22"/>
              </w:rPr>
              <w:t xml:space="preserve">. </w:t>
            </w:r>
            <w:r w:rsidR="00FB01FD">
              <w:rPr>
                <w:rFonts w:ascii="Calibri" w:hAnsi="Calibri" w:cs="Calibri"/>
                <w:sz w:val="22"/>
              </w:rPr>
              <w:t>T</w:t>
            </w:r>
            <w:r w:rsidR="00FB01FD" w:rsidRPr="00FB01FD">
              <w:rPr>
                <w:rFonts w:ascii="Calibri" w:hAnsi="Calibri" w:cs="Calibri"/>
                <w:sz w:val="22"/>
              </w:rPr>
              <w:t xml:space="preserve">he code, which </w:t>
            </w:r>
            <w:r w:rsidR="00DC1FA8">
              <w:rPr>
                <w:rFonts w:ascii="Calibri" w:hAnsi="Calibri" w:cs="Calibri"/>
                <w:sz w:val="22"/>
              </w:rPr>
              <w:t xml:space="preserve">was </w:t>
            </w:r>
            <w:r w:rsidR="00FB01FD" w:rsidRPr="00FB01FD">
              <w:rPr>
                <w:rFonts w:ascii="Calibri" w:hAnsi="Calibri" w:cs="Calibri"/>
                <w:sz w:val="22"/>
              </w:rPr>
              <w:t xml:space="preserve">co-owned by UUK and Guild HE, </w:t>
            </w:r>
            <w:r w:rsidR="00D0564E">
              <w:rPr>
                <w:rFonts w:ascii="Calibri" w:hAnsi="Calibri" w:cs="Calibri"/>
                <w:sz w:val="22"/>
              </w:rPr>
              <w:t xml:space="preserve">set out </w:t>
            </w:r>
            <w:r w:rsidR="00FB01FD" w:rsidRPr="00FB01FD">
              <w:rPr>
                <w:rFonts w:ascii="Calibri" w:hAnsi="Calibri" w:cs="Calibri"/>
                <w:sz w:val="22"/>
              </w:rPr>
              <w:t xml:space="preserve">the sector’s commitment to maintaining fair admissions processes and systems that are in applicants’ interests, and its development was a key recommendation of </w:t>
            </w:r>
            <w:r w:rsidR="00610A23" w:rsidRPr="002B74E4">
              <w:rPr>
                <w:rFonts w:ascii="Calibri" w:hAnsi="Calibri" w:cs="Calibri"/>
                <w:sz w:val="22"/>
              </w:rPr>
              <w:t>the</w:t>
            </w:r>
            <w:r w:rsidR="00FB01FD" w:rsidRPr="00FB01FD">
              <w:rPr>
                <w:rFonts w:ascii="Calibri" w:hAnsi="Calibri" w:cs="Calibri"/>
                <w:sz w:val="22"/>
              </w:rPr>
              <w:t xml:space="preserve"> </w:t>
            </w:r>
            <w:hyperlink r:id="rId12" w:history="1">
              <w:r w:rsidR="00FB01FD" w:rsidRPr="001D611F">
                <w:rPr>
                  <w:rFonts w:ascii="Calibri" w:hAnsi="Calibri" w:cs="Calibri"/>
                  <w:sz w:val="22"/>
                </w:rPr>
                <w:t>Fair Admissions Review</w:t>
              </w:r>
            </w:hyperlink>
            <w:r w:rsidR="00FB01FD" w:rsidRPr="00FB01FD">
              <w:rPr>
                <w:rFonts w:ascii="Calibri" w:hAnsi="Calibri" w:cs="Calibri"/>
                <w:sz w:val="22"/>
              </w:rPr>
              <w:t xml:space="preserve"> (2020</w:t>
            </w:r>
            <w:r w:rsidR="00CF6DE1">
              <w:rPr>
                <w:rFonts w:ascii="Calibri" w:hAnsi="Calibri" w:cs="Calibri"/>
                <w:sz w:val="22"/>
              </w:rPr>
              <w:t>)</w:t>
            </w:r>
            <w:r w:rsidR="00FB01FD" w:rsidRPr="00FB01FD">
              <w:rPr>
                <w:rFonts w:ascii="Calibri" w:hAnsi="Calibri" w:cs="Calibri"/>
                <w:sz w:val="22"/>
              </w:rPr>
              <w:t xml:space="preserve">. </w:t>
            </w:r>
          </w:p>
          <w:p w14:paraId="34BD20EC" w14:textId="77777777" w:rsidR="002B74E4" w:rsidRPr="002B74E4" w:rsidRDefault="002B74E4" w:rsidP="00B26233">
            <w:pPr>
              <w:pStyle w:val="ListParagraph"/>
              <w:jc w:val="both"/>
              <w:rPr>
                <w:rFonts w:ascii="Calibri" w:hAnsi="Calibri" w:cs="Calibri"/>
                <w:sz w:val="22"/>
              </w:rPr>
            </w:pPr>
          </w:p>
          <w:p w14:paraId="40F2914D" w14:textId="4424FDA5" w:rsidR="002B74E4" w:rsidRDefault="002B74E4" w:rsidP="00B26233">
            <w:pPr>
              <w:pStyle w:val="ListParagraph"/>
              <w:ind w:left="36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Internal discussion ha</w:t>
            </w:r>
            <w:r w:rsidR="003F443F">
              <w:rPr>
                <w:rFonts w:ascii="Calibri" w:hAnsi="Calibri" w:cs="Calibri"/>
                <w:sz w:val="22"/>
              </w:rPr>
              <w:t xml:space="preserve">d </w:t>
            </w:r>
            <w:r>
              <w:rPr>
                <w:rFonts w:ascii="Calibri" w:hAnsi="Calibri" w:cs="Calibri"/>
                <w:sz w:val="22"/>
              </w:rPr>
              <w:t xml:space="preserve">already begun to take place </w:t>
            </w:r>
            <w:r w:rsidR="00867602">
              <w:rPr>
                <w:rFonts w:ascii="Calibri" w:hAnsi="Calibri" w:cs="Calibri"/>
                <w:sz w:val="22"/>
              </w:rPr>
              <w:t xml:space="preserve">regarding the new code, and </w:t>
            </w:r>
            <w:r w:rsidR="00AE21AC">
              <w:rPr>
                <w:rFonts w:ascii="Calibri" w:hAnsi="Calibri" w:cs="Calibri"/>
                <w:sz w:val="22"/>
              </w:rPr>
              <w:t>it was noted that Professor Leigh Sparks, as Deputy Principal (Education and Students), ha</w:t>
            </w:r>
            <w:r w:rsidR="003F443F">
              <w:rPr>
                <w:rFonts w:ascii="Calibri" w:hAnsi="Calibri" w:cs="Calibri"/>
                <w:sz w:val="22"/>
              </w:rPr>
              <w:t>d</w:t>
            </w:r>
            <w:r w:rsidR="00AE21AC">
              <w:rPr>
                <w:rFonts w:ascii="Calibri" w:hAnsi="Calibri" w:cs="Calibri"/>
                <w:sz w:val="22"/>
              </w:rPr>
              <w:t xml:space="preserve"> signed </w:t>
            </w:r>
            <w:r w:rsidR="00A255A3">
              <w:rPr>
                <w:rFonts w:ascii="Calibri" w:hAnsi="Calibri" w:cs="Calibri"/>
                <w:sz w:val="22"/>
              </w:rPr>
              <w:t>the code</w:t>
            </w:r>
            <w:r w:rsidR="003F443F">
              <w:rPr>
                <w:rFonts w:ascii="Calibri" w:hAnsi="Calibri" w:cs="Calibri"/>
                <w:sz w:val="22"/>
              </w:rPr>
              <w:t xml:space="preserve"> on </w:t>
            </w:r>
            <w:r w:rsidR="005C0A31">
              <w:rPr>
                <w:rFonts w:ascii="Calibri" w:hAnsi="Calibri" w:cs="Calibri"/>
                <w:sz w:val="22"/>
              </w:rPr>
              <w:t>the University’s behalf</w:t>
            </w:r>
            <w:r w:rsidR="00A255A3">
              <w:rPr>
                <w:rFonts w:ascii="Calibri" w:hAnsi="Calibri" w:cs="Calibri"/>
                <w:sz w:val="22"/>
              </w:rPr>
              <w:t xml:space="preserve">. </w:t>
            </w:r>
          </w:p>
          <w:p w14:paraId="5211B28D" w14:textId="77777777" w:rsidR="005648C1" w:rsidRDefault="005648C1" w:rsidP="00B26233">
            <w:pPr>
              <w:pStyle w:val="ListParagraph"/>
              <w:ind w:left="360"/>
              <w:jc w:val="both"/>
              <w:rPr>
                <w:rFonts w:ascii="Calibri" w:hAnsi="Calibri" w:cs="Calibri"/>
                <w:sz w:val="22"/>
              </w:rPr>
            </w:pPr>
          </w:p>
          <w:p w14:paraId="4250FFB4" w14:textId="34CB6527" w:rsidR="0099602C" w:rsidRDefault="00686248" w:rsidP="00B2623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2"/>
              </w:rPr>
            </w:pPr>
            <w:r w:rsidRPr="009C4DF8">
              <w:rPr>
                <w:rFonts w:ascii="Calibri" w:hAnsi="Calibri" w:cs="Calibri"/>
                <w:sz w:val="22"/>
              </w:rPr>
              <w:t>The University remain</w:t>
            </w:r>
            <w:r w:rsidR="00D0564E">
              <w:rPr>
                <w:rFonts w:ascii="Calibri" w:hAnsi="Calibri" w:cs="Calibri"/>
                <w:sz w:val="22"/>
              </w:rPr>
              <w:t>ed</w:t>
            </w:r>
            <w:r w:rsidRPr="009C4DF8">
              <w:rPr>
                <w:rFonts w:ascii="Calibri" w:hAnsi="Calibri" w:cs="Calibri"/>
                <w:sz w:val="22"/>
              </w:rPr>
              <w:t xml:space="preserve"> committed to reducing</w:t>
            </w:r>
            <w:r w:rsidR="00D0564E">
              <w:rPr>
                <w:rFonts w:ascii="Calibri" w:hAnsi="Calibri" w:cs="Calibri"/>
                <w:sz w:val="22"/>
              </w:rPr>
              <w:t xml:space="preserve"> the</w:t>
            </w:r>
            <w:r w:rsidRPr="009C4DF8">
              <w:rPr>
                <w:rFonts w:ascii="Calibri" w:hAnsi="Calibri" w:cs="Calibri"/>
                <w:sz w:val="22"/>
              </w:rPr>
              <w:t xml:space="preserve"> gender pay gap</w:t>
            </w:r>
            <w:r w:rsidR="00D0564E">
              <w:rPr>
                <w:rFonts w:ascii="Calibri" w:hAnsi="Calibri" w:cs="Calibri"/>
                <w:sz w:val="22"/>
              </w:rPr>
              <w:t xml:space="preserve"> in accordance with its Equality Outcomes 2021-25. </w:t>
            </w:r>
            <w:r w:rsidR="009C4DF8" w:rsidRPr="009C4DF8">
              <w:rPr>
                <w:rFonts w:ascii="Calibri" w:hAnsi="Calibri" w:cs="Calibri"/>
                <w:sz w:val="22"/>
              </w:rPr>
              <w:t xml:space="preserve"> </w:t>
            </w:r>
          </w:p>
          <w:p w14:paraId="6D1B250B" w14:textId="77777777" w:rsidR="009C4DF8" w:rsidRPr="009C4DF8" w:rsidRDefault="009C4DF8" w:rsidP="009C4DF8">
            <w:pPr>
              <w:pStyle w:val="ListParagraph"/>
              <w:ind w:left="360"/>
              <w:rPr>
                <w:rFonts w:ascii="Calibri" w:hAnsi="Calibri" w:cs="Calibri"/>
                <w:sz w:val="22"/>
              </w:rPr>
            </w:pPr>
          </w:p>
          <w:p w14:paraId="6CF1A044" w14:textId="43A679C9" w:rsidR="003A19BE" w:rsidRPr="00AE21AC" w:rsidRDefault="00AE21AC" w:rsidP="008E7B6C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Academic Council </w:t>
            </w:r>
            <w:r w:rsidRPr="002E0808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noted</w:t>
            </w:r>
            <w:r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the updates.</w:t>
            </w:r>
          </w:p>
        </w:tc>
      </w:tr>
      <w:tr w:rsidR="00662554" w:rsidRPr="00AB3B42" w14:paraId="73042C25" w14:textId="77777777" w:rsidTr="06AB9B03">
        <w:trPr>
          <w:jc w:val="center"/>
        </w:trPr>
        <w:tc>
          <w:tcPr>
            <w:tcW w:w="695" w:type="dxa"/>
          </w:tcPr>
          <w:p w14:paraId="61203D1F" w14:textId="77777777" w:rsidR="00662554" w:rsidRDefault="00662554" w:rsidP="003221F3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6322" w:type="dxa"/>
          </w:tcPr>
          <w:p w14:paraId="1FA865F3" w14:textId="77777777" w:rsidR="00662554" w:rsidRDefault="00662554" w:rsidP="003221F3">
            <w:pPr>
              <w:jc w:val="both"/>
              <w:rPr>
                <w:rFonts w:ascii="Calibri" w:hAnsi="Calibri" w:cs="Calibri"/>
                <w:b/>
                <w:color w:val="FF0000"/>
                <w:sz w:val="22"/>
              </w:rPr>
            </w:pPr>
          </w:p>
          <w:p w14:paraId="2CD5ABA0" w14:textId="207ABCC4" w:rsidR="00662554" w:rsidRPr="00B549C4" w:rsidRDefault="00662554" w:rsidP="003221F3">
            <w:pPr>
              <w:jc w:val="both"/>
              <w:rPr>
                <w:rFonts w:ascii="Calibri" w:hAnsi="Calibri" w:cs="Calibri"/>
                <w:b/>
                <w:color w:val="FF0000"/>
                <w:sz w:val="22"/>
              </w:rPr>
            </w:pPr>
          </w:p>
        </w:tc>
        <w:tc>
          <w:tcPr>
            <w:tcW w:w="2023" w:type="dxa"/>
          </w:tcPr>
          <w:p w14:paraId="1C25D90B" w14:textId="77777777" w:rsidR="00662554" w:rsidRPr="00B549C4" w:rsidRDefault="00662554" w:rsidP="003221F3">
            <w:pPr>
              <w:jc w:val="right"/>
              <w:rPr>
                <w:rFonts w:ascii="Calibri" w:hAnsi="Calibri" w:cs="Calibri"/>
                <w:b/>
                <w:color w:val="FF0000"/>
                <w:sz w:val="22"/>
              </w:rPr>
            </w:pPr>
          </w:p>
        </w:tc>
      </w:tr>
      <w:tr w:rsidR="00BF3CC2" w:rsidRPr="00BF3CC2" w14:paraId="39DD5AF0" w14:textId="77777777" w:rsidTr="06AB9B03">
        <w:trPr>
          <w:trHeight w:val="313"/>
          <w:jc w:val="center"/>
        </w:trPr>
        <w:tc>
          <w:tcPr>
            <w:tcW w:w="695" w:type="dxa"/>
          </w:tcPr>
          <w:p w14:paraId="021E8DA4" w14:textId="77777777" w:rsidR="0071405B" w:rsidRPr="00AB3B42" w:rsidRDefault="00412335" w:rsidP="00FE1D8C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*</w:t>
            </w:r>
            <w:r w:rsidR="00825F33">
              <w:rPr>
                <w:rFonts w:ascii="Calibri" w:hAnsi="Calibri" w:cs="Calibri"/>
                <w:b/>
                <w:sz w:val="22"/>
              </w:rPr>
              <w:t>4</w:t>
            </w:r>
            <w:r w:rsidR="0071405B">
              <w:rPr>
                <w:rFonts w:ascii="Calibri" w:hAnsi="Calibri" w:cs="Calibri"/>
                <w:b/>
                <w:sz w:val="22"/>
              </w:rPr>
              <w:t>.</w:t>
            </w:r>
          </w:p>
        </w:tc>
        <w:tc>
          <w:tcPr>
            <w:tcW w:w="6322" w:type="dxa"/>
          </w:tcPr>
          <w:p w14:paraId="692C8C57" w14:textId="77777777" w:rsidR="0071405B" w:rsidRPr="006272FC" w:rsidRDefault="00F93B48" w:rsidP="00FE1D8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272FC">
              <w:rPr>
                <w:rFonts w:ascii="Calibri" w:hAnsi="Calibri" w:cs="Calibri"/>
                <w:b/>
                <w:sz w:val="24"/>
                <w:szCs w:val="24"/>
              </w:rPr>
              <w:t>INSTITUTIONAL SUSTAINABILITY PLAN</w:t>
            </w:r>
          </w:p>
        </w:tc>
        <w:tc>
          <w:tcPr>
            <w:tcW w:w="2023" w:type="dxa"/>
          </w:tcPr>
          <w:p w14:paraId="6D10D58C" w14:textId="6BA4682B" w:rsidR="0071405B" w:rsidRPr="00BF3CC2" w:rsidRDefault="26B5B9FF" w:rsidP="26B5B9FF">
            <w:pPr>
              <w:spacing w:line="259" w:lineRule="auto"/>
              <w:jc w:val="right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16E6DFB4">
              <w:rPr>
                <w:rFonts w:ascii="Calibri" w:hAnsi="Calibri" w:cs="Calibri"/>
                <w:b/>
                <w:bCs/>
                <w:sz w:val="22"/>
                <w:szCs w:val="22"/>
              </w:rPr>
              <w:t>AC (21/22) 21</w:t>
            </w:r>
          </w:p>
        </w:tc>
      </w:tr>
      <w:tr w:rsidR="00B72170" w:rsidRPr="00BF3CC2" w14:paraId="14B008F8" w14:textId="77777777" w:rsidTr="06AB9B03">
        <w:trPr>
          <w:trHeight w:val="313"/>
          <w:jc w:val="center"/>
        </w:trPr>
        <w:tc>
          <w:tcPr>
            <w:tcW w:w="695" w:type="dxa"/>
          </w:tcPr>
          <w:p w14:paraId="7BF6856C" w14:textId="77777777" w:rsidR="00B72170" w:rsidRPr="00AB3B42" w:rsidRDefault="00B72170" w:rsidP="00FE1D8C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45" w:type="dxa"/>
            <w:gridSpan w:val="2"/>
          </w:tcPr>
          <w:p w14:paraId="3791505A" w14:textId="615C215C" w:rsidR="00B72170" w:rsidRDefault="00C20AA8" w:rsidP="00B721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Council </w:t>
            </w:r>
            <w:r w:rsidR="00282C18" w:rsidRPr="00153C64">
              <w:rPr>
                <w:rFonts w:ascii="Calibri" w:hAnsi="Calibri" w:cs="Calibri"/>
                <w:sz w:val="22"/>
                <w:szCs w:val="22"/>
                <w:u w:val="single"/>
              </w:rPr>
              <w:t>received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 paper providing an update on the Institutional Sustainability Plan</w:t>
            </w:r>
            <w:r w:rsidR="00D50622">
              <w:rPr>
                <w:rFonts w:ascii="Calibri" w:hAnsi="Calibri" w:cs="Calibri"/>
                <w:sz w:val="22"/>
                <w:szCs w:val="22"/>
              </w:rPr>
              <w:t>, which was presented via six key themes mapped to the UN’s Sustainability Development Goals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2F795976" w14:textId="5D69CEA5" w:rsidR="00282C18" w:rsidRDefault="00282C18" w:rsidP="00B7217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29746C" w14:textId="26F80AD5" w:rsidR="00282C18" w:rsidRDefault="00282C18" w:rsidP="00B262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B1C5876">
              <w:rPr>
                <w:rFonts w:ascii="Calibri" w:hAnsi="Calibri" w:cs="Calibri"/>
                <w:sz w:val="22"/>
                <w:szCs w:val="22"/>
              </w:rPr>
              <w:t>Further to discussion and consultation with a range of groups,</w:t>
            </w:r>
            <w:r w:rsidR="006F3378">
              <w:rPr>
                <w:rFonts w:ascii="Calibri" w:hAnsi="Calibri" w:cs="Calibri"/>
                <w:sz w:val="22"/>
                <w:szCs w:val="22"/>
              </w:rPr>
              <w:t xml:space="preserve"> including; faculty </w:t>
            </w:r>
            <w:r w:rsidR="00184F60">
              <w:rPr>
                <w:rFonts w:ascii="Calibri" w:hAnsi="Calibri" w:cs="Calibri"/>
                <w:sz w:val="22"/>
                <w:szCs w:val="22"/>
              </w:rPr>
              <w:t>staff, professional services, the Student’s Union, Trade</w:t>
            </w:r>
            <w:r w:rsidR="005F2C8F">
              <w:rPr>
                <w:rFonts w:ascii="Calibri" w:hAnsi="Calibri" w:cs="Calibri"/>
                <w:sz w:val="22"/>
                <w:szCs w:val="22"/>
              </w:rPr>
              <w:t xml:space="preserve"> Union representatives</w:t>
            </w:r>
            <w:r w:rsidR="00153C64">
              <w:rPr>
                <w:rFonts w:ascii="Calibri" w:hAnsi="Calibri" w:cs="Calibri"/>
                <w:sz w:val="22"/>
                <w:szCs w:val="22"/>
              </w:rPr>
              <w:t xml:space="preserve"> and relevant external partners</w:t>
            </w:r>
            <w:r w:rsidR="005679C3">
              <w:rPr>
                <w:rFonts w:ascii="Calibri" w:hAnsi="Calibri" w:cs="Calibri"/>
                <w:sz w:val="22"/>
                <w:szCs w:val="22"/>
              </w:rPr>
              <w:t>,</w:t>
            </w:r>
            <w:r w:rsidRPr="0B1C5876">
              <w:rPr>
                <w:rFonts w:ascii="Calibri" w:hAnsi="Calibri" w:cs="Calibri"/>
                <w:sz w:val="22"/>
                <w:szCs w:val="22"/>
              </w:rPr>
              <w:t xml:space="preserve"> work </w:t>
            </w:r>
            <w:r w:rsidR="007A0E6A">
              <w:rPr>
                <w:rFonts w:ascii="Calibri" w:hAnsi="Calibri" w:cs="Calibri"/>
                <w:sz w:val="22"/>
                <w:szCs w:val="22"/>
              </w:rPr>
              <w:t xml:space="preserve">had </w:t>
            </w:r>
            <w:r w:rsidRPr="0B1C5876">
              <w:rPr>
                <w:rFonts w:ascii="Calibri" w:hAnsi="Calibri" w:cs="Calibri"/>
                <w:sz w:val="22"/>
                <w:szCs w:val="22"/>
              </w:rPr>
              <w:t xml:space="preserve">continued to </w:t>
            </w:r>
            <w:r w:rsidR="0089239E">
              <w:rPr>
                <w:rFonts w:ascii="Calibri" w:hAnsi="Calibri" w:cs="Calibri"/>
                <w:sz w:val="22"/>
                <w:szCs w:val="22"/>
              </w:rPr>
              <w:t>develop</w:t>
            </w:r>
            <w:r w:rsidRPr="0B1C58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D62D4">
              <w:rPr>
                <w:rFonts w:ascii="Calibri" w:hAnsi="Calibri" w:cs="Calibri"/>
                <w:sz w:val="22"/>
                <w:szCs w:val="22"/>
              </w:rPr>
              <w:t>the University’s</w:t>
            </w:r>
            <w:r w:rsidRPr="0B1C5876">
              <w:rPr>
                <w:rFonts w:ascii="Calibri" w:hAnsi="Calibri" w:cs="Calibri"/>
                <w:sz w:val="22"/>
                <w:szCs w:val="22"/>
              </w:rPr>
              <w:t xml:space="preserve"> approach. </w:t>
            </w:r>
          </w:p>
          <w:p w14:paraId="71232267" w14:textId="6BEBCA38" w:rsidR="00282C18" w:rsidRDefault="00282C18" w:rsidP="00B262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FB9A979" w14:textId="3CEDEF76" w:rsidR="00282C18" w:rsidRDefault="00DF31B1" w:rsidP="00B262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It was </w:t>
            </w:r>
            <w:r w:rsidR="00CB1000" w:rsidRPr="00153C64">
              <w:rPr>
                <w:rFonts w:ascii="Calibri" w:hAnsi="Calibri" w:cs="Calibri"/>
                <w:sz w:val="22"/>
                <w:szCs w:val="22"/>
                <w:u w:val="single"/>
              </w:rPr>
              <w:t>discussed</w:t>
            </w:r>
            <w:r w:rsidR="00CB100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that </w:t>
            </w:r>
            <w:r w:rsidR="00D35456">
              <w:rPr>
                <w:rFonts w:ascii="Calibri" w:hAnsi="Calibri" w:cs="Calibri"/>
                <w:sz w:val="22"/>
                <w:szCs w:val="22"/>
              </w:rPr>
              <w:t>particular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focus ha</w:t>
            </w:r>
            <w:r w:rsidR="00CB1000">
              <w:rPr>
                <w:rFonts w:ascii="Calibri" w:hAnsi="Calibri" w:cs="Calibri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been on Theme 5: Sustainability in Teaching, Learning and Research, and </w:t>
            </w:r>
            <w:r w:rsidRPr="00740B62">
              <w:rPr>
                <w:rFonts w:ascii="Calibri" w:hAnsi="Calibri" w:cs="Calibri"/>
                <w:sz w:val="22"/>
                <w:szCs w:val="22"/>
              </w:rPr>
              <w:t>how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the </w:t>
            </w:r>
            <w:r w:rsidR="00293A17">
              <w:rPr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niversity </w:t>
            </w:r>
            <w:r w:rsidR="00D10D60">
              <w:rPr>
                <w:rFonts w:ascii="Calibri" w:hAnsi="Calibri" w:cs="Calibri"/>
                <w:sz w:val="22"/>
                <w:szCs w:val="22"/>
              </w:rPr>
              <w:t xml:space="preserve">would undertake these core activities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in a more sustainable manner. </w:t>
            </w:r>
            <w:r w:rsidR="00D10D60"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he overall target of achieving a net zero status by 2040 </w:t>
            </w:r>
            <w:r w:rsidR="00D10D60">
              <w:rPr>
                <w:rFonts w:ascii="Calibri" w:hAnsi="Calibri" w:cs="Calibri"/>
                <w:sz w:val="22"/>
                <w:szCs w:val="22"/>
              </w:rPr>
              <w:t>would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be a challenge, but it </w:t>
            </w:r>
            <w:r w:rsidR="00D10D60">
              <w:rPr>
                <w:rFonts w:ascii="Calibri" w:hAnsi="Calibri" w:cs="Calibri"/>
                <w:sz w:val="22"/>
                <w:szCs w:val="22"/>
              </w:rPr>
              <w:t>was considered to be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realistic challenge to achieve.</w:t>
            </w:r>
          </w:p>
          <w:p w14:paraId="5F6C67BC" w14:textId="5CD47DCC" w:rsidR="00805425" w:rsidRDefault="00805425" w:rsidP="00B7217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23D505" w14:textId="377C5B0D" w:rsidR="00B72170" w:rsidRPr="00927F5B" w:rsidRDefault="00544ACF" w:rsidP="00B721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Academic Council </w:t>
            </w:r>
            <w:r w:rsidRPr="00544ACF">
              <w:rPr>
                <w:rFonts w:ascii="Calibri" w:hAnsi="Calibri" w:cs="Calibri"/>
                <w:sz w:val="22"/>
                <w:szCs w:val="22"/>
                <w:u w:val="single"/>
              </w:rPr>
              <w:t>noted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the </w:t>
            </w:r>
            <w:r w:rsidR="002241A6">
              <w:rPr>
                <w:rFonts w:ascii="Calibri" w:hAnsi="Calibri" w:cs="Calibri"/>
                <w:sz w:val="22"/>
                <w:szCs w:val="22"/>
              </w:rPr>
              <w:t>plan</w:t>
            </w:r>
            <w:r w:rsidR="00404FBC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="009876A9">
              <w:rPr>
                <w:rFonts w:ascii="Calibri" w:hAnsi="Calibri" w:cs="Calibri"/>
                <w:sz w:val="22"/>
                <w:szCs w:val="22"/>
              </w:rPr>
              <w:t>welcomed the update on this important area of work</w:t>
            </w:r>
            <w:r w:rsidR="00927F5B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26905" w:rsidRPr="00BF3CC2" w14:paraId="12BDACEE" w14:textId="77777777" w:rsidTr="06AB9B03">
        <w:trPr>
          <w:trHeight w:val="313"/>
          <w:jc w:val="center"/>
        </w:trPr>
        <w:tc>
          <w:tcPr>
            <w:tcW w:w="695" w:type="dxa"/>
          </w:tcPr>
          <w:p w14:paraId="0EBB4748" w14:textId="77777777" w:rsidR="00E26905" w:rsidRPr="00AB3B42" w:rsidRDefault="00E26905" w:rsidP="00FE1D8C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6322" w:type="dxa"/>
          </w:tcPr>
          <w:p w14:paraId="431A9976" w14:textId="77777777" w:rsidR="00E26905" w:rsidRDefault="00E26905" w:rsidP="00FE1D8C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41AA4290" w14:textId="59EC2B42" w:rsidR="00E64366" w:rsidRPr="00BF3CC2" w:rsidRDefault="00E64366" w:rsidP="00FE1D8C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2023" w:type="dxa"/>
          </w:tcPr>
          <w:p w14:paraId="3BC86B00" w14:textId="77777777" w:rsidR="00E26905" w:rsidRPr="00BF3CC2" w:rsidRDefault="00E26905" w:rsidP="00FE1D8C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E26905" w:rsidRPr="00BF3CC2" w14:paraId="5310F38E" w14:textId="77777777" w:rsidTr="06AB9B03">
        <w:trPr>
          <w:trHeight w:val="313"/>
          <w:jc w:val="center"/>
        </w:trPr>
        <w:tc>
          <w:tcPr>
            <w:tcW w:w="695" w:type="dxa"/>
          </w:tcPr>
          <w:p w14:paraId="119FD658" w14:textId="2B4E4945" w:rsidR="00E26905" w:rsidRPr="00AB3B42" w:rsidRDefault="00E26905" w:rsidP="00FE1D8C">
            <w:pPr>
              <w:rPr>
                <w:rFonts w:ascii="Calibri" w:hAnsi="Calibri" w:cs="Calibri"/>
                <w:b/>
                <w:sz w:val="22"/>
              </w:rPr>
            </w:pPr>
            <w:bookmarkStart w:id="0" w:name="_Hlk97100963"/>
            <w:r>
              <w:rPr>
                <w:rFonts w:ascii="Calibri" w:hAnsi="Calibri" w:cs="Calibri"/>
                <w:b/>
                <w:sz w:val="22"/>
              </w:rPr>
              <w:t>*5.</w:t>
            </w:r>
          </w:p>
        </w:tc>
        <w:tc>
          <w:tcPr>
            <w:tcW w:w="6322" w:type="dxa"/>
          </w:tcPr>
          <w:p w14:paraId="3BEEA411" w14:textId="438AFB16" w:rsidR="00E26905" w:rsidRPr="006272FC" w:rsidRDefault="00E26905" w:rsidP="00FE1D8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272FC">
              <w:rPr>
                <w:rFonts w:ascii="Calibri" w:hAnsi="Calibri" w:cs="Calibri"/>
                <w:b/>
                <w:sz w:val="24"/>
                <w:szCs w:val="24"/>
              </w:rPr>
              <w:t>AMENDMENT TO ORDINANCES</w:t>
            </w:r>
          </w:p>
        </w:tc>
        <w:tc>
          <w:tcPr>
            <w:tcW w:w="2023" w:type="dxa"/>
          </w:tcPr>
          <w:p w14:paraId="4D18FF8F" w14:textId="59208D36" w:rsidR="00E26905" w:rsidRPr="00BF3CC2" w:rsidRDefault="004F386E" w:rsidP="00FE1D8C">
            <w:pPr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AC (21/22) 22</w:t>
            </w:r>
          </w:p>
        </w:tc>
      </w:tr>
      <w:tr w:rsidR="0055691F" w:rsidRPr="00AB3B42" w14:paraId="2CDA3955" w14:textId="77777777" w:rsidTr="06AB9B03">
        <w:trPr>
          <w:trHeight w:val="313"/>
          <w:jc w:val="center"/>
        </w:trPr>
        <w:tc>
          <w:tcPr>
            <w:tcW w:w="695" w:type="dxa"/>
          </w:tcPr>
          <w:p w14:paraId="4054D801" w14:textId="77777777" w:rsidR="0055691F" w:rsidRPr="00AB3B42" w:rsidRDefault="0055691F" w:rsidP="00FE1D8C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45" w:type="dxa"/>
            <w:gridSpan w:val="2"/>
          </w:tcPr>
          <w:p w14:paraId="3D79CEC3" w14:textId="79E17467" w:rsidR="00696537" w:rsidRDefault="00DE3BEE" w:rsidP="0088640E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Council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u w:val="single"/>
              </w:rPr>
              <w:t>received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 paper outlining </w:t>
            </w:r>
            <w:r w:rsidR="00E3184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an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amendment to the University’s Ordinances, specifically in respect of Ordinance 30</w:t>
            </w:r>
            <w:r w:rsidR="002F1C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: Exclusion from University Campu</w:t>
            </w:r>
            <w:r w:rsidR="00AE21A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</w:t>
            </w:r>
            <w:r w:rsidR="0055691F">
              <w:rPr>
                <w:rFonts w:ascii="Calibri" w:hAnsi="Calibri" w:cs="Calibri"/>
                <w:sz w:val="22"/>
              </w:rPr>
              <w:t>.</w:t>
            </w:r>
            <w:r w:rsidR="00AE21AC">
              <w:rPr>
                <w:rFonts w:ascii="Calibri" w:hAnsi="Calibri" w:cs="Calibri"/>
                <w:sz w:val="22"/>
              </w:rPr>
              <w:t xml:space="preserve"> </w:t>
            </w:r>
          </w:p>
          <w:p w14:paraId="19338B26" w14:textId="77777777" w:rsidR="00696537" w:rsidRDefault="00696537" w:rsidP="0088640E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35A92551" w14:textId="5B41D743" w:rsidR="0055691F" w:rsidRDefault="00696537" w:rsidP="0088640E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An amendment was proposed to increase the list of individuals who can take action under the ordinance to improve resilience. </w:t>
            </w:r>
          </w:p>
          <w:p w14:paraId="451AFE01" w14:textId="378F4A19" w:rsidR="00A0656E" w:rsidRDefault="00A0656E" w:rsidP="0088640E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27D8379D" w14:textId="593B8755" w:rsidR="0055691F" w:rsidRPr="00B549C4" w:rsidRDefault="00DE3BEE" w:rsidP="0088640E">
            <w:pPr>
              <w:jc w:val="both"/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Council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u w:val="single"/>
              </w:rPr>
              <w:t>endorsed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the propos</w:t>
            </w:r>
            <w:r w:rsidRPr="00A0656E">
              <w:rPr>
                <w:rFonts w:asciiTheme="minorHAnsi" w:hAnsiTheme="minorHAnsi" w:cstheme="minorHAnsi"/>
                <w:bCs/>
                <w:sz w:val="22"/>
                <w:szCs w:val="22"/>
              </w:rPr>
              <w:t>ed amendment for onwards submission to University Court for approval</w:t>
            </w:r>
            <w:r w:rsidR="0055691F" w:rsidRPr="00A0656E">
              <w:rPr>
                <w:rFonts w:ascii="Calibri" w:hAnsi="Calibri" w:cs="Calibri"/>
                <w:sz w:val="22"/>
              </w:rPr>
              <w:t xml:space="preserve">. </w:t>
            </w:r>
          </w:p>
        </w:tc>
      </w:tr>
      <w:bookmarkEnd w:id="0"/>
      <w:tr w:rsidR="00E26905" w:rsidRPr="00AB3B42" w14:paraId="04C542ED" w14:textId="77777777" w:rsidTr="06AB9B03">
        <w:trPr>
          <w:trHeight w:val="313"/>
          <w:jc w:val="center"/>
        </w:trPr>
        <w:tc>
          <w:tcPr>
            <w:tcW w:w="695" w:type="dxa"/>
          </w:tcPr>
          <w:p w14:paraId="0EA1E405" w14:textId="77777777" w:rsidR="00E26905" w:rsidRPr="00AB3B42" w:rsidRDefault="00E26905" w:rsidP="00FE1D8C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6322" w:type="dxa"/>
          </w:tcPr>
          <w:p w14:paraId="781850FB" w14:textId="77777777" w:rsidR="00E26905" w:rsidRDefault="00E26905" w:rsidP="00FE1D8C">
            <w:pPr>
              <w:jc w:val="both"/>
              <w:rPr>
                <w:rFonts w:ascii="Calibri" w:hAnsi="Calibri" w:cs="Calibri"/>
                <w:color w:val="00B050"/>
                <w:sz w:val="22"/>
              </w:rPr>
            </w:pPr>
          </w:p>
          <w:p w14:paraId="73B55F44" w14:textId="6E7E232C" w:rsidR="00E26905" w:rsidRPr="00F93B48" w:rsidRDefault="00E26905" w:rsidP="00FE1D8C">
            <w:pPr>
              <w:jc w:val="both"/>
              <w:rPr>
                <w:rFonts w:ascii="Calibri" w:hAnsi="Calibri" w:cs="Calibri"/>
                <w:color w:val="00B050"/>
                <w:sz w:val="22"/>
              </w:rPr>
            </w:pPr>
          </w:p>
        </w:tc>
        <w:tc>
          <w:tcPr>
            <w:tcW w:w="2023" w:type="dxa"/>
          </w:tcPr>
          <w:p w14:paraId="1014B089" w14:textId="77777777" w:rsidR="00E26905" w:rsidRPr="00B549C4" w:rsidRDefault="00E26905" w:rsidP="00FE1D8C">
            <w:pPr>
              <w:jc w:val="right"/>
              <w:rPr>
                <w:rFonts w:ascii="Calibri" w:hAnsi="Calibri" w:cs="Calibri"/>
                <w:b/>
                <w:color w:val="FF0000"/>
                <w:sz w:val="22"/>
              </w:rPr>
            </w:pPr>
          </w:p>
        </w:tc>
      </w:tr>
      <w:tr w:rsidR="005C2021" w:rsidRPr="00AB3B42" w14:paraId="15EC9B78" w14:textId="77777777" w:rsidTr="06AB9B03">
        <w:trPr>
          <w:trHeight w:val="313"/>
          <w:jc w:val="center"/>
        </w:trPr>
        <w:tc>
          <w:tcPr>
            <w:tcW w:w="695" w:type="dxa"/>
          </w:tcPr>
          <w:p w14:paraId="4AD64DAA" w14:textId="29F3750E" w:rsidR="005C2021" w:rsidRPr="00AB3B42" w:rsidRDefault="005C2021" w:rsidP="00FE1D8C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*</w:t>
            </w:r>
            <w:r w:rsidR="00B67386">
              <w:rPr>
                <w:rFonts w:ascii="Calibri" w:hAnsi="Calibri" w:cs="Calibri"/>
                <w:b/>
                <w:sz w:val="22"/>
              </w:rPr>
              <w:t>6.</w:t>
            </w:r>
          </w:p>
        </w:tc>
        <w:tc>
          <w:tcPr>
            <w:tcW w:w="6322" w:type="dxa"/>
          </w:tcPr>
          <w:p w14:paraId="1A6E6028" w14:textId="77777777" w:rsidR="005C2021" w:rsidRPr="006272FC" w:rsidRDefault="005C2021" w:rsidP="00FE1D8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1" w:name="_Hlk96605933"/>
            <w:r w:rsidRPr="006272FC">
              <w:rPr>
                <w:rFonts w:ascii="Calibri" w:hAnsi="Calibri" w:cs="Calibri"/>
                <w:b/>
                <w:sz w:val="24"/>
                <w:szCs w:val="24"/>
              </w:rPr>
              <w:t>LEARNING &amp; TEACHING</w:t>
            </w:r>
            <w:bookmarkEnd w:id="1"/>
            <w:r w:rsidR="00217B3A" w:rsidRPr="006272FC">
              <w:rPr>
                <w:rFonts w:ascii="Calibri" w:hAnsi="Calibri" w:cs="Calibri"/>
                <w:b/>
                <w:sz w:val="24"/>
                <w:szCs w:val="24"/>
              </w:rPr>
              <w:t xml:space="preserve"> UPDATE</w:t>
            </w:r>
          </w:p>
        </w:tc>
        <w:tc>
          <w:tcPr>
            <w:tcW w:w="2023" w:type="dxa"/>
          </w:tcPr>
          <w:p w14:paraId="176B9981" w14:textId="77777777" w:rsidR="005C2021" w:rsidRPr="00217B3A" w:rsidRDefault="005C2021" w:rsidP="00FE1D8C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217B3A">
              <w:rPr>
                <w:rFonts w:ascii="Calibri" w:hAnsi="Calibri" w:cs="Calibri"/>
                <w:b/>
                <w:sz w:val="22"/>
              </w:rPr>
              <w:t>Oral Report</w:t>
            </w:r>
          </w:p>
        </w:tc>
      </w:tr>
      <w:tr w:rsidR="0061495B" w:rsidRPr="00AB3B42" w14:paraId="1279BB81" w14:textId="77777777" w:rsidTr="06AB9B03">
        <w:trPr>
          <w:trHeight w:val="313"/>
          <w:jc w:val="center"/>
        </w:trPr>
        <w:tc>
          <w:tcPr>
            <w:tcW w:w="695" w:type="dxa"/>
          </w:tcPr>
          <w:p w14:paraId="31150783" w14:textId="77777777" w:rsidR="0061495B" w:rsidRPr="00AB3B42" w:rsidRDefault="0061495B" w:rsidP="0061495B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45" w:type="dxa"/>
            <w:gridSpan w:val="2"/>
          </w:tcPr>
          <w:p w14:paraId="65CBA1D2" w14:textId="59C3F9EE" w:rsidR="00C20AA8" w:rsidRDefault="00C20AA8" w:rsidP="00B262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 w:rsidRPr="00150DB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received</w:t>
            </w:r>
            <w:r w:rsidRPr="00150D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 overvi</w:t>
            </w:r>
            <w:r w:rsidRPr="00AE3E4D">
              <w:rPr>
                <w:rFonts w:asciiTheme="minorHAnsi" w:hAnsiTheme="minorHAnsi" w:cstheme="minorHAnsi"/>
                <w:sz w:val="22"/>
                <w:szCs w:val="22"/>
              </w:rPr>
              <w:t xml:space="preserve">ew of planned arrangements for learning and teaching in the spring 2022 semester. </w:t>
            </w:r>
          </w:p>
          <w:p w14:paraId="4E57F494" w14:textId="1F4EB8CB" w:rsidR="00AE3E4D" w:rsidRDefault="00AE3E4D" w:rsidP="00B26233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36284EE5" w14:textId="13467E55" w:rsidR="00082125" w:rsidRPr="00C127D3" w:rsidRDefault="00082125" w:rsidP="00B26233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B1C5876">
              <w:rPr>
                <w:rFonts w:asciiTheme="minorHAnsi" w:hAnsiTheme="minorHAnsi" w:cstheme="minorBidi"/>
                <w:sz w:val="22"/>
                <w:szCs w:val="22"/>
              </w:rPr>
              <w:t xml:space="preserve">It was </w:t>
            </w:r>
            <w:r w:rsidR="00B1177D">
              <w:rPr>
                <w:rFonts w:asciiTheme="minorHAnsi" w:hAnsiTheme="minorHAnsi" w:cstheme="minorBidi"/>
                <w:sz w:val="22"/>
                <w:szCs w:val="22"/>
                <w:u w:val="single"/>
              </w:rPr>
              <w:t>discussed</w:t>
            </w:r>
            <w:r w:rsidR="008D56C1" w:rsidRPr="008D56C1">
              <w:rPr>
                <w:rFonts w:asciiTheme="minorHAnsi" w:hAnsiTheme="minorHAnsi" w:cstheme="minorBidi"/>
                <w:sz w:val="22"/>
                <w:szCs w:val="22"/>
              </w:rPr>
              <w:t xml:space="preserve"> that t</w:t>
            </w:r>
            <w:r w:rsidR="00C42663">
              <w:rPr>
                <w:rFonts w:asciiTheme="minorHAnsi" w:hAnsiTheme="minorHAnsi" w:cstheme="minorBidi"/>
                <w:sz w:val="22"/>
                <w:szCs w:val="22"/>
              </w:rPr>
              <w:t xml:space="preserve">he University </w:t>
            </w:r>
            <w:r w:rsidR="00D50622">
              <w:rPr>
                <w:rFonts w:asciiTheme="minorHAnsi" w:hAnsiTheme="minorHAnsi" w:cstheme="minorBidi"/>
                <w:sz w:val="22"/>
                <w:szCs w:val="22"/>
              </w:rPr>
              <w:t>would</w:t>
            </w:r>
            <w:r w:rsidRPr="0B1C5876">
              <w:rPr>
                <w:rFonts w:asciiTheme="minorHAnsi" w:hAnsiTheme="minorHAnsi" w:cstheme="minorBidi"/>
                <w:sz w:val="22"/>
                <w:szCs w:val="22"/>
              </w:rPr>
              <w:t xml:space="preserve"> receive a report </w:t>
            </w:r>
            <w:r w:rsidR="00D821A7">
              <w:rPr>
                <w:rFonts w:asciiTheme="minorHAnsi" w:hAnsiTheme="minorHAnsi" w:cstheme="minorBidi"/>
                <w:sz w:val="22"/>
                <w:szCs w:val="22"/>
              </w:rPr>
              <w:t>from</w:t>
            </w:r>
            <w:r w:rsidR="00D50622">
              <w:rPr>
                <w:rFonts w:asciiTheme="minorHAnsi" w:hAnsiTheme="minorHAnsi" w:cstheme="minorBidi"/>
                <w:sz w:val="22"/>
                <w:szCs w:val="22"/>
              </w:rPr>
              <w:t xml:space="preserve"> the Scottish Government’s COVID-19 Advisory Sub-Group on Universities and Colleges</w:t>
            </w:r>
            <w:r w:rsidR="00901F0B">
              <w:rPr>
                <w:rFonts w:asciiTheme="minorHAnsi" w:hAnsiTheme="minorHAnsi" w:cstheme="minorBidi"/>
                <w:sz w:val="22"/>
                <w:szCs w:val="22"/>
              </w:rPr>
              <w:t>, chaired by</w:t>
            </w:r>
            <w:r w:rsidR="007727C7">
              <w:rPr>
                <w:rFonts w:asciiTheme="minorHAnsi" w:hAnsiTheme="minorHAnsi" w:cstheme="minorBidi"/>
                <w:sz w:val="22"/>
                <w:szCs w:val="22"/>
              </w:rPr>
              <w:t xml:space="preserve"> Professor</w:t>
            </w:r>
            <w:r w:rsidR="00D821A7">
              <w:rPr>
                <w:rFonts w:asciiTheme="minorHAnsi" w:hAnsiTheme="minorHAnsi" w:cstheme="minorBidi"/>
                <w:sz w:val="22"/>
                <w:szCs w:val="22"/>
              </w:rPr>
              <w:t xml:space="preserve"> Linda Bauld</w:t>
            </w:r>
            <w:r w:rsidR="00901F0B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="00D821A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B1C5876">
              <w:rPr>
                <w:rFonts w:asciiTheme="minorHAnsi" w:hAnsiTheme="minorHAnsi" w:cstheme="minorBidi"/>
                <w:sz w:val="22"/>
                <w:szCs w:val="22"/>
              </w:rPr>
              <w:t>on the Four Harms</w:t>
            </w:r>
            <w:r w:rsidR="00A16B2D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Pr="0B1C5876">
              <w:rPr>
                <w:rFonts w:asciiTheme="minorHAnsi" w:hAnsiTheme="minorHAnsi" w:cstheme="minorBidi"/>
                <w:sz w:val="22"/>
                <w:szCs w:val="22"/>
              </w:rPr>
              <w:t xml:space="preserve"> and how </w:t>
            </w:r>
            <w:r w:rsidR="00535ED8">
              <w:rPr>
                <w:rFonts w:asciiTheme="minorHAnsi" w:hAnsiTheme="minorHAnsi" w:cstheme="minorBidi"/>
                <w:sz w:val="22"/>
                <w:szCs w:val="22"/>
              </w:rPr>
              <w:t xml:space="preserve">we </w:t>
            </w:r>
            <w:r w:rsidR="00A16B2D">
              <w:rPr>
                <w:rFonts w:asciiTheme="minorHAnsi" w:hAnsiTheme="minorHAnsi" w:cstheme="minorBidi"/>
                <w:sz w:val="22"/>
                <w:szCs w:val="22"/>
              </w:rPr>
              <w:t xml:space="preserve">continue to </w:t>
            </w:r>
            <w:r w:rsidR="00583D0F">
              <w:rPr>
                <w:rFonts w:asciiTheme="minorHAnsi" w:hAnsiTheme="minorHAnsi" w:cstheme="minorBidi"/>
                <w:sz w:val="22"/>
                <w:szCs w:val="22"/>
              </w:rPr>
              <w:t xml:space="preserve">minimise </w:t>
            </w:r>
            <w:r w:rsidR="00F22B47">
              <w:rPr>
                <w:rFonts w:asciiTheme="minorHAnsi" w:hAnsiTheme="minorHAnsi" w:cstheme="minorBidi"/>
                <w:sz w:val="22"/>
                <w:szCs w:val="22"/>
              </w:rPr>
              <w:t>the impacts of the pandemic on students.</w:t>
            </w:r>
            <w:r w:rsidRPr="0B1C5876">
              <w:rPr>
                <w:rFonts w:asciiTheme="minorHAnsi" w:hAnsiTheme="minorHAnsi" w:cstheme="minorBidi"/>
                <w:sz w:val="22"/>
                <w:szCs w:val="22"/>
              </w:rPr>
              <w:t xml:space="preserve"> Current focus </w:t>
            </w:r>
            <w:r w:rsidR="00901F0B">
              <w:rPr>
                <w:rFonts w:asciiTheme="minorHAnsi" w:hAnsiTheme="minorHAnsi" w:cstheme="minorBidi"/>
                <w:sz w:val="22"/>
                <w:szCs w:val="22"/>
              </w:rPr>
              <w:t>was</w:t>
            </w:r>
            <w:r w:rsidRPr="0B1C5876">
              <w:rPr>
                <w:rFonts w:asciiTheme="minorHAnsi" w:hAnsiTheme="minorHAnsi" w:cstheme="minorBidi"/>
                <w:sz w:val="22"/>
                <w:szCs w:val="22"/>
              </w:rPr>
              <w:t xml:space="preserve"> on </w:t>
            </w:r>
            <w:r w:rsidR="00901F0B">
              <w:rPr>
                <w:rFonts w:asciiTheme="minorHAnsi" w:hAnsiTheme="minorHAnsi" w:cstheme="minorBidi"/>
                <w:sz w:val="22"/>
                <w:szCs w:val="22"/>
              </w:rPr>
              <w:t xml:space="preserve">redefining </w:t>
            </w:r>
            <w:r w:rsidRPr="0B1C5876">
              <w:rPr>
                <w:rFonts w:asciiTheme="minorHAnsi" w:hAnsiTheme="minorHAnsi" w:cstheme="minorBidi"/>
                <w:sz w:val="22"/>
                <w:szCs w:val="22"/>
              </w:rPr>
              <w:t xml:space="preserve">our standard operating </w:t>
            </w:r>
            <w:r w:rsidR="00353168" w:rsidRPr="0B1C5876">
              <w:rPr>
                <w:rFonts w:asciiTheme="minorHAnsi" w:hAnsiTheme="minorHAnsi" w:cstheme="minorBidi"/>
                <w:sz w:val="22"/>
                <w:szCs w:val="22"/>
              </w:rPr>
              <w:t>processes,</w:t>
            </w:r>
            <w:r w:rsidRPr="0B1C5876">
              <w:rPr>
                <w:rFonts w:asciiTheme="minorHAnsi" w:hAnsiTheme="minorHAnsi" w:cstheme="minorBidi"/>
                <w:sz w:val="22"/>
                <w:szCs w:val="22"/>
              </w:rPr>
              <w:t xml:space="preserve"> when we </w:t>
            </w:r>
            <w:r w:rsidR="00901F0B">
              <w:rPr>
                <w:rFonts w:asciiTheme="minorHAnsi" w:hAnsiTheme="minorHAnsi" w:cstheme="minorBidi"/>
                <w:sz w:val="22"/>
                <w:szCs w:val="22"/>
              </w:rPr>
              <w:t>would</w:t>
            </w:r>
            <w:r w:rsidRPr="0B1C5876">
              <w:rPr>
                <w:rFonts w:asciiTheme="minorHAnsi" w:hAnsiTheme="minorHAnsi" w:cstheme="minorBidi"/>
                <w:sz w:val="22"/>
                <w:szCs w:val="22"/>
              </w:rPr>
              <w:t xml:space="preserve"> return to them, but also ensuring we c</w:t>
            </w:r>
            <w:r w:rsidR="00901F0B">
              <w:rPr>
                <w:rFonts w:asciiTheme="minorHAnsi" w:hAnsiTheme="minorHAnsi" w:cstheme="minorBidi"/>
                <w:sz w:val="22"/>
                <w:szCs w:val="22"/>
              </w:rPr>
              <w:t>ould</w:t>
            </w:r>
            <w:r w:rsidRPr="0B1C5876">
              <w:rPr>
                <w:rFonts w:asciiTheme="minorHAnsi" w:hAnsiTheme="minorHAnsi" w:cstheme="minorBidi"/>
                <w:sz w:val="22"/>
                <w:szCs w:val="22"/>
              </w:rPr>
              <w:t xml:space="preserve"> pivot to alternative processes should there be a further wave of COVID. Council noted thanks to all staff who ha</w:t>
            </w:r>
            <w:r w:rsidR="00901F0B">
              <w:rPr>
                <w:rFonts w:asciiTheme="minorHAnsi" w:hAnsiTheme="minorHAnsi" w:cstheme="minorBidi"/>
                <w:sz w:val="22"/>
                <w:szCs w:val="22"/>
              </w:rPr>
              <w:t>d</w:t>
            </w:r>
            <w:r w:rsidRPr="0B1C5876">
              <w:rPr>
                <w:rFonts w:asciiTheme="minorHAnsi" w:hAnsiTheme="minorHAnsi" w:cstheme="minorBidi"/>
                <w:sz w:val="22"/>
                <w:szCs w:val="22"/>
              </w:rPr>
              <w:t xml:space="preserve"> adapted to what has been a very difficult situation. </w:t>
            </w:r>
          </w:p>
          <w:p w14:paraId="4F5C01ED" w14:textId="17C2CC79" w:rsidR="00082125" w:rsidRPr="00C127D3" w:rsidRDefault="00082125" w:rsidP="00B262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73CC2F" w14:textId="21A74D19" w:rsidR="00C127D3" w:rsidRPr="00C127D3" w:rsidRDefault="00A87B8C" w:rsidP="00B262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It was </w:t>
            </w:r>
            <w:r w:rsidR="008B1C9D">
              <w:rPr>
                <w:rFonts w:asciiTheme="minorHAnsi" w:hAnsiTheme="minorHAnsi" w:cstheme="minorHAnsi"/>
                <w:sz w:val="22"/>
                <w:szCs w:val="22"/>
              </w:rPr>
              <w:t xml:space="preserve">also </w:t>
            </w:r>
            <w:r w:rsidR="00A809C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discussed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that t</w:t>
            </w:r>
            <w:r w:rsidR="00C127D3" w:rsidRPr="00C127D3">
              <w:rPr>
                <w:rFonts w:asciiTheme="minorHAnsi" w:hAnsiTheme="minorHAnsi" w:cstheme="minorHAnsi"/>
                <w:sz w:val="22"/>
                <w:szCs w:val="22"/>
              </w:rPr>
              <w:t xml:space="preserve">here </w:t>
            </w:r>
            <w:r w:rsidR="00901F0B">
              <w:rPr>
                <w:rFonts w:asciiTheme="minorHAnsi" w:hAnsiTheme="minorHAnsi" w:cstheme="minorHAnsi"/>
                <w:sz w:val="22"/>
                <w:szCs w:val="22"/>
              </w:rPr>
              <w:t>was</w:t>
            </w:r>
            <w:r w:rsidR="00C127D3" w:rsidRPr="00C127D3">
              <w:rPr>
                <w:rFonts w:asciiTheme="minorHAnsi" w:hAnsiTheme="minorHAnsi" w:cstheme="minorHAnsi"/>
                <w:sz w:val="22"/>
                <w:szCs w:val="22"/>
              </w:rPr>
              <w:t xml:space="preserve"> no appetite to return to pre-pandemic operations exactly as they were. Rather, w</w:t>
            </w:r>
            <w:r w:rsidR="00082125" w:rsidRPr="00C127D3">
              <w:rPr>
                <w:rFonts w:asciiTheme="minorHAnsi" w:hAnsiTheme="minorHAnsi" w:cstheme="minorHAnsi"/>
                <w:sz w:val="22"/>
                <w:szCs w:val="22"/>
              </w:rPr>
              <w:t xml:space="preserve">ork </w:t>
            </w:r>
            <w:r w:rsidR="00901F0B">
              <w:rPr>
                <w:rFonts w:asciiTheme="minorHAnsi" w:hAnsiTheme="minorHAnsi" w:cstheme="minorHAnsi"/>
                <w:sz w:val="22"/>
                <w:szCs w:val="22"/>
              </w:rPr>
              <w:t>would be</w:t>
            </w:r>
            <w:r w:rsidR="00082125" w:rsidRPr="00C127D3">
              <w:rPr>
                <w:rFonts w:asciiTheme="minorHAnsi" w:hAnsiTheme="minorHAnsi" w:cstheme="minorHAnsi"/>
                <w:sz w:val="22"/>
                <w:szCs w:val="22"/>
              </w:rPr>
              <w:t xml:space="preserve"> required </w:t>
            </w:r>
            <w:r w:rsidR="00C127D3" w:rsidRPr="00C127D3">
              <w:rPr>
                <w:rFonts w:asciiTheme="minorHAnsi" w:hAnsiTheme="minorHAnsi" w:cstheme="minorHAnsi"/>
                <w:sz w:val="22"/>
                <w:szCs w:val="22"/>
              </w:rPr>
              <w:t xml:space="preserve">ahead of academic year 22/23 </w:t>
            </w:r>
            <w:r w:rsidR="00082125" w:rsidRPr="00C127D3">
              <w:rPr>
                <w:rFonts w:asciiTheme="minorHAnsi" w:hAnsiTheme="minorHAnsi" w:cstheme="minorHAnsi"/>
                <w:sz w:val="22"/>
                <w:szCs w:val="22"/>
              </w:rPr>
              <w:t xml:space="preserve">to identify what operational processes over the last two years </w:t>
            </w:r>
            <w:r w:rsidR="00C127D3" w:rsidRPr="00C127D3">
              <w:rPr>
                <w:rFonts w:asciiTheme="minorHAnsi" w:hAnsiTheme="minorHAnsi" w:cstheme="minorHAnsi"/>
                <w:sz w:val="22"/>
                <w:szCs w:val="22"/>
              </w:rPr>
              <w:t xml:space="preserve">have worked well and </w:t>
            </w:r>
            <w:r w:rsidR="00082125" w:rsidRPr="00C127D3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901F0B">
              <w:rPr>
                <w:rFonts w:asciiTheme="minorHAnsi" w:hAnsiTheme="minorHAnsi" w:cstheme="minorHAnsi"/>
                <w:sz w:val="22"/>
                <w:szCs w:val="22"/>
              </w:rPr>
              <w:t>ould</w:t>
            </w:r>
            <w:r w:rsidR="00082125" w:rsidRPr="00C127D3">
              <w:rPr>
                <w:rFonts w:asciiTheme="minorHAnsi" w:hAnsiTheme="minorHAnsi" w:cstheme="minorHAnsi"/>
                <w:sz w:val="22"/>
                <w:szCs w:val="22"/>
              </w:rPr>
              <w:t xml:space="preserve"> remain</w:t>
            </w:r>
            <w:r w:rsidR="00C127D3" w:rsidRPr="00C127D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D157A21" w14:textId="77777777" w:rsidR="00C127D3" w:rsidRPr="00C127D3" w:rsidRDefault="00C127D3" w:rsidP="00B262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2AFC99" w14:textId="4F6985E9" w:rsidR="00082125" w:rsidRPr="00C127D3" w:rsidRDefault="00C127D3" w:rsidP="00B262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27D3">
              <w:rPr>
                <w:rFonts w:asciiTheme="minorHAnsi" w:hAnsiTheme="minorHAnsi" w:cstheme="minorHAnsi"/>
                <w:sz w:val="22"/>
                <w:szCs w:val="22"/>
              </w:rPr>
              <w:t xml:space="preserve">It was </w:t>
            </w:r>
            <w:r w:rsidRPr="00C127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 w:rsidRPr="00C127D3">
              <w:rPr>
                <w:rFonts w:asciiTheme="minorHAnsi" w:hAnsiTheme="minorHAnsi" w:cstheme="minorHAnsi"/>
                <w:sz w:val="22"/>
                <w:szCs w:val="22"/>
              </w:rPr>
              <w:t xml:space="preserve"> that the Learning and Teaching Group continue</w:t>
            </w:r>
            <w:r w:rsidR="00901F0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C127D3">
              <w:rPr>
                <w:rFonts w:asciiTheme="minorHAnsi" w:hAnsiTheme="minorHAnsi" w:cstheme="minorHAnsi"/>
                <w:sz w:val="22"/>
                <w:szCs w:val="22"/>
              </w:rPr>
              <w:t xml:space="preserve"> to monitor </w:t>
            </w:r>
            <w:r w:rsidR="00901F0B">
              <w:rPr>
                <w:rFonts w:asciiTheme="minorHAnsi" w:hAnsiTheme="minorHAnsi" w:cstheme="minorHAnsi"/>
                <w:sz w:val="22"/>
                <w:szCs w:val="22"/>
              </w:rPr>
              <w:t xml:space="preserve">the COVID teaching and learning response, and </w:t>
            </w:r>
            <w:r w:rsidRPr="00C127D3">
              <w:rPr>
                <w:rFonts w:asciiTheme="minorHAnsi" w:hAnsiTheme="minorHAnsi" w:cstheme="minorHAnsi"/>
                <w:sz w:val="22"/>
                <w:szCs w:val="22"/>
              </w:rPr>
              <w:t xml:space="preserve">all impacts of the industrial action on students.  </w:t>
            </w:r>
          </w:p>
          <w:p w14:paraId="0758E00B" w14:textId="7797B0B4" w:rsidR="00C127D3" w:rsidRDefault="00C127D3" w:rsidP="00C20AA8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EF9713C" w14:textId="3EDF3F5A" w:rsidR="0079002E" w:rsidRPr="00C127D3" w:rsidRDefault="00C127D3" w:rsidP="00C127D3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85E94"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 w:rsidRPr="00985E9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 w:rsidRPr="00985E94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update on Learning &amp; Teaching.</w:t>
            </w:r>
          </w:p>
        </w:tc>
      </w:tr>
      <w:tr w:rsidR="005C2021" w:rsidRPr="00AB3B42" w14:paraId="37C7AF32" w14:textId="77777777" w:rsidTr="06AB9B03">
        <w:trPr>
          <w:trHeight w:val="313"/>
          <w:jc w:val="center"/>
        </w:trPr>
        <w:tc>
          <w:tcPr>
            <w:tcW w:w="695" w:type="dxa"/>
          </w:tcPr>
          <w:p w14:paraId="631AF9E3" w14:textId="77777777" w:rsidR="005C2021" w:rsidRPr="00AB3B42" w:rsidRDefault="005C2021" w:rsidP="00FE1D8C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6322" w:type="dxa"/>
          </w:tcPr>
          <w:p w14:paraId="1CF151E2" w14:textId="57E7B314" w:rsidR="005C2021" w:rsidRPr="00217B3A" w:rsidRDefault="005C2021" w:rsidP="00FE1D8C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2023" w:type="dxa"/>
          </w:tcPr>
          <w:p w14:paraId="70DF0B76" w14:textId="77777777" w:rsidR="005C2021" w:rsidRPr="00217B3A" w:rsidRDefault="005C2021" w:rsidP="00FE1D8C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7B8B250B" w14:textId="4F87EC22" w:rsidR="00FF431C" w:rsidRDefault="00FF431C"/>
    <w:tbl>
      <w:tblPr>
        <w:tblW w:w="9259" w:type="dxa"/>
        <w:jc w:val="center"/>
        <w:tblLook w:val="01E0" w:firstRow="1" w:lastRow="1" w:firstColumn="1" w:lastColumn="1" w:noHBand="0" w:noVBand="0"/>
      </w:tblPr>
      <w:tblGrid>
        <w:gridCol w:w="219"/>
        <w:gridCol w:w="695"/>
        <w:gridCol w:w="6322"/>
        <w:gridCol w:w="1944"/>
        <w:gridCol w:w="79"/>
      </w:tblGrid>
      <w:tr w:rsidR="00662554" w:rsidRPr="00AB3B42" w14:paraId="66A7FF56" w14:textId="77777777" w:rsidTr="4B216B0A">
        <w:trPr>
          <w:gridBefore w:val="1"/>
          <w:wBefore w:w="219" w:type="dxa"/>
          <w:jc w:val="center"/>
        </w:trPr>
        <w:tc>
          <w:tcPr>
            <w:tcW w:w="695" w:type="dxa"/>
          </w:tcPr>
          <w:p w14:paraId="0298D86D" w14:textId="4A460719" w:rsidR="00662554" w:rsidRPr="00AB3B42" w:rsidRDefault="00662554" w:rsidP="00FB21B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B67386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Pr="00AB3B42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6322" w:type="dxa"/>
          </w:tcPr>
          <w:p w14:paraId="3CB3771C" w14:textId="77777777" w:rsidR="00662554" w:rsidRPr="006272FC" w:rsidRDefault="00662554" w:rsidP="00FB21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272FC">
              <w:rPr>
                <w:rFonts w:ascii="Calibri" w:hAnsi="Calibri" w:cs="Calibri"/>
                <w:b/>
                <w:sz w:val="24"/>
                <w:szCs w:val="24"/>
              </w:rPr>
              <w:t>REPORT</w:t>
            </w:r>
            <w:r w:rsidR="00EA2E9B" w:rsidRPr="006272FC">
              <w:rPr>
                <w:rFonts w:ascii="Calibri" w:hAnsi="Calibri" w:cs="Calibri"/>
                <w:b/>
                <w:sz w:val="24"/>
                <w:szCs w:val="24"/>
              </w:rPr>
              <w:t>S</w:t>
            </w:r>
            <w:r w:rsidRPr="006272FC">
              <w:rPr>
                <w:rFonts w:ascii="Calibri" w:hAnsi="Calibri" w:cs="Calibri"/>
                <w:b/>
                <w:sz w:val="24"/>
                <w:szCs w:val="24"/>
              </w:rPr>
              <w:t xml:space="preserve"> FROM COUNCIL COMMITTEES</w:t>
            </w:r>
          </w:p>
        </w:tc>
        <w:tc>
          <w:tcPr>
            <w:tcW w:w="2023" w:type="dxa"/>
            <w:gridSpan w:val="2"/>
          </w:tcPr>
          <w:p w14:paraId="4BED38C7" w14:textId="77777777" w:rsidR="00662554" w:rsidRPr="00B549C4" w:rsidRDefault="00662554" w:rsidP="00FB21B3">
            <w:pPr>
              <w:jc w:val="right"/>
              <w:rPr>
                <w:rFonts w:ascii="Calibri" w:hAnsi="Calibri" w:cs="Calibri"/>
                <w:b/>
                <w:color w:val="FF0000"/>
                <w:sz w:val="22"/>
              </w:rPr>
            </w:pPr>
          </w:p>
        </w:tc>
      </w:tr>
      <w:tr w:rsidR="00C20AA8" w:rsidRPr="00AB3B42" w14:paraId="263384D8" w14:textId="77777777" w:rsidTr="4B216B0A">
        <w:trPr>
          <w:gridBefore w:val="1"/>
          <w:wBefore w:w="219" w:type="dxa"/>
          <w:jc w:val="center"/>
        </w:trPr>
        <w:tc>
          <w:tcPr>
            <w:tcW w:w="695" w:type="dxa"/>
          </w:tcPr>
          <w:p w14:paraId="55FB664D" w14:textId="77777777" w:rsidR="00C20AA8" w:rsidRPr="00AB3B42" w:rsidRDefault="00C20AA8" w:rsidP="00C20AA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2" w:type="dxa"/>
          </w:tcPr>
          <w:p w14:paraId="28906C92" w14:textId="29946D27" w:rsidR="00C20AA8" w:rsidRPr="00481380" w:rsidRDefault="00C20AA8" w:rsidP="00C20AA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</w:t>
            </w:r>
            <w:r w:rsidRPr="003C4B6F">
              <w:rPr>
                <w:rFonts w:ascii="Calibri" w:hAnsi="Calibri" w:cs="Calibri"/>
                <w:sz w:val="22"/>
                <w:szCs w:val="22"/>
              </w:rPr>
              <w:t xml:space="preserve">eports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were received </w:t>
            </w:r>
            <w:r w:rsidRPr="003C4B6F">
              <w:rPr>
                <w:rFonts w:ascii="Calibri" w:hAnsi="Calibri" w:cs="Calibri"/>
                <w:sz w:val="22"/>
                <w:szCs w:val="22"/>
              </w:rPr>
              <w:t>from Council’s Committees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as follows</w:t>
            </w:r>
            <w:r w:rsidRPr="003C4B6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023" w:type="dxa"/>
            <w:gridSpan w:val="2"/>
          </w:tcPr>
          <w:p w14:paraId="47A1D349" w14:textId="77777777" w:rsidR="00C20AA8" w:rsidRPr="00B549C4" w:rsidRDefault="00C20AA8" w:rsidP="00C20AA8">
            <w:pPr>
              <w:jc w:val="right"/>
              <w:rPr>
                <w:rFonts w:ascii="Calibri" w:hAnsi="Calibri" w:cs="Calibri"/>
                <w:b/>
                <w:color w:val="FF0000"/>
                <w:sz w:val="22"/>
              </w:rPr>
            </w:pPr>
          </w:p>
        </w:tc>
      </w:tr>
      <w:tr w:rsidR="00662554" w:rsidRPr="00AB3B42" w14:paraId="37CA9ABF" w14:textId="77777777" w:rsidTr="4B216B0A">
        <w:trPr>
          <w:gridBefore w:val="1"/>
          <w:wBefore w:w="219" w:type="dxa"/>
          <w:jc w:val="center"/>
        </w:trPr>
        <w:tc>
          <w:tcPr>
            <w:tcW w:w="695" w:type="dxa"/>
          </w:tcPr>
          <w:p w14:paraId="217C0679" w14:textId="77777777" w:rsidR="00662554" w:rsidRDefault="00662554" w:rsidP="00FB21B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2" w:type="dxa"/>
          </w:tcPr>
          <w:p w14:paraId="2E1105AF" w14:textId="77777777" w:rsidR="00662554" w:rsidRPr="00481380" w:rsidRDefault="00662554" w:rsidP="00FB21B3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023" w:type="dxa"/>
            <w:gridSpan w:val="2"/>
          </w:tcPr>
          <w:p w14:paraId="5E13C71D" w14:textId="77777777" w:rsidR="00662554" w:rsidRPr="00B549C4" w:rsidRDefault="00662554" w:rsidP="00FB21B3">
            <w:pPr>
              <w:jc w:val="right"/>
              <w:rPr>
                <w:rFonts w:ascii="Calibri" w:hAnsi="Calibri" w:cs="Calibri"/>
                <w:b/>
                <w:color w:val="FF0000"/>
                <w:sz w:val="22"/>
              </w:rPr>
            </w:pPr>
          </w:p>
        </w:tc>
      </w:tr>
      <w:tr w:rsidR="00662554" w:rsidRPr="00AB3B42" w14:paraId="2762F297" w14:textId="77777777" w:rsidTr="4B216B0A">
        <w:trPr>
          <w:gridBefore w:val="1"/>
          <w:wBefore w:w="219" w:type="dxa"/>
          <w:jc w:val="center"/>
        </w:trPr>
        <w:tc>
          <w:tcPr>
            <w:tcW w:w="695" w:type="dxa"/>
          </w:tcPr>
          <w:p w14:paraId="729F6AD9" w14:textId="41FB191C" w:rsidR="00662554" w:rsidRPr="00AB3B42" w:rsidRDefault="0005307B" w:rsidP="00FB21B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B67386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662554">
              <w:rPr>
                <w:rFonts w:ascii="Calibri" w:hAnsi="Calibri" w:cs="Calibri"/>
                <w:b/>
                <w:sz w:val="22"/>
                <w:szCs w:val="22"/>
              </w:rPr>
              <w:t>.1</w:t>
            </w:r>
          </w:p>
        </w:tc>
        <w:tc>
          <w:tcPr>
            <w:tcW w:w="6322" w:type="dxa"/>
          </w:tcPr>
          <w:p w14:paraId="68D30263" w14:textId="33873C08" w:rsidR="0084104F" w:rsidRPr="0084104F" w:rsidRDefault="00662554" w:rsidP="0084104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104F">
              <w:rPr>
                <w:rFonts w:ascii="Calibri" w:hAnsi="Calibri" w:cs="Calibri"/>
                <w:b/>
                <w:bCs/>
                <w:sz w:val="22"/>
                <w:szCs w:val="22"/>
              </w:rPr>
              <w:t>Education and Student Experience Committee</w:t>
            </w:r>
            <w:r w:rsidR="00EA2E9B" w:rsidRPr="0084104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Report</w:t>
            </w:r>
            <w:r w:rsidR="00BE6882" w:rsidRPr="0084104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481380" w:rsidRPr="0084104F">
              <w:rPr>
                <w:rFonts w:ascii="Calibri" w:hAnsi="Calibri" w:cs="Calibri"/>
                <w:b/>
                <w:bCs/>
                <w:sz w:val="22"/>
                <w:szCs w:val="22"/>
              </w:rPr>
              <w:t>16 February 2022</w:t>
            </w:r>
            <w:r w:rsidR="00F54B57" w:rsidRPr="0084104F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023" w:type="dxa"/>
            <w:gridSpan w:val="2"/>
          </w:tcPr>
          <w:p w14:paraId="020F7E0A" w14:textId="4646B839" w:rsidR="00662554" w:rsidRPr="00B549C4" w:rsidRDefault="00662554" w:rsidP="00FB21B3">
            <w:pPr>
              <w:jc w:val="right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26B5B9FF">
              <w:rPr>
                <w:rFonts w:ascii="Calibri" w:hAnsi="Calibri" w:cs="Calibri"/>
                <w:b/>
                <w:sz w:val="22"/>
                <w:szCs w:val="22"/>
              </w:rPr>
              <w:t>AC (</w:t>
            </w:r>
            <w:r w:rsidR="00F54B57" w:rsidRPr="26B5B9FF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05307B" w:rsidRPr="26B5B9FF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26B5B9FF">
              <w:rPr>
                <w:rFonts w:ascii="Calibri" w:hAnsi="Calibri" w:cs="Calibri"/>
                <w:b/>
                <w:sz w:val="22"/>
                <w:szCs w:val="22"/>
              </w:rPr>
              <w:t>/2</w:t>
            </w:r>
            <w:r w:rsidR="00FF27F7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825F33" w:rsidRPr="26B5B9FF">
              <w:rPr>
                <w:rFonts w:ascii="Calibri" w:hAnsi="Calibri" w:cs="Calibri"/>
                <w:b/>
                <w:sz w:val="22"/>
                <w:szCs w:val="22"/>
              </w:rPr>
              <w:t>)</w:t>
            </w:r>
            <w:r w:rsidR="00825F33" w:rsidRPr="26B5B9F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9B6250" w:rsidRPr="26B5B9FF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4F386E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84104F" w:rsidRPr="00AB3B42" w14:paraId="2C523706" w14:textId="77777777" w:rsidTr="0086246B">
        <w:trPr>
          <w:gridBefore w:val="1"/>
          <w:wBefore w:w="219" w:type="dxa"/>
          <w:jc w:val="center"/>
        </w:trPr>
        <w:tc>
          <w:tcPr>
            <w:tcW w:w="695" w:type="dxa"/>
          </w:tcPr>
          <w:p w14:paraId="08508041" w14:textId="77777777" w:rsidR="0084104F" w:rsidRDefault="0084104F" w:rsidP="00FB21B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345" w:type="dxa"/>
            <w:gridSpan w:val="3"/>
          </w:tcPr>
          <w:p w14:paraId="40F6B67E" w14:textId="77777777" w:rsidR="00C549A1" w:rsidRDefault="00C20AA8" w:rsidP="00C549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6537"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 w:rsidRPr="0069653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received</w:t>
            </w:r>
            <w:r w:rsidRPr="00696537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69653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 w:rsidRPr="00696537">
              <w:rPr>
                <w:rFonts w:asciiTheme="minorHAnsi" w:hAnsiTheme="minorHAnsi" w:cstheme="minorHAnsi"/>
                <w:sz w:val="22"/>
                <w:szCs w:val="22"/>
              </w:rPr>
              <w:t xml:space="preserve"> the report from the Education and Student Experience Committee (ESEC).</w:t>
            </w:r>
          </w:p>
          <w:p w14:paraId="3BDD1A99" w14:textId="61B3920C" w:rsidR="00696537" w:rsidRPr="00C549A1" w:rsidRDefault="00696537" w:rsidP="00C549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2554" w:rsidRPr="00AB3B42" w14:paraId="69A3BDE3" w14:textId="77777777" w:rsidTr="4B216B0A">
        <w:trPr>
          <w:gridBefore w:val="1"/>
          <w:wBefore w:w="219" w:type="dxa"/>
          <w:jc w:val="center"/>
        </w:trPr>
        <w:tc>
          <w:tcPr>
            <w:tcW w:w="695" w:type="dxa"/>
          </w:tcPr>
          <w:p w14:paraId="1A01641A" w14:textId="77777777" w:rsidR="00662554" w:rsidRDefault="00662554" w:rsidP="00FB21B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2" w:type="dxa"/>
          </w:tcPr>
          <w:p w14:paraId="4269EA60" w14:textId="77777777" w:rsidR="00662554" w:rsidRPr="00B549C4" w:rsidRDefault="00662554" w:rsidP="00FB21B3">
            <w:pPr>
              <w:rPr>
                <w:rFonts w:ascii="Calibri" w:hAnsi="Calibri" w:cs="Calibri"/>
                <w:b/>
                <w:color w:val="FF0000"/>
                <w:sz w:val="22"/>
              </w:rPr>
            </w:pPr>
          </w:p>
        </w:tc>
        <w:tc>
          <w:tcPr>
            <w:tcW w:w="2023" w:type="dxa"/>
            <w:gridSpan w:val="2"/>
          </w:tcPr>
          <w:p w14:paraId="74512FCD" w14:textId="77777777" w:rsidR="00662554" w:rsidRPr="00B549C4" w:rsidRDefault="00662554" w:rsidP="00FB21B3">
            <w:pPr>
              <w:jc w:val="right"/>
              <w:rPr>
                <w:rFonts w:ascii="Calibri" w:hAnsi="Calibri" w:cs="Calibri"/>
                <w:b/>
                <w:color w:val="FF0000"/>
                <w:sz w:val="22"/>
              </w:rPr>
            </w:pPr>
          </w:p>
        </w:tc>
      </w:tr>
      <w:tr w:rsidR="00662554" w:rsidRPr="00AB3B42" w14:paraId="09D1B63F" w14:textId="77777777" w:rsidTr="4B216B0A">
        <w:trPr>
          <w:gridBefore w:val="1"/>
          <w:wBefore w:w="219" w:type="dxa"/>
          <w:jc w:val="center"/>
        </w:trPr>
        <w:tc>
          <w:tcPr>
            <w:tcW w:w="695" w:type="dxa"/>
          </w:tcPr>
          <w:p w14:paraId="49B89564" w14:textId="4CB997BF" w:rsidR="00662554" w:rsidRDefault="0005307B" w:rsidP="00FB21B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B67386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662554">
              <w:rPr>
                <w:rFonts w:ascii="Calibri" w:hAnsi="Calibri" w:cs="Calibri"/>
                <w:b/>
                <w:sz w:val="22"/>
                <w:szCs w:val="22"/>
              </w:rPr>
              <w:t>.2</w:t>
            </w:r>
          </w:p>
        </w:tc>
        <w:tc>
          <w:tcPr>
            <w:tcW w:w="6322" w:type="dxa"/>
          </w:tcPr>
          <w:p w14:paraId="4947F4B2" w14:textId="77777777" w:rsidR="00662554" w:rsidRPr="004E7412" w:rsidRDefault="00EA2E9B" w:rsidP="00FB21B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4E7412">
              <w:rPr>
                <w:rFonts w:ascii="Calibri" w:hAnsi="Calibri" w:cs="Calibri"/>
                <w:b/>
                <w:bCs/>
                <w:sz w:val="22"/>
              </w:rPr>
              <w:t xml:space="preserve">University </w:t>
            </w:r>
            <w:r w:rsidR="00662554" w:rsidRPr="004E7412">
              <w:rPr>
                <w:rFonts w:ascii="Calibri" w:hAnsi="Calibri" w:cs="Calibri"/>
                <w:b/>
                <w:bCs/>
                <w:sz w:val="22"/>
              </w:rPr>
              <w:t>Research Committee</w:t>
            </w:r>
            <w:r w:rsidRPr="004E7412">
              <w:rPr>
                <w:rFonts w:ascii="Calibri" w:hAnsi="Calibri" w:cs="Calibri"/>
                <w:b/>
                <w:bCs/>
                <w:sz w:val="22"/>
              </w:rPr>
              <w:t xml:space="preserve"> Report</w:t>
            </w:r>
            <w:r w:rsidR="00FB407D" w:rsidRPr="004E7412">
              <w:rPr>
                <w:rFonts w:ascii="Calibri" w:hAnsi="Calibri" w:cs="Calibri"/>
                <w:b/>
                <w:bCs/>
                <w:sz w:val="22"/>
              </w:rPr>
              <w:t>: 4 November 202</w:t>
            </w:r>
            <w:r w:rsidR="00481380" w:rsidRPr="004E7412">
              <w:rPr>
                <w:rFonts w:ascii="Calibri" w:hAnsi="Calibri" w:cs="Calibri"/>
                <w:b/>
                <w:bCs/>
                <w:sz w:val="22"/>
              </w:rPr>
              <w:t>1 and 3 February 2022</w:t>
            </w:r>
            <w:r w:rsidR="00F54B57" w:rsidRPr="004E7412">
              <w:rPr>
                <w:rFonts w:ascii="Calibri" w:hAnsi="Calibri" w:cs="Calibri"/>
                <w:b/>
                <w:bCs/>
                <w:sz w:val="22"/>
              </w:rPr>
              <w:t>.</w:t>
            </w:r>
          </w:p>
        </w:tc>
        <w:tc>
          <w:tcPr>
            <w:tcW w:w="2023" w:type="dxa"/>
            <w:gridSpan w:val="2"/>
          </w:tcPr>
          <w:p w14:paraId="3C809208" w14:textId="2656763B" w:rsidR="00662554" w:rsidRPr="00B549C4" w:rsidRDefault="2045A8D3" w:rsidP="4B216B0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B216B0A">
              <w:rPr>
                <w:rFonts w:ascii="Calibri" w:hAnsi="Calibri" w:cs="Calibri"/>
                <w:b/>
                <w:bCs/>
                <w:sz w:val="22"/>
                <w:szCs w:val="22"/>
              </w:rPr>
              <w:t>AC (</w:t>
            </w:r>
            <w:r w:rsidR="3A5623CE" w:rsidRPr="4B216B0A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17AEE0D2" w:rsidRPr="4B216B0A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4B216B0A">
              <w:rPr>
                <w:rFonts w:ascii="Calibri" w:hAnsi="Calibri" w:cs="Calibri"/>
                <w:b/>
                <w:bCs/>
                <w:sz w:val="22"/>
                <w:szCs w:val="22"/>
              </w:rPr>
              <w:t>/2</w:t>
            </w:r>
            <w:r w:rsidR="17AEE0D2" w:rsidRPr="4B216B0A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2272F5FB" w:rsidRPr="4B216B0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  <w:r w:rsidR="2272F5FB" w:rsidRPr="4B216B0A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2272F5FB" w:rsidRPr="4B216B0A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4B6079A0" w:rsidRPr="4B216B0A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  <w:p w14:paraId="6883228F" w14:textId="2EC69B3D" w:rsidR="00662554" w:rsidRPr="00B549C4" w:rsidRDefault="4B216B0A" w:rsidP="4B216B0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B216B0A">
              <w:rPr>
                <w:rFonts w:ascii="Calibri" w:hAnsi="Calibri" w:cs="Calibri"/>
                <w:b/>
                <w:bCs/>
                <w:sz w:val="22"/>
                <w:szCs w:val="22"/>
              </w:rPr>
              <w:t>AC (21/22) 25</w:t>
            </w:r>
          </w:p>
        </w:tc>
      </w:tr>
      <w:tr w:rsidR="002F4AC4" w:rsidRPr="00AB3B42" w14:paraId="5F2FD5CA" w14:textId="77777777" w:rsidTr="0086246B">
        <w:trPr>
          <w:gridBefore w:val="1"/>
          <w:wBefore w:w="219" w:type="dxa"/>
          <w:jc w:val="center"/>
        </w:trPr>
        <w:tc>
          <w:tcPr>
            <w:tcW w:w="695" w:type="dxa"/>
          </w:tcPr>
          <w:p w14:paraId="463B1BA2" w14:textId="77777777" w:rsidR="002F4AC4" w:rsidRDefault="002F4AC4" w:rsidP="00FB21B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345" w:type="dxa"/>
            <w:gridSpan w:val="3"/>
          </w:tcPr>
          <w:p w14:paraId="7D9D1583" w14:textId="77777777" w:rsidR="002F4AC4" w:rsidRPr="00696537" w:rsidRDefault="00C20AA8" w:rsidP="00C20A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6537"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 w:rsidRPr="0069653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received</w:t>
            </w:r>
            <w:r w:rsidRPr="00696537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69653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 w:rsidRPr="00696537">
              <w:rPr>
                <w:rFonts w:asciiTheme="minorHAnsi" w:hAnsiTheme="minorHAnsi" w:cstheme="minorHAnsi"/>
                <w:sz w:val="22"/>
                <w:szCs w:val="22"/>
              </w:rPr>
              <w:t xml:space="preserve"> the report</w:t>
            </w:r>
            <w:r w:rsidR="00E442BB" w:rsidRPr="0069653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96537">
              <w:rPr>
                <w:rFonts w:asciiTheme="minorHAnsi" w:hAnsiTheme="minorHAnsi" w:cstheme="minorHAnsi"/>
                <w:sz w:val="22"/>
                <w:szCs w:val="22"/>
              </w:rPr>
              <w:t xml:space="preserve"> from the University Research Committee (URC).</w:t>
            </w:r>
          </w:p>
          <w:p w14:paraId="6445A74B" w14:textId="07EC0600" w:rsidR="00E77C25" w:rsidRPr="00696537" w:rsidRDefault="00E77C25" w:rsidP="006965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65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62554" w:rsidRPr="00AB3B42" w14:paraId="1C57565A" w14:textId="77777777" w:rsidTr="4B216B0A">
        <w:trPr>
          <w:gridBefore w:val="1"/>
          <w:wBefore w:w="219" w:type="dxa"/>
          <w:jc w:val="center"/>
        </w:trPr>
        <w:tc>
          <w:tcPr>
            <w:tcW w:w="695" w:type="dxa"/>
          </w:tcPr>
          <w:p w14:paraId="4D4950C0" w14:textId="77777777" w:rsidR="00662554" w:rsidRDefault="00662554" w:rsidP="00FB21B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2" w:type="dxa"/>
          </w:tcPr>
          <w:p w14:paraId="10ABA2A1" w14:textId="77777777" w:rsidR="00662554" w:rsidRPr="00B549C4" w:rsidRDefault="00662554" w:rsidP="00FB21B3">
            <w:pPr>
              <w:rPr>
                <w:rFonts w:ascii="Calibri" w:hAnsi="Calibri" w:cs="Calibri"/>
                <w:color w:val="FF0000"/>
                <w:sz w:val="22"/>
              </w:rPr>
            </w:pPr>
          </w:p>
        </w:tc>
        <w:tc>
          <w:tcPr>
            <w:tcW w:w="2023" w:type="dxa"/>
            <w:gridSpan w:val="2"/>
          </w:tcPr>
          <w:p w14:paraId="238ABBE7" w14:textId="77777777" w:rsidR="00662554" w:rsidRPr="00B549C4" w:rsidRDefault="00662554" w:rsidP="00FB21B3">
            <w:pPr>
              <w:jc w:val="right"/>
              <w:rPr>
                <w:rFonts w:ascii="Calibri" w:hAnsi="Calibri" w:cs="Calibri"/>
                <w:b/>
                <w:color w:val="FF0000"/>
                <w:sz w:val="22"/>
              </w:rPr>
            </w:pPr>
          </w:p>
        </w:tc>
      </w:tr>
      <w:tr w:rsidR="00662554" w:rsidRPr="00AB3B42" w14:paraId="2BAF0346" w14:textId="77777777" w:rsidTr="4B216B0A">
        <w:trPr>
          <w:gridBefore w:val="1"/>
          <w:wBefore w:w="219" w:type="dxa"/>
          <w:jc w:val="center"/>
        </w:trPr>
        <w:tc>
          <w:tcPr>
            <w:tcW w:w="695" w:type="dxa"/>
          </w:tcPr>
          <w:p w14:paraId="5D986E78" w14:textId="0DBEF631" w:rsidR="00662554" w:rsidRDefault="0005307B" w:rsidP="00FB21B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*</w:t>
            </w:r>
            <w:r w:rsidR="00B67386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662554">
              <w:rPr>
                <w:rFonts w:ascii="Calibri" w:hAnsi="Calibri" w:cs="Calibri"/>
                <w:b/>
                <w:sz w:val="22"/>
                <w:szCs w:val="22"/>
              </w:rPr>
              <w:t>.3</w:t>
            </w:r>
          </w:p>
        </w:tc>
        <w:tc>
          <w:tcPr>
            <w:tcW w:w="6322" w:type="dxa"/>
          </w:tcPr>
          <w:p w14:paraId="3BD2DF24" w14:textId="476FAFE4" w:rsidR="004E7412" w:rsidRPr="00A21A16" w:rsidRDefault="00662554" w:rsidP="00FB21B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A21A16">
              <w:rPr>
                <w:rFonts w:ascii="Calibri" w:hAnsi="Calibri" w:cs="Calibri"/>
                <w:b/>
                <w:bCs/>
                <w:sz w:val="22"/>
              </w:rPr>
              <w:t>Joint Policy Planning and Resources Committee</w:t>
            </w:r>
            <w:r w:rsidR="00EA2E9B" w:rsidRPr="00A21A16">
              <w:rPr>
                <w:rFonts w:ascii="Calibri" w:hAnsi="Calibri" w:cs="Calibri"/>
                <w:b/>
                <w:bCs/>
                <w:sz w:val="22"/>
              </w:rPr>
              <w:t xml:space="preserve"> Report</w:t>
            </w:r>
            <w:r w:rsidRPr="00A21A16">
              <w:rPr>
                <w:rFonts w:ascii="Calibri" w:hAnsi="Calibri" w:cs="Calibri"/>
                <w:b/>
                <w:bCs/>
                <w:sz w:val="22"/>
              </w:rPr>
              <w:t xml:space="preserve">: </w:t>
            </w:r>
            <w:r w:rsidR="00825F33" w:rsidRPr="00A21A16">
              <w:rPr>
                <w:rFonts w:ascii="Calibri" w:hAnsi="Calibri" w:cs="Calibri"/>
                <w:b/>
                <w:bCs/>
                <w:sz w:val="22"/>
              </w:rPr>
              <w:t>1 March 202</w:t>
            </w:r>
            <w:r w:rsidR="00481380" w:rsidRPr="00A21A16">
              <w:rPr>
                <w:rFonts w:ascii="Calibri" w:hAnsi="Calibri" w:cs="Calibri"/>
                <w:b/>
                <w:bCs/>
                <w:sz w:val="22"/>
              </w:rPr>
              <w:t>2</w:t>
            </w:r>
            <w:r w:rsidR="00F54B57" w:rsidRPr="00A21A16">
              <w:rPr>
                <w:rFonts w:ascii="Calibri" w:hAnsi="Calibri" w:cs="Calibri"/>
                <w:b/>
                <w:bCs/>
                <w:sz w:val="22"/>
              </w:rPr>
              <w:t xml:space="preserve">. </w:t>
            </w:r>
          </w:p>
        </w:tc>
        <w:tc>
          <w:tcPr>
            <w:tcW w:w="2023" w:type="dxa"/>
            <w:gridSpan w:val="2"/>
          </w:tcPr>
          <w:p w14:paraId="23C730FC" w14:textId="4BF63E8C" w:rsidR="00662554" w:rsidRPr="00B549C4" w:rsidRDefault="16A8E779" w:rsidP="4B216B0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B216B0A">
              <w:rPr>
                <w:rFonts w:ascii="Calibri" w:hAnsi="Calibri" w:cs="Calibri"/>
                <w:b/>
                <w:bCs/>
                <w:sz w:val="22"/>
                <w:szCs w:val="22"/>
              </w:rPr>
              <w:t>AC (</w:t>
            </w:r>
            <w:r w:rsidR="3A5623CE" w:rsidRPr="4B216B0A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17AEE0D2" w:rsidRPr="4B216B0A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4B216B0A">
              <w:rPr>
                <w:rFonts w:ascii="Calibri" w:hAnsi="Calibri" w:cs="Calibri"/>
                <w:b/>
                <w:bCs/>
                <w:sz w:val="22"/>
                <w:szCs w:val="22"/>
              </w:rPr>
              <w:t>/2</w:t>
            </w:r>
            <w:r w:rsidR="17AEE0D2" w:rsidRPr="4B216B0A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2272F5FB" w:rsidRPr="4B216B0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  <w:r w:rsidR="2272F5FB" w:rsidRPr="4B216B0A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2272F5FB" w:rsidRPr="4B216B0A">
              <w:rPr>
                <w:rFonts w:ascii="Calibri" w:hAnsi="Calibri" w:cs="Calibri"/>
                <w:b/>
                <w:bCs/>
                <w:sz w:val="22"/>
                <w:szCs w:val="22"/>
              </w:rPr>
              <w:t>26</w:t>
            </w:r>
          </w:p>
        </w:tc>
      </w:tr>
      <w:tr w:rsidR="00A21A16" w:rsidRPr="00AB3B42" w14:paraId="0BCBFBAC" w14:textId="77777777" w:rsidTr="0086246B">
        <w:trPr>
          <w:gridBefore w:val="1"/>
          <w:wBefore w:w="219" w:type="dxa"/>
          <w:jc w:val="center"/>
        </w:trPr>
        <w:tc>
          <w:tcPr>
            <w:tcW w:w="695" w:type="dxa"/>
          </w:tcPr>
          <w:p w14:paraId="36E79052" w14:textId="77777777" w:rsidR="00A21A16" w:rsidRDefault="00A21A16" w:rsidP="00FB21B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345" w:type="dxa"/>
            <w:gridSpan w:val="3"/>
          </w:tcPr>
          <w:p w14:paraId="4B78CA02" w14:textId="77777777" w:rsidR="007A3643" w:rsidRDefault="00E442BB" w:rsidP="00696537">
            <w:pPr>
              <w:jc w:val="both"/>
              <w:rPr>
                <w:rFonts w:ascii="Calibri" w:hAnsi="Calibri" w:cs="Calibri"/>
                <w:sz w:val="22"/>
              </w:rPr>
            </w:pPr>
            <w:r w:rsidRPr="00696537"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 w:rsidRPr="0069653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received</w:t>
            </w:r>
            <w:r w:rsidRPr="00696537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69653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 w:rsidRPr="00696537">
              <w:rPr>
                <w:rFonts w:asciiTheme="minorHAnsi" w:hAnsiTheme="minorHAnsi" w:cstheme="minorHAnsi"/>
                <w:sz w:val="22"/>
                <w:szCs w:val="22"/>
              </w:rPr>
              <w:t xml:space="preserve"> the report from the </w:t>
            </w:r>
            <w:r w:rsidRPr="00696537">
              <w:rPr>
                <w:rFonts w:ascii="Calibri" w:hAnsi="Calibri" w:cs="Calibri"/>
                <w:sz w:val="22"/>
              </w:rPr>
              <w:t>Joint Policy Planning and Resources Committee.</w:t>
            </w:r>
          </w:p>
          <w:p w14:paraId="2B76E8C1" w14:textId="623705F7" w:rsidR="00E64366" w:rsidRPr="009D1303" w:rsidRDefault="00E64366" w:rsidP="00696537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662554" w:rsidRPr="00AB3B42" w14:paraId="5FB53E73" w14:textId="77777777" w:rsidTr="4B216B0A">
        <w:trPr>
          <w:gridBefore w:val="1"/>
          <w:wBefore w:w="219" w:type="dxa"/>
          <w:trHeight w:val="313"/>
          <w:jc w:val="center"/>
        </w:trPr>
        <w:tc>
          <w:tcPr>
            <w:tcW w:w="695" w:type="dxa"/>
          </w:tcPr>
          <w:p w14:paraId="741D5218" w14:textId="77777777" w:rsidR="00662554" w:rsidRPr="00AB3B42" w:rsidRDefault="00662554" w:rsidP="00662554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6322" w:type="dxa"/>
          </w:tcPr>
          <w:p w14:paraId="23E34F5E" w14:textId="1F5A6B51" w:rsidR="00662554" w:rsidRPr="00A21C5C" w:rsidRDefault="00662554" w:rsidP="006625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3" w:type="dxa"/>
            <w:gridSpan w:val="2"/>
          </w:tcPr>
          <w:p w14:paraId="62688B4F" w14:textId="77777777" w:rsidR="00662554" w:rsidRPr="00AB3B42" w:rsidRDefault="00662554" w:rsidP="00662554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05307B" w:rsidRPr="00AB3B42" w14:paraId="76A80ECA" w14:textId="77777777" w:rsidTr="4B216B0A">
        <w:trPr>
          <w:gridAfter w:val="1"/>
          <w:wAfter w:w="79" w:type="dxa"/>
          <w:jc w:val="center"/>
        </w:trPr>
        <w:tc>
          <w:tcPr>
            <w:tcW w:w="914" w:type="dxa"/>
            <w:gridSpan w:val="2"/>
          </w:tcPr>
          <w:p w14:paraId="47299912" w14:textId="6B96192C" w:rsidR="0005307B" w:rsidRDefault="0005307B" w:rsidP="00B648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F4575C">
              <w:rPr>
                <w:rFonts w:ascii="Calibri" w:hAnsi="Calibri" w:cs="Calibri"/>
                <w:b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6322" w:type="dxa"/>
            <w:shd w:val="clear" w:color="auto" w:fill="auto"/>
          </w:tcPr>
          <w:p w14:paraId="21E21278" w14:textId="77777777" w:rsidR="0005307B" w:rsidRPr="006272FC" w:rsidRDefault="0005307B" w:rsidP="0066255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272FC">
              <w:rPr>
                <w:rFonts w:ascii="Calibri" w:hAnsi="Calibri" w:cs="Calibri"/>
                <w:b/>
                <w:sz w:val="24"/>
                <w:szCs w:val="24"/>
              </w:rPr>
              <w:t>COMMITTEE APPOINTMENTS</w:t>
            </w:r>
          </w:p>
        </w:tc>
        <w:tc>
          <w:tcPr>
            <w:tcW w:w="1944" w:type="dxa"/>
            <w:shd w:val="clear" w:color="auto" w:fill="auto"/>
          </w:tcPr>
          <w:p w14:paraId="78EB51A5" w14:textId="20D67A73" w:rsidR="0005307B" w:rsidRPr="00AB3B42" w:rsidRDefault="17AEE0D2" w:rsidP="4B216B0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B216B0A">
              <w:rPr>
                <w:rFonts w:ascii="Calibri" w:hAnsi="Calibri" w:cs="Calibri"/>
                <w:b/>
                <w:bCs/>
                <w:sz w:val="22"/>
                <w:szCs w:val="22"/>
              </w:rPr>
              <w:t>AC (21/22) 27</w:t>
            </w:r>
          </w:p>
        </w:tc>
      </w:tr>
      <w:tr w:rsidR="00872CCA" w:rsidRPr="00AB3B42" w14:paraId="2129C648" w14:textId="77777777" w:rsidTr="0086246B">
        <w:trPr>
          <w:gridAfter w:val="1"/>
          <w:wAfter w:w="79" w:type="dxa"/>
          <w:jc w:val="center"/>
        </w:trPr>
        <w:tc>
          <w:tcPr>
            <w:tcW w:w="914" w:type="dxa"/>
            <w:gridSpan w:val="2"/>
          </w:tcPr>
          <w:p w14:paraId="284C524C" w14:textId="77777777" w:rsidR="00872CCA" w:rsidRDefault="00872CCA" w:rsidP="0066255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266" w:type="dxa"/>
            <w:gridSpan w:val="2"/>
            <w:shd w:val="clear" w:color="auto" w:fill="auto"/>
          </w:tcPr>
          <w:p w14:paraId="50BCDB7F" w14:textId="56A0F66E" w:rsidR="00621B1F" w:rsidRDefault="00E442BB" w:rsidP="0088640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Council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received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paper presenting nominees to be appointed to University Court and </w:t>
            </w:r>
            <w:r w:rsidR="00EE29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Joint Policy Planning &amp; resources Committee (JPPRC).</w:t>
            </w:r>
          </w:p>
          <w:p w14:paraId="116A3D37" w14:textId="33BB1E6E" w:rsidR="00DE3BEE" w:rsidRDefault="00DE3BEE" w:rsidP="00872CC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D1AA98D" w14:textId="77777777" w:rsidR="00E442BB" w:rsidRDefault="00E442BB" w:rsidP="00872CC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Council </w:t>
            </w:r>
            <w:r w:rsidRPr="00E442BB">
              <w:rPr>
                <w:rFonts w:ascii="Calibri" w:hAnsi="Calibri" w:cs="Calibri"/>
                <w:sz w:val="22"/>
                <w:szCs w:val="22"/>
                <w:u w:val="single"/>
              </w:rPr>
              <w:t>approved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the nominees.</w:t>
            </w:r>
          </w:p>
          <w:p w14:paraId="3237C914" w14:textId="40B0E3A9" w:rsidR="00E92635" w:rsidRPr="005B2825" w:rsidRDefault="00E92635" w:rsidP="00872CC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307B" w:rsidRPr="00AB3B42" w14:paraId="28F3F867" w14:textId="77777777" w:rsidTr="4B216B0A">
        <w:trPr>
          <w:gridAfter w:val="1"/>
          <w:wAfter w:w="79" w:type="dxa"/>
          <w:jc w:val="center"/>
        </w:trPr>
        <w:tc>
          <w:tcPr>
            <w:tcW w:w="914" w:type="dxa"/>
            <w:gridSpan w:val="2"/>
          </w:tcPr>
          <w:p w14:paraId="5AA86C9B" w14:textId="77777777" w:rsidR="0005307B" w:rsidRDefault="0005307B" w:rsidP="0066255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2" w:type="dxa"/>
            <w:shd w:val="clear" w:color="auto" w:fill="auto"/>
          </w:tcPr>
          <w:p w14:paraId="0A5B55D9" w14:textId="5A8E0734" w:rsidR="0005307B" w:rsidRPr="00AB3B42" w:rsidRDefault="0005307B" w:rsidP="0066255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auto"/>
          </w:tcPr>
          <w:p w14:paraId="6CF909A5" w14:textId="77777777" w:rsidR="0005307B" w:rsidRPr="00AB3B42" w:rsidRDefault="0005307B" w:rsidP="00662554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662554" w:rsidRPr="00AB3B42" w14:paraId="591017F9" w14:textId="77777777" w:rsidTr="4B216B0A">
        <w:trPr>
          <w:gridAfter w:val="1"/>
          <w:wAfter w:w="79" w:type="dxa"/>
          <w:jc w:val="center"/>
        </w:trPr>
        <w:tc>
          <w:tcPr>
            <w:tcW w:w="914" w:type="dxa"/>
            <w:gridSpan w:val="2"/>
          </w:tcPr>
          <w:p w14:paraId="328D4BD4" w14:textId="293F97E4" w:rsidR="00662554" w:rsidRDefault="00F4575C" w:rsidP="00B648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9.</w:t>
            </w:r>
          </w:p>
        </w:tc>
        <w:tc>
          <w:tcPr>
            <w:tcW w:w="6322" w:type="dxa"/>
            <w:shd w:val="clear" w:color="auto" w:fill="auto"/>
          </w:tcPr>
          <w:p w14:paraId="71A2D7A2" w14:textId="77777777" w:rsidR="00662554" w:rsidRPr="006272FC" w:rsidRDefault="00662554" w:rsidP="0066255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272FC">
              <w:rPr>
                <w:rFonts w:ascii="Calibri" w:hAnsi="Calibri" w:cs="Calibri"/>
                <w:b/>
                <w:sz w:val="24"/>
                <w:szCs w:val="24"/>
              </w:rPr>
              <w:t>ANY OTHER BUSINESS</w:t>
            </w:r>
          </w:p>
        </w:tc>
        <w:tc>
          <w:tcPr>
            <w:tcW w:w="1944" w:type="dxa"/>
            <w:shd w:val="clear" w:color="auto" w:fill="auto"/>
          </w:tcPr>
          <w:p w14:paraId="0F3756F8" w14:textId="77777777" w:rsidR="00662554" w:rsidRPr="00AB3B42" w:rsidRDefault="00662554" w:rsidP="00662554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E214BA" w:rsidRPr="00AB3B42" w14:paraId="7EAA2D2E" w14:textId="77777777" w:rsidTr="00945331">
        <w:trPr>
          <w:gridAfter w:val="1"/>
          <w:wAfter w:w="79" w:type="dxa"/>
          <w:jc w:val="center"/>
        </w:trPr>
        <w:tc>
          <w:tcPr>
            <w:tcW w:w="914" w:type="dxa"/>
            <w:gridSpan w:val="2"/>
          </w:tcPr>
          <w:p w14:paraId="597487EB" w14:textId="77777777" w:rsidR="00E214BA" w:rsidRDefault="00E214BA" w:rsidP="0066255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266" w:type="dxa"/>
            <w:gridSpan w:val="2"/>
            <w:shd w:val="clear" w:color="auto" w:fill="auto"/>
            <w:vAlign w:val="center"/>
          </w:tcPr>
          <w:p w14:paraId="1C0ECBB9" w14:textId="7B1FE183" w:rsidR="00544ACF" w:rsidRPr="00E214BA" w:rsidRDefault="00544ACF" w:rsidP="00E214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4B1"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 w:rsidRPr="00F724B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 w:rsidRPr="00F724B1">
              <w:rPr>
                <w:rFonts w:asciiTheme="minorHAnsi" w:hAnsiTheme="minorHAnsi" w:cstheme="minorHAnsi"/>
                <w:sz w:val="22"/>
                <w:szCs w:val="22"/>
              </w:rPr>
              <w:t xml:space="preserve"> that there were no </w:t>
            </w:r>
            <w:r w:rsidR="000253B7">
              <w:rPr>
                <w:rFonts w:asciiTheme="minorHAnsi" w:hAnsiTheme="minorHAnsi" w:cstheme="minorHAnsi"/>
                <w:sz w:val="22"/>
                <w:szCs w:val="22"/>
              </w:rPr>
              <w:t xml:space="preserve">other </w:t>
            </w:r>
            <w:r w:rsidRPr="00F724B1">
              <w:rPr>
                <w:rFonts w:asciiTheme="minorHAnsi" w:hAnsiTheme="minorHAnsi" w:cstheme="minorHAnsi"/>
                <w:sz w:val="22"/>
                <w:szCs w:val="22"/>
              </w:rPr>
              <w:t>items of business</w:t>
            </w:r>
            <w:r w:rsidR="00E926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25F33" w:rsidRPr="00AB3B42" w14:paraId="175308BC" w14:textId="77777777" w:rsidTr="4B216B0A">
        <w:trPr>
          <w:gridAfter w:val="1"/>
          <w:wAfter w:w="79" w:type="dxa"/>
          <w:jc w:val="center"/>
        </w:trPr>
        <w:tc>
          <w:tcPr>
            <w:tcW w:w="914" w:type="dxa"/>
            <w:gridSpan w:val="2"/>
          </w:tcPr>
          <w:p w14:paraId="619427A8" w14:textId="77777777" w:rsidR="00825F33" w:rsidRDefault="00825F33" w:rsidP="0066255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14:paraId="0355CB27" w14:textId="77777777" w:rsidR="00825F33" w:rsidRDefault="00825F33" w:rsidP="0066255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C2523E" w14:textId="333B41BD" w:rsidR="00825F33" w:rsidRPr="00AB3B42" w:rsidRDefault="00825F33" w:rsidP="006625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auto"/>
          </w:tcPr>
          <w:p w14:paraId="38D9D1D1" w14:textId="77777777" w:rsidR="00825F33" w:rsidRPr="00AB3B42" w:rsidRDefault="00825F33" w:rsidP="00662554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662554" w:rsidRPr="00AB3B42" w14:paraId="6A2E59BF" w14:textId="77777777" w:rsidTr="4B216B0A">
        <w:trPr>
          <w:gridAfter w:val="1"/>
          <w:wAfter w:w="79" w:type="dxa"/>
          <w:jc w:val="center"/>
        </w:trPr>
        <w:tc>
          <w:tcPr>
            <w:tcW w:w="914" w:type="dxa"/>
            <w:gridSpan w:val="2"/>
          </w:tcPr>
          <w:p w14:paraId="6782C48C" w14:textId="3B2B4400" w:rsidR="00662554" w:rsidRDefault="00F4575C" w:rsidP="00B648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10.</w:t>
            </w:r>
          </w:p>
        </w:tc>
        <w:tc>
          <w:tcPr>
            <w:tcW w:w="6322" w:type="dxa"/>
            <w:shd w:val="clear" w:color="auto" w:fill="auto"/>
          </w:tcPr>
          <w:p w14:paraId="1EBB2E2A" w14:textId="77777777" w:rsidR="00662554" w:rsidRPr="006272FC" w:rsidRDefault="00662554" w:rsidP="00662554">
            <w:pPr>
              <w:rPr>
                <w:rFonts w:ascii="Calibri" w:hAnsi="Calibri" w:cs="Calibri"/>
                <w:sz w:val="24"/>
                <w:szCs w:val="24"/>
              </w:rPr>
            </w:pPr>
            <w:r w:rsidRPr="006272FC">
              <w:rPr>
                <w:rFonts w:ascii="Calibri" w:hAnsi="Calibri" w:cs="Calibri"/>
                <w:b/>
                <w:sz w:val="24"/>
                <w:szCs w:val="24"/>
              </w:rPr>
              <w:t>DATE OF NEXT MEETING</w:t>
            </w:r>
          </w:p>
        </w:tc>
        <w:tc>
          <w:tcPr>
            <w:tcW w:w="1944" w:type="dxa"/>
            <w:shd w:val="clear" w:color="auto" w:fill="auto"/>
          </w:tcPr>
          <w:p w14:paraId="0DE6CC0A" w14:textId="77777777" w:rsidR="00662554" w:rsidRPr="00AB3B42" w:rsidRDefault="00662554" w:rsidP="00662554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544ACF" w:rsidRPr="00AB3B42" w14:paraId="30AE9EF5" w14:textId="77777777" w:rsidTr="0047317D">
        <w:trPr>
          <w:gridAfter w:val="1"/>
          <w:wAfter w:w="79" w:type="dxa"/>
          <w:jc w:val="center"/>
        </w:trPr>
        <w:tc>
          <w:tcPr>
            <w:tcW w:w="914" w:type="dxa"/>
            <w:gridSpan w:val="2"/>
          </w:tcPr>
          <w:p w14:paraId="0F35E47C" w14:textId="77777777" w:rsidR="00544ACF" w:rsidRDefault="00544ACF" w:rsidP="0066255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266" w:type="dxa"/>
            <w:gridSpan w:val="2"/>
            <w:shd w:val="clear" w:color="auto" w:fill="auto"/>
          </w:tcPr>
          <w:p w14:paraId="6F4B23F0" w14:textId="76578F89" w:rsidR="00544ACF" w:rsidRPr="00AB3B42" w:rsidRDefault="00544ACF" w:rsidP="0088640E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F724B1"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 w:rsidRPr="00F724B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 w:rsidRPr="00F724B1">
              <w:rPr>
                <w:rFonts w:asciiTheme="minorHAnsi" w:hAnsiTheme="minorHAnsi" w:cstheme="minorHAnsi"/>
                <w:sz w:val="22"/>
                <w:szCs w:val="22"/>
              </w:rPr>
              <w:t xml:space="preserve"> that the date of the next meeting would be </w:t>
            </w:r>
            <w:r>
              <w:rPr>
                <w:rFonts w:ascii="Calibri" w:hAnsi="Calibri" w:cs="Calibri"/>
                <w:sz w:val="22"/>
                <w:szCs w:val="22"/>
              </w:rPr>
              <w:t>Wednesday 1 June 2022 at</w:t>
            </w:r>
            <w:r w:rsidRPr="00AB3B42">
              <w:rPr>
                <w:rFonts w:ascii="Calibri" w:hAnsi="Calibri" w:cs="Calibri"/>
                <w:sz w:val="22"/>
                <w:szCs w:val="22"/>
              </w:rPr>
              <w:t xml:space="preserve"> 2pm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25F33" w:rsidRPr="00AB3B42" w14:paraId="3379EC87" w14:textId="77777777" w:rsidTr="4B216B0A">
        <w:trPr>
          <w:gridAfter w:val="1"/>
          <w:wAfter w:w="79" w:type="dxa"/>
          <w:jc w:val="center"/>
        </w:trPr>
        <w:tc>
          <w:tcPr>
            <w:tcW w:w="914" w:type="dxa"/>
            <w:gridSpan w:val="2"/>
          </w:tcPr>
          <w:p w14:paraId="6583E563" w14:textId="77777777" w:rsidR="00825F33" w:rsidRDefault="00825F33" w:rsidP="0066255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614DEB8" w14:textId="5E545D15" w:rsidR="00825F33" w:rsidRDefault="00825F33" w:rsidP="0066255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2" w:type="dxa"/>
            <w:shd w:val="clear" w:color="auto" w:fill="auto"/>
          </w:tcPr>
          <w:p w14:paraId="59B0F7C8" w14:textId="77777777" w:rsidR="00825F33" w:rsidRDefault="00825F33" w:rsidP="006625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auto"/>
          </w:tcPr>
          <w:p w14:paraId="751EA3AC" w14:textId="77777777" w:rsidR="00825F33" w:rsidRPr="00AB3B42" w:rsidRDefault="00825F33" w:rsidP="00662554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288231C9" w14:textId="77777777" w:rsidR="00F961E2" w:rsidRPr="00D10AA1" w:rsidRDefault="00F961E2" w:rsidP="000A2C46">
      <w:pPr>
        <w:rPr>
          <w:rFonts w:asciiTheme="minorHAnsi" w:hAnsiTheme="minorHAnsi" w:cstheme="minorHAnsi"/>
        </w:rPr>
      </w:pPr>
    </w:p>
    <w:sectPr w:rsidR="00F961E2" w:rsidRPr="00D10AA1" w:rsidSect="006272FC">
      <w:headerReference w:type="default" r:id="rId13"/>
      <w:pgSz w:w="11906" w:h="16838"/>
      <w:pgMar w:top="851" w:right="1440" w:bottom="1440" w:left="1440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6169C" w14:textId="77777777" w:rsidR="00E55AA6" w:rsidRDefault="00E55AA6" w:rsidP="009117D3">
      <w:r>
        <w:separator/>
      </w:r>
    </w:p>
  </w:endnote>
  <w:endnote w:type="continuationSeparator" w:id="0">
    <w:p w14:paraId="19D77F92" w14:textId="77777777" w:rsidR="00E55AA6" w:rsidRDefault="00E55AA6" w:rsidP="009117D3">
      <w:r>
        <w:continuationSeparator/>
      </w:r>
    </w:p>
  </w:endnote>
  <w:endnote w:type="continuationNotice" w:id="1">
    <w:p w14:paraId="3BC95E32" w14:textId="77777777" w:rsidR="00E55AA6" w:rsidRDefault="00E55A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64559" w14:textId="77777777" w:rsidR="00E55AA6" w:rsidRDefault="00E55AA6" w:rsidP="009117D3">
      <w:r>
        <w:separator/>
      </w:r>
    </w:p>
  </w:footnote>
  <w:footnote w:type="continuationSeparator" w:id="0">
    <w:p w14:paraId="52412B09" w14:textId="77777777" w:rsidR="00E55AA6" w:rsidRDefault="00E55AA6" w:rsidP="009117D3">
      <w:r>
        <w:continuationSeparator/>
      </w:r>
    </w:p>
  </w:footnote>
  <w:footnote w:type="continuationNotice" w:id="1">
    <w:p w14:paraId="54644EEF" w14:textId="77777777" w:rsidR="00E55AA6" w:rsidRDefault="00E55A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2225" w14:textId="56D41495" w:rsidR="000A2C46" w:rsidRDefault="000A2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4620"/>
    <w:multiLevelType w:val="hybridMultilevel"/>
    <w:tmpl w:val="F7A29C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6292"/>
    <w:multiLevelType w:val="hybridMultilevel"/>
    <w:tmpl w:val="730AD8E6"/>
    <w:lvl w:ilvl="0" w:tplc="D9CAD7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035F30"/>
    <w:multiLevelType w:val="hybridMultilevel"/>
    <w:tmpl w:val="D9787F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71147D"/>
    <w:multiLevelType w:val="hybridMultilevel"/>
    <w:tmpl w:val="77FA4D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59440E"/>
    <w:multiLevelType w:val="hybridMultilevel"/>
    <w:tmpl w:val="B6A43DB2"/>
    <w:lvl w:ilvl="0" w:tplc="24F88F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17B5"/>
    <w:multiLevelType w:val="hybridMultilevel"/>
    <w:tmpl w:val="B2F4E316"/>
    <w:lvl w:ilvl="0" w:tplc="0576F5C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6E59DE"/>
    <w:multiLevelType w:val="hybridMultilevel"/>
    <w:tmpl w:val="B5BC85F0"/>
    <w:lvl w:ilvl="0" w:tplc="B4A83A2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1A85A5A"/>
    <w:multiLevelType w:val="hybridMultilevel"/>
    <w:tmpl w:val="E3CEF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A36C3"/>
    <w:multiLevelType w:val="hybridMultilevel"/>
    <w:tmpl w:val="877E6604"/>
    <w:lvl w:ilvl="0" w:tplc="D9CAD7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E992DEB"/>
    <w:multiLevelType w:val="hybridMultilevel"/>
    <w:tmpl w:val="3BB60B9E"/>
    <w:lvl w:ilvl="0" w:tplc="FD76464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14663D5"/>
    <w:multiLevelType w:val="hybridMultilevel"/>
    <w:tmpl w:val="3F7CC3E8"/>
    <w:lvl w:ilvl="0" w:tplc="D9CAD7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CB40FC"/>
    <w:multiLevelType w:val="hybridMultilevel"/>
    <w:tmpl w:val="DED6578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3F4E84"/>
    <w:multiLevelType w:val="hybridMultilevel"/>
    <w:tmpl w:val="AB1E2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55F1A"/>
    <w:multiLevelType w:val="hybridMultilevel"/>
    <w:tmpl w:val="595693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E1D92"/>
    <w:multiLevelType w:val="hybridMultilevel"/>
    <w:tmpl w:val="286C309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16874"/>
    <w:multiLevelType w:val="hybridMultilevel"/>
    <w:tmpl w:val="857A0E6A"/>
    <w:lvl w:ilvl="0" w:tplc="D9CAD78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A87637"/>
    <w:multiLevelType w:val="hybridMultilevel"/>
    <w:tmpl w:val="E85CBD0C"/>
    <w:lvl w:ilvl="0" w:tplc="6D2EFA9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645FEE"/>
    <w:multiLevelType w:val="hybridMultilevel"/>
    <w:tmpl w:val="C972B8EA"/>
    <w:lvl w:ilvl="0" w:tplc="25C6713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711B75"/>
    <w:multiLevelType w:val="hybridMultilevel"/>
    <w:tmpl w:val="0108C94E"/>
    <w:lvl w:ilvl="0" w:tplc="DFD23B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2670C"/>
    <w:multiLevelType w:val="hybridMultilevel"/>
    <w:tmpl w:val="400EA8AA"/>
    <w:lvl w:ilvl="0" w:tplc="2554720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47B5F22"/>
    <w:multiLevelType w:val="hybridMultilevel"/>
    <w:tmpl w:val="FAAC1B5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A91A33"/>
    <w:multiLevelType w:val="hybridMultilevel"/>
    <w:tmpl w:val="8D9654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5394B"/>
    <w:multiLevelType w:val="hybridMultilevel"/>
    <w:tmpl w:val="1BA028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26921"/>
    <w:multiLevelType w:val="hybridMultilevel"/>
    <w:tmpl w:val="C00078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5A3849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5"/>
  </w:num>
  <w:num w:numId="3">
    <w:abstractNumId w:val="17"/>
  </w:num>
  <w:num w:numId="4">
    <w:abstractNumId w:val="14"/>
  </w:num>
  <w:num w:numId="5">
    <w:abstractNumId w:val="2"/>
  </w:num>
  <w:num w:numId="6">
    <w:abstractNumId w:val="16"/>
  </w:num>
  <w:num w:numId="7">
    <w:abstractNumId w:val="19"/>
  </w:num>
  <w:num w:numId="8">
    <w:abstractNumId w:val="23"/>
  </w:num>
  <w:num w:numId="9">
    <w:abstractNumId w:val="9"/>
  </w:num>
  <w:num w:numId="10">
    <w:abstractNumId w:val="6"/>
  </w:num>
  <w:num w:numId="11">
    <w:abstractNumId w:val="3"/>
  </w:num>
  <w:num w:numId="12">
    <w:abstractNumId w:val="15"/>
  </w:num>
  <w:num w:numId="13">
    <w:abstractNumId w:val="10"/>
  </w:num>
  <w:num w:numId="14">
    <w:abstractNumId w:val="8"/>
  </w:num>
  <w:num w:numId="15">
    <w:abstractNumId w:val="1"/>
  </w:num>
  <w:num w:numId="16">
    <w:abstractNumId w:val="4"/>
  </w:num>
  <w:num w:numId="17">
    <w:abstractNumId w:val="7"/>
  </w:num>
  <w:num w:numId="18">
    <w:abstractNumId w:val="13"/>
  </w:num>
  <w:num w:numId="19">
    <w:abstractNumId w:val="21"/>
  </w:num>
  <w:num w:numId="20">
    <w:abstractNumId w:val="20"/>
  </w:num>
  <w:num w:numId="21">
    <w:abstractNumId w:val="0"/>
  </w:num>
  <w:num w:numId="22">
    <w:abstractNumId w:val="18"/>
  </w:num>
  <w:num w:numId="23">
    <w:abstractNumId w:val="12"/>
  </w:num>
  <w:num w:numId="24">
    <w:abstractNumId w:val="2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D5"/>
    <w:rsid w:val="00000607"/>
    <w:rsid w:val="000020D6"/>
    <w:rsid w:val="000077D5"/>
    <w:rsid w:val="00011D82"/>
    <w:rsid w:val="000162A8"/>
    <w:rsid w:val="000200D1"/>
    <w:rsid w:val="00020AE2"/>
    <w:rsid w:val="00023525"/>
    <w:rsid w:val="000253B7"/>
    <w:rsid w:val="00027185"/>
    <w:rsid w:val="00031344"/>
    <w:rsid w:val="000503F6"/>
    <w:rsid w:val="0005307B"/>
    <w:rsid w:val="000530BC"/>
    <w:rsid w:val="0005375B"/>
    <w:rsid w:val="00053E65"/>
    <w:rsid w:val="00055AFB"/>
    <w:rsid w:val="00057AD8"/>
    <w:rsid w:val="0006000E"/>
    <w:rsid w:val="00060B16"/>
    <w:rsid w:val="00061EBB"/>
    <w:rsid w:val="000660C7"/>
    <w:rsid w:val="0007123B"/>
    <w:rsid w:val="000732FB"/>
    <w:rsid w:val="000745A0"/>
    <w:rsid w:val="00082125"/>
    <w:rsid w:val="00082472"/>
    <w:rsid w:val="000825B8"/>
    <w:rsid w:val="000826BB"/>
    <w:rsid w:val="00083186"/>
    <w:rsid w:val="00085513"/>
    <w:rsid w:val="00086E57"/>
    <w:rsid w:val="0009336B"/>
    <w:rsid w:val="00093E49"/>
    <w:rsid w:val="00093E99"/>
    <w:rsid w:val="00096237"/>
    <w:rsid w:val="00096277"/>
    <w:rsid w:val="000A1140"/>
    <w:rsid w:val="000A2C46"/>
    <w:rsid w:val="000A3E7F"/>
    <w:rsid w:val="000A4303"/>
    <w:rsid w:val="000A53E3"/>
    <w:rsid w:val="000A72AC"/>
    <w:rsid w:val="000A73F3"/>
    <w:rsid w:val="000B3971"/>
    <w:rsid w:val="000B7D19"/>
    <w:rsid w:val="000C4028"/>
    <w:rsid w:val="000C5936"/>
    <w:rsid w:val="000D4105"/>
    <w:rsid w:val="000D66BC"/>
    <w:rsid w:val="000E3466"/>
    <w:rsid w:val="000E6898"/>
    <w:rsid w:val="000F13BB"/>
    <w:rsid w:val="000F151D"/>
    <w:rsid w:val="000F1C07"/>
    <w:rsid w:val="000F2D43"/>
    <w:rsid w:val="001054C9"/>
    <w:rsid w:val="00106C1D"/>
    <w:rsid w:val="001101EE"/>
    <w:rsid w:val="00111CDE"/>
    <w:rsid w:val="00112ABF"/>
    <w:rsid w:val="00115DE0"/>
    <w:rsid w:val="00117611"/>
    <w:rsid w:val="00117BEA"/>
    <w:rsid w:val="00122C4F"/>
    <w:rsid w:val="00123EC2"/>
    <w:rsid w:val="00124F17"/>
    <w:rsid w:val="00125A4C"/>
    <w:rsid w:val="00130618"/>
    <w:rsid w:val="00133E3A"/>
    <w:rsid w:val="001347DB"/>
    <w:rsid w:val="00135FCE"/>
    <w:rsid w:val="001439E1"/>
    <w:rsid w:val="00143E0B"/>
    <w:rsid w:val="00153C64"/>
    <w:rsid w:val="00157181"/>
    <w:rsid w:val="00157F77"/>
    <w:rsid w:val="001605E9"/>
    <w:rsid w:val="00161820"/>
    <w:rsid w:val="00162EBA"/>
    <w:rsid w:val="00165267"/>
    <w:rsid w:val="001657F2"/>
    <w:rsid w:val="00166F9C"/>
    <w:rsid w:val="001675FF"/>
    <w:rsid w:val="00172979"/>
    <w:rsid w:val="00172D38"/>
    <w:rsid w:val="001775F3"/>
    <w:rsid w:val="00177B37"/>
    <w:rsid w:val="00181131"/>
    <w:rsid w:val="00184F60"/>
    <w:rsid w:val="00186648"/>
    <w:rsid w:val="001871A9"/>
    <w:rsid w:val="00190E05"/>
    <w:rsid w:val="00196279"/>
    <w:rsid w:val="001A1C01"/>
    <w:rsid w:val="001A35D6"/>
    <w:rsid w:val="001A48B1"/>
    <w:rsid w:val="001A50B6"/>
    <w:rsid w:val="001A7537"/>
    <w:rsid w:val="001A7904"/>
    <w:rsid w:val="001B017A"/>
    <w:rsid w:val="001B0452"/>
    <w:rsid w:val="001B1E13"/>
    <w:rsid w:val="001B2771"/>
    <w:rsid w:val="001B3391"/>
    <w:rsid w:val="001B4EDF"/>
    <w:rsid w:val="001B658C"/>
    <w:rsid w:val="001B7798"/>
    <w:rsid w:val="001C1804"/>
    <w:rsid w:val="001C255E"/>
    <w:rsid w:val="001C2FF5"/>
    <w:rsid w:val="001C5302"/>
    <w:rsid w:val="001C63B3"/>
    <w:rsid w:val="001C7D2E"/>
    <w:rsid w:val="001C7D5D"/>
    <w:rsid w:val="001C7DA8"/>
    <w:rsid w:val="001D01DF"/>
    <w:rsid w:val="001D053A"/>
    <w:rsid w:val="001D29C4"/>
    <w:rsid w:val="001D316F"/>
    <w:rsid w:val="001D4D99"/>
    <w:rsid w:val="001D611F"/>
    <w:rsid w:val="001D634D"/>
    <w:rsid w:val="001D67C7"/>
    <w:rsid w:val="001E305D"/>
    <w:rsid w:val="001F18BE"/>
    <w:rsid w:val="002032BA"/>
    <w:rsid w:val="0020383D"/>
    <w:rsid w:val="00204119"/>
    <w:rsid w:val="00204DDD"/>
    <w:rsid w:val="0020785D"/>
    <w:rsid w:val="00211EBB"/>
    <w:rsid w:val="00212809"/>
    <w:rsid w:val="002129B8"/>
    <w:rsid w:val="00216BBB"/>
    <w:rsid w:val="00217B3A"/>
    <w:rsid w:val="00223C63"/>
    <w:rsid w:val="002241A6"/>
    <w:rsid w:val="002254D5"/>
    <w:rsid w:val="0022550C"/>
    <w:rsid w:val="00226997"/>
    <w:rsid w:val="00234719"/>
    <w:rsid w:val="0024226B"/>
    <w:rsid w:val="00243650"/>
    <w:rsid w:val="00244FFD"/>
    <w:rsid w:val="00245BD9"/>
    <w:rsid w:val="00247CCE"/>
    <w:rsid w:val="002500B9"/>
    <w:rsid w:val="0025488E"/>
    <w:rsid w:val="00256142"/>
    <w:rsid w:val="00257F9C"/>
    <w:rsid w:val="0026054E"/>
    <w:rsid w:val="00264ECE"/>
    <w:rsid w:val="00265B0C"/>
    <w:rsid w:val="0027194C"/>
    <w:rsid w:val="002719DB"/>
    <w:rsid w:val="002723F7"/>
    <w:rsid w:val="00274E32"/>
    <w:rsid w:val="00276646"/>
    <w:rsid w:val="00276A4A"/>
    <w:rsid w:val="002773D6"/>
    <w:rsid w:val="00280F2A"/>
    <w:rsid w:val="00282C18"/>
    <w:rsid w:val="0028301B"/>
    <w:rsid w:val="00283DF7"/>
    <w:rsid w:val="00284068"/>
    <w:rsid w:val="002854F0"/>
    <w:rsid w:val="00286EC1"/>
    <w:rsid w:val="0028779B"/>
    <w:rsid w:val="002878FA"/>
    <w:rsid w:val="00287904"/>
    <w:rsid w:val="00291B4B"/>
    <w:rsid w:val="00293A17"/>
    <w:rsid w:val="002946F8"/>
    <w:rsid w:val="00296690"/>
    <w:rsid w:val="002977F1"/>
    <w:rsid w:val="002A0C63"/>
    <w:rsid w:val="002A14B7"/>
    <w:rsid w:val="002A1DF6"/>
    <w:rsid w:val="002A24FD"/>
    <w:rsid w:val="002A3DDF"/>
    <w:rsid w:val="002B0533"/>
    <w:rsid w:val="002B471A"/>
    <w:rsid w:val="002B57D0"/>
    <w:rsid w:val="002B58E1"/>
    <w:rsid w:val="002B5A2E"/>
    <w:rsid w:val="002B74E4"/>
    <w:rsid w:val="002C0F72"/>
    <w:rsid w:val="002C2489"/>
    <w:rsid w:val="002D2026"/>
    <w:rsid w:val="002D33AC"/>
    <w:rsid w:val="002D47AD"/>
    <w:rsid w:val="002D5930"/>
    <w:rsid w:val="002E36C1"/>
    <w:rsid w:val="002E3B3F"/>
    <w:rsid w:val="002E51D3"/>
    <w:rsid w:val="002F0C5B"/>
    <w:rsid w:val="002F1CBD"/>
    <w:rsid w:val="002F25F1"/>
    <w:rsid w:val="002F3360"/>
    <w:rsid w:val="002F3922"/>
    <w:rsid w:val="002F3A88"/>
    <w:rsid w:val="002F4AC4"/>
    <w:rsid w:val="002F66E9"/>
    <w:rsid w:val="002F6A61"/>
    <w:rsid w:val="00300845"/>
    <w:rsid w:val="00303425"/>
    <w:rsid w:val="0030357E"/>
    <w:rsid w:val="003063C2"/>
    <w:rsid w:val="0030752A"/>
    <w:rsid w:val="003109B3"/>
    <w:rsid w:val="00312409"/>
    <w:rsid w:val="00314F81"/>
    <w:rsid w:val="003221F3"/>
    <w:rsid w:val="00324DD1"/>
    <w:rsid w:val="00325736"/>
    <w:rsid w:val="003258A4"/>
    <w:rsid w:val="00325901"/>
    <w:rsid w:val="00325CD6"/>
    <w:rsid w:val="00330D47"/>
    <w:rsid w:val="0033169C"/>
    <w:rsid w:val="00334914"/>
    <w:rsid w:val="00334F9A"/>
    <w:rsid w:val="003361A8"/>
    <w:rsid w:val="003421BF"/>
    <w:rsid w:val="0034470B"/>
    <w:rsid w:val="00344EA3"/>
    <w:rsid w:val="003454D7"/>
    <w:rsid w:val="003511D6"/>
    <w:rsid w:val="00351DB0"/>
    <w:rsid w:val="00352A0C"/>
    <w:rsid w:val="00353168"/>
    <w:rsid w:val="00355727"/>
    <w:rsid w:val="0035625C"/>
    <w:rsid w:val="00357A24"/>
    <w:rsid w:val="003614CB"/>
    <w:rsid w:val="00362811"/>
    <w:rsid w:val="0036283B"/>
    <w:rsid w:val="00362BF7"/>
    <w:rsid w:val="00367F10"/>
    <w:rsid w:val="0037010F"/>
    <w:rsid w:val="00372BC8"/>
    <w:rsid w:val="00372D66"/>
    <w:rsid w:val="00376F9C"/>
    <w:rsid w:val="00380094"/>
    <w:rsid w:val="00380E98"/>
    <w:rsid w:val="003830B4"/>
    <w:rsid w:val="003847DF"/>
    <w:rsid w:val="00385071"/>
    <w:rsid w:val="00385CC6"/>
    <w:rsid w:val="0038702E"/>
    <w:rsid w:val="00391027"/>
    <w:rsid w:val="00394897"/>
    <w:rsid w:val="00396C78"/>
    <w:rsid w:val="003A09FE"/>
    <w:rsid w:val="003A0EF9"/>
    <w:rsid w:val="003A1173"/>
    <w:rsid w:val="003A19BE"/>
    <w:rsid w:val="003A2644"/>
    <w:rsid w:val="003A2D7B"/>
    <w:rsid w:val="003A2E4B"/>
    <w:rsid w:val="003A58B8"/>
    <w:rsid w:val="003B0D92"/>
    <w:rsid w:val="003B183E"/>
    <w:rsid w:val="003B3116"/>
    <w:rsid w:val="003C2CC0"/>
    <w:rsid w:val="003C3214"/>
    <w:rsid w:val="003C66A2"/>
    <w:rsid w:val="003C767B"/>
    <w:rsid w:val="003C7BC8"/>
    <w:rsid w:val="003D1B39"/>
    <w:rsid w:val="003D2510"/>
    <w:rsid w:val="003D2EDD"/>
    <w:rsid w:val="003D65FD"/>
    <w:rsid w:val="003D66C3"/>
    <w:rsid w:val="003D733F"/>
    <w:rsid w:val="003E0A3D"/>
    <w:rsid w:val="003E1873"/>
    <w:rsid w:val="003E2700"/>
    <w:rsid w:val="003E27C7"/>
    <w:rsid w:val="003E3080"/>
    <w:rsid w:val="003E34EB"/>
    <w:rsid w:val="003E44F2"/>
    <w:rsid w:val="003E469F"/>
    <w:rsid w:val="003E6BC1"/>
    <w:rsid w:val="003E6FFA"/>
    <w:rsid w:val="003E7A58"/>
    <w:rsid w:val="003F1FE6"/>
    <w:rsid w:val="003F307A"/>
    <w:rsid w:val="003F437D"/>
    <w:rsid w:val="003F443F"/>
    <w:rsid w:val="003F4552"/>
    <w:rsid w:val="003F46A0"/>
    <w:rsid w:val="003F6C4B"/>
    <w:rsid w:val="003F7D7B"/>
    <w:rsid w:val="00402471"/>
    <w:rsid w:val="00402765"/>
    <w:rsid w:val="00402A6E"/>
    <w:rsid w:val="00404FBC"/>
    <w:rsid w:val="004105BC"/>
    <w:rsid w:val="00410BC2"/>
    <w:rsid w:val="00412335"/>
    <w:rsid w:val="004144F0"/>
    <w:rsid w:val="00415FC2"/>
    <w:rsid w:val="004168FE"/>
    <w:rsid w:val="00421B32"/>
    <w:rsid w:val="00421CC6"/>
    <w:rsid w:val="00422082"/>
    <w:rsid w:val="0042213D"/>
    <w:rsid w:val="00423E88"/>
    <w:rsid w:val="0042477E"/>
    <w:rsid w:val="00425849"/>
    <w:rsid w:val="00426305"/>
    <w:rsid w:val="00427DA4"/>
    <w:rsid w:val="00431D1A"/>
    <w:rsid w:val="0043250B"/>
    <w:rsid w:val="0043357A"/>
    <w:rsid w:val="00433EDC"/>
    <w:rsid w:val="0043603C"/>
    <w:rsid w:val="004365BA"/>
    <w:rsid w:val="00437911"/>
    <w:rsid w:val="004408D0"/>
    <w:rsid w:val="00440AE4"/>
    <w:rsid w:val="00441C5D"/>
    <w:rsid w:val="004422AC"/>
    <w:rsid w:val="004466B6"/>
    <w:rsid w:val="00446E26"/>
    <w:rsid w:val="004475D9"/>
    <w:rsid w:val="0045436F"/>
    <w:rsid w:val="004555C2"/>
    <w:rsid w:val="00456EB9"/>
    <w:rsid w:val="00457A68"/>
    <w:rsid w:val="0046033C"/>
    <w:rsid w:val="00461B21"/>
    <w:rsid w:val="0046454F"/>
    <w:rsid w:val="004659B4"/>
    <w:rsid w:val="00473804"/>
    <w:rsid w:val="00473FC7"/>
    <w:rsid w:val="004747D7"/>
    <w:rsid w:val="00474904"/>
    <w:rsid w:val="004750DE"/>
    <w:rsid w:val="0047730F"/>
    <w:rsid w:val="00481380"/>
    <w:rsid w:val="0048299B"/>
    <w:rsid w:val="00482B4D"/>
    <w:rsid w:val="0048333D"/>
    <w:rsid w:val="004878A9"/>
    <w:rsid w:val="00487F56"/>
    <w:rsid w:val="00492C8C"/>
    <w:rsid w:val="004937C8"/>
    <w:rsid w:val="00494A3F"/>
    <w:rsid w:val="00495610"/>
    <w:rsid w:val="004975E4"/>
    <w:rsid w:val="00497C91"/>
    <w:rsid w:val="004A01BF"/>
    <w:rsid w:val="004A065B"/>
    <w:rsid w:val="004A0A65"/>
    <w:rsid w:val="004A4C4E"/>
    <w:rsid w:val="004A5300"/>
    <w:rsid w:val="004A5EC5"/>
    <w:rsid w:val="004B058E"/>
    <w:rsid w:val="004B168C"/>
    <w:rsid w:val="004B20DC"/>
    <w:rsid w:val="004B3227"/>
    <w:rsid w:val="004B3382"/>
    <w:rsid w:val="004B3859"/>
    <w:rsid w:val="004B4E6B"/>
    <w:rsid w:val="004B6648"/>
    <w:rsid w:val="004C4BFC"/>
    <w:rsid w:val="004C5AD4"/>
    <w:rsid w:val="004C5B1A"/>
    <w:rsid w:val="004C645D"/>
    <w:rsid w:val="004C6C72"/>
    <w:rsid w:val="004D06A9"/>
    <w:rsid w:val="004D1EA7"/>
    <w:rsid w:val="004D53E8"/>
    <w:rsid w:val="004E1661"/>
    <w:rsid w:val="004E43B3"/>
    <w:rsid w:val="004E4F38"/>
    <w:rsid w:val="004E54E7"/>
    <w:rsid w:val="004E5AC3"/>
    <w:rsid w:val="004E63DE"/>
    <w:rsid w:val="004E7412"/>
    <w:rsid w:val="004F0F49"/>
    <w:rsid w:val="004F13B9"/>
    <w:rsid w:val="004F14FE"/>
    <w:rsid w:val="004F1FBD"/>
    <w:rsid w:val="004F386E"/>
    <w:rsid w:val="004F477E"/>
    <w:rsid w:val="004F6261"/>
    <w:rsid w:val="004F7BA2"/>
    <w:rsid w:val="005002C3"/>
    <w:rsid w:val="00506E84"/>
    <w:rsid w:val="005109B8"/>
    <w:rsid w:val="005109BE"/>
    <w:rsid w:val="00512BD8"/>
    <w:rsid w:val="005132A1"/>
    <w:rsid w:val="005136AE"/>
    <w:rsid w:val="005141CA"/>
    <w:rsid w:val="005148CA"/>
    <w:rsid w:val="005155DE"/>
    <w:rsid w:val="00524797"/>
    <w:rsid w:val="00527EA8"/>
    <w:rsid w:val="00530AFD"/>
    <w:rsid w:val="00531E66"/>
    <w:rsid w:val="00532105"/>
    <w:rsid w:val="00532896"/>
    <w:rsid w:val="00534047"/>
    <w:rsid w:val="00535ED8"/>
    <w:rsid w:val="00536284"/>
    <w:rsid w:val="005375B6"/>
    <w:rsid w:val="0054057A"/>
    <w:rsid w:val="005409F5"/>
    <w:rsid w:val="00540EED"/>
    <w:rsid w:val="00542576"/>
    <w:rsid w:val="00542BFB"/>
    <w:rsid w:val="005433A8"/>
    <w:rsid w:val="00544ACF"/>
    <w:rsid w:val="00545758"/>
    <w:rsid w:val="00545BA4"/>
    <w:rsid w:val="00547DBA"/>
    <w:rsid w:val="00550529"/>
    <w:rsid w:val="00550D53"/>
    <w:rsid w:val="00550E9B"/>
    <w:rsid w:val="00553C5A"/>
    <w:rsid w:val="00556027"/>
    <w:rsid w:val="0055691F"/>
    <w:rsid w:val="00556D98"/>
    <w:rsid w:val="005600D1"/>
    <w:rsid w:val="00562D8B"/>
    <w:rsid w:val="005648C1"/>
    <w:rsid w:val="00564A0C"/>
    <w:rsid w:val="00564B67"/>
    <w:rsid w:val="00566935"/>
    <w:rsid w:val="00567308"/>
    <w:rsid w:val="005679C3"/>
    <w:rsid w:val="00567EA1"/>
    <w:rsid w:val="00570F92"/>
    <w:rsid w:val="00574906"/>
    <w:rsid w:val="00575B35"/>
    <w:rsid w:val="00576516"/>
    <w:rsid w:val="00576EF2"/>
    <w:rsid w:val="005805BF"/>
    <w:rsid w:val="00580CFA"/>
    <w:rsid w:val="00580DF0"/>
    <w:rsid w:val="00581ADB"/>
    <w:rsid w:val="00582E1C"/>
    <w:rsid w:val="00582FBB"/>
    <w:rsid w:val="00583190"/>
    <w:rsid w:val="00583A0D"/>
    <w:rsid w:val="00583D0F"/>
    <w:rsid w:val="00584AAD"/>
    <w:rsid w:val="00584D94"/>
    <w:rsid w:val="005863D8"/>
    <w:rsid w:val="005866EE"/>
    <w:rsid w:val="00586A07"/>
    <w:rsid w:val="0058700F"/>
    <w:rsid w:val="00591107"/>
    <w:rsid w:val="005948AA"/>
    <w:rsid w:val="005A2326"/>
    <w:rsid w:val="005A313D"/>
    <w:rsid w:val="005A354D"/>
    <w:rsid w:val="005A430F"/>
    <w:rsid w:val="005A441D"/>
    <w:rsid w:val="005A6C7B"/>
    <w:rsid w:val="005B2825"/>
    <w:rsid w:val="005B28D2"/>
    <w:rsid w:val="005B4864"/>
    <w:rsid w:val="005B50B8"/>
    <w:rsid w:val="005B6669"/>
    <w:rsid w:val="005B7B6E"/>
    <w:rsid w:val="005C0A31"/>
    <w:rsid w:val="005C1F39"/>
    <w:rsid w:val="005C2021"/>
    <w:rsid w:val="005C325C"/>
    <w:rsid w:val="005C4722"/>
    <w:rsid w:val="005C4DC4"/>
    <w:rsid w:val="005C5872"/>
    <w:rsid w:val="005D7947"/>
    <w:rsid w:val="005E065B"/>
    <w:rsid w:val="005E6032"/>
    <w:rsid w:val="005F2C8F"/>
    <w:rsid w:val="005F3405"/>
    <w:rsid w:val="005F4D22"/>
    <w:rsid w:val="005F6202"/>
    <w:rsid w:val="005F7675"/>
    <w:rsid w:val="005F7783"/>
    <w:rsid w:val="005F788A"/>
    <w:rsid w:val="005F7A2D"/>
    <w:rsid w:val="0060030F"/>
    <w:rsid w:val="006009F8"/>
    <w:rsid w:val="0060107D"/>
    <w:rsid w:val="006032CE"/>
    <w:rsid w:val="00603731"/>
    <w:rsid w:val="00604E57"/>
    <w:rsid w:val="00607A29"/>
    <w:rsid w:val="00610A23"/>
    <w:rsid w:val="0061189D"/>
    <w:rsid w:val="006128AB"/>
    <w:rsid w:val="00613827"/>
    <w:rsid w:val="00614676"/>
    <w:rsid w:val="0061495B"/>
    <w:rsid w:val="00616B2F"/>
    <w:rsid w:val="0061741E"/>
    <w:rsid w:val="006200E2"/>
    <w:rsid w:val="00620985"/>
    <w:rsid w:val="00621B1F"/>
    <w:rsid w:val="00622184"/>
    <w:rsid w:val="00622DE4"/>
    <w:rsid w:val="00625BC9"/>
    <w:rsid w:val="00625F3D"/>
    <w:rsid w:val="006271E1"/>
    <w:rsid w:val="006272FC"/>
    <w:rsid w:val="00631023"/>
    <w:rsid w:val="006342E0"/>
    <w:rsid w:val="0063593F"/>
    <w:rsid w:val="006406BD"/>
    <w:rsid w:val="006438D1"/>
    <w:rsid w:val="006439FE"/>
    <w:rsid w:val="0064612E"/>
    <w:rsid w:val="00647709"/>
    <w:rsid w:val="0065245E"/>
    <w:rsid w:val="00654261"/>
    <w:rsid w:val="00654CB4"/>
    <w:rsid w:val="00655EEF"/>
    <w:rsid w:val="00657603"/>
    <w:rsid w:val="00657D79"/>
    <w:rsid w:val="006608B1"/>
    <w:rsid w:val="00660E45"/>
    <w:rsid w:val="00662554"/>
    <w:rsid w:val="00664CCF"/>
    <w:rsid w:val="0066512E"/>
    <w:rsid w:val="006654EE"/>
    <w:rsid w:val="00666225"/>
    <w:rsid w:val="00673C9C"/>
    <w:rsid w:val="00675BC8"/>
    <w:rsid w:val="00676B88"/>
    <w:rsid w:val="00677219"/>
    <w:rsid w:val="006807BA"/>
    <w:rsid w:val="00686248"/>
    <w:rsid w:val="00692069"/>
    <w:rsid w:val="0069242D"/>
    <w:rsid w:val="006942FB"/>
    <w:rsid w:val="00694CDE"/>
    <w:rsid w:val="00694E0C"/>
    <w:rsid w:val="00696537"/>
    <w:rsid w:val="0069722F"/>
    <w:rsid w:val="00697BD3"/>
    <w:rsid w:val="006A30D5"/>
    <w:rsid w:val="006A4787"/>
    <w:rsid w:val="006A6015"/>
    <w:rsid w:val="006A67E3"/>
    <w:rsid w:val="006A6BF0"/>
    <w:rsid w:val="006A6EA2"/>
    <w:rsid w:val="006A6FB9"/>
    <w:rsid w:val="006B1B8B"/>
    <w:rsid w:val="006B27D3"/>
    <w:rsid w:val="006B538E"/>
    <w:rsid w:val="006B552E"/>
    <w:rsid w:val="006B55B1"/>
    <w:rsid w:val="006B65F2"/>
    <w:rsid w:val="006B7579"/>
    <w:rsid w:val="006C004D"/>
    <w:rsid w:val="006C1873"/>
    <w:rsid w:val="006C2412"/>
    <w:rsid w:val="006C30E2"/>
    <w:rsid w:val="006C597B"/>
    <w:rsid w:val="006C6633"/>
    <w:rsid w:val="006C7096"/>
    <w:rsid w:val="006C7154"/>
    <w:rsid w:val="006D0228"/>
    <w:rsid w:val="006D04FA"/>
    <w:rsid w:val="006D3CAB"/>
    <w:rsid w:val="006E625E"/>
    <w:rsid w:val="006F1B7E"/>
    <w:rsid w:val="006F3378"/>
    <w:rsid w:val="006F4E99"/>
    <w:rsid w:val="006F51F9"/>
    <w:rsid w:val="006F6BF0"/>
    <w:rsid w:val="00703C5F"/>
    <w:rsid w:val="007124D2"/>
    <w:rsid w:val="0071273A"/>
    <w:rsid w:val="0071405B"/>
    <w:rsid w:val="00714354"/>
    <w:rsid w:val="00717365"/>
    <w:rsid w:val="00717507"/>
    <w:rsid w:val="00720ECE"/>
    <w:rsid w:val="0072284E"/>
    <w:rsid w:val="00723B12"/>
    <w:rsid w:val="007253C6"/>
    <w:rsid w:val="00726EF4"/>
    <w:rsid w:val="00734230"/>
    <w:rsid w:val="0073436A"/>
    <w:rsid w:val="00734780"/>
    <w:rsid w:val="00737136"/>
    <w:rsid w:val="00740B62"/>
    <w:rsid w:val="00746E23"/>
    <w:rsid w:val="00750640"/>
    <w:rsid w:val="00752844"/>
    <w:rsid w:val="0075602D"/>
    <w:rsid w:val="007564C3"/>
    <w:rsid w:val="00757BE8"/>
    <w:rsid w:val="00760238"/>
    <w:rsid w:val="00760AD2"/>
    <w:rsid w:val="00760E9E"/>
    <w:rsid w:val="00762F5E"/>
    <w:rsid w:val="007641D7"/>
    <w:rsid w:val="00764697"/>
    <w:rsid w:val="00764CED"/>
    <w:rsid w:val="0076682D"/>
    <w:rsid w:val="00770A6F"/>
    <w:rsid w:val="007727C7"/>
    <w:rsid w:val="00781706"/>
    <w:rsid w:val="0079002E"/>
    <w:rsid w:val="007901FD"/>
    <w:rsid w:val="00792F1A"/>
    <w:rsid w:val="00794416"/>
    <w:rsid w:val="007955EA"/>
    <w:rsid w:val="00795E67"/>
    <w:rsid w:val="0079762F"/>
    <w:rsid w:val="007A036E"/>
    <w:rsid w:val="007A0E6A"/>
    <w:rsid w:val="007A12EF"/>
    <w:rsid w:val="007A156C"/>
    <w:rsid w:val="007A3643"/>
    <w:rsid w:val="007A43B9"/>
    <w:rsid w:val="007A4DA4"/>
    <w:rsid w:val="007A4F9C"/>
    <w:rsid w:val="007B11A2"/>
    <w:rsid w:val="007B1C02"/>
    <w:rsid w:val="007B2A05"/>
    <w:rsid w:val="007B5AA1"/>
    <w:rsid w:val="007B613E"/>
    <w:rsid w:val="007C0897"/>
    <w:rsid w:val="007C56ED"/>
    <w:rsid w:val="007D1D19"/>
    <w:rsid w:val="007D4D86"/>
    <w:rsid w:val="007D4F0C"/>
    <w:rsid w:val="007E02BD"/>
    <w:rsid w:val="007E6CDE"/>
    <w:rsid w:val="007F3A92"/>
    <w:rsid w:val="007F5323"/>
    <w:rsid w:val="007F5830"/>
    <w:rsid w:val="007F63F0"/>
    <w:rsid w:val="00801212"/>
    <w:rsid w:val="00801DF3"/>
    <w:rsid w:val="0080284D"/>
    <w:rsid w:val="00804A28"/>
    <w:rsid w:val="00805425"/>
    <w:rsid w:val="00805813"/>
    <w:rsid w:val="00806288"/>
    <w:rsid w:val="00807122"/>
    <w:rsid w:val="00811449"/>
    <w:rsid w:val="008125B8"/>
    <w:rsid w:val="0081295F"/>
    <w:rsid w:val="008218B8"/>
    <w:rsid w:val="008221DD"/>
    <w:rsid w:val="00823E68"/>
    <w:rsid w:val="00825D42"/>
    <w:rsid w:val="00825F33"/>
    <w:rsid w:val="0083039E"/>
    <w:rsid w:val="0083086D"/>
    <w:rsid w:val="00831579"/>
    <w:rsid w:val="00832F39"/>
    <w:rsid w:val="00833DB2"/>
    <w:rsid w:val="00834D25"/>
    <w:rsid w:val="00834DB8"/>
    <w:rsid w:val="00835B60"/>
    <w:rsid w:val="008376EA"/>
    <w:rsid w:val="00837E82"/>
    <w:rsid w:val="00840F7A"/>
    <w:rsid w:val="0084104F"/>
    <w:rsid w:val="008441CE"/>
    <w:rsid w:val="00847E13"/>
    <w:rsid w:val="008510A1"/>
    <w:rsid w:val="008513A3"/>
    <w:rsid w:val="00852B4B"/>
    <w:rsid w:val="0085497D"/>
    <w:rsid w:val="00854B25"/>
    <w:rsid w:val="008616A7"/>
    <w:rsid w:val="00862361"/>
    <w:rsid w:val="0086246B"/>
    <w:rsid w:val="00863167"/>
    <w:rsid w:val="008631A2"/>
    <w:rsid w:val="00863B64"/>
    <w:rsid w:val="00864751"/>
    <w:rsid w:val="00867602"/>
    <w:rsid w:val="0087030A"/>
    <w:rsid w:val="00872CCA"/>
    <w:rsid w:val="00875B51"/>
    <w:rsid w:val="0087652D"/>
    <w:rsid w:val="00881668"/>
    <w:rsid w:val="00884BC2"/>
    <w:rsid w:val="00885EDC"/>
    <w:rsid w:val="0088640E"/>
    <w:rsid w:val="008864ED"/>
    <w:rsid w:val="00886A44"/>
    <w:rsid w:val="00891E3C"/>
    <w:rsid w:val="0089239E"/>
    <w:rsid w:val="00897B7C"/>
    <w:rsid w:val="008A1942"/>
    <w:rsid w:val="008A1D96"/>
    <w:rsid w:val="008A231B"/>
    <w:rsid w:val="008A463B"/>
    <w:rsid w:val="008A530F"/>
    <w:rsid w:val="008B0BD8"/>
    <w:rsid w:val="008B1C9D"/>
    <w:rsid w:val="008B6162"/>
    <w:rsid w:val="008C11EF"/>
    <w:rsid w:val="008C2E3E"/>
    <w:rsid w:val="008C37EA"/>
    <w:rsid w:val="008C464F"/>
    <w:rsid w:val="008C491D"/>
    <w:rsid w:val="008C5712"/>
    <w:rsid w:val="008D0993"/>
    <w:rsid w:val="008D1CB5"/>
    <w:rsid w:val="008D3764"/>
    <w:rsid w:val="008D56C1"/>
    <w:rsid w:val="008D5A49"/>
    <w:rsid w:val="008E3422"/>
    <w:rsid w:val="008E4D49"/>
    <w:rsid w:val="008E7B6C"/>
    <w:rsid w:val="008F0A2B"/>
    <w:rsid w:val="008F2172"/>
    <w:rsid w:val="008F3235"/>
    <w:rsid w:val="008F449F"/>
    <w:rsid w:val="008F50B1"/>
    <w:rsid w:val="008F711E"/>
    <w:rsid w:val="008F766A"/>
    <w:rsid w:val="008F7E40"/>
    <w:rsid w:val="00901F0B"/>
    <w:rsid w:val="009048C2"/>
    <w:rsid w:val="009048CC"/>
    <w:rsid w:val="00907D71"/>
    <w:rsid w:val="009117D3"/>
    <w:rsid w:val="00914E92"/>
    <w:rsid w:val="00915B55"/>
    <w:rsid w:val="00915BB4"/>
    <w:rsid w:val="009162D9"/>
    <w:rsid w:val="00921B87"/>
    <w:rsid w:val="00923933"/>
    <w:rsid w:val="00924E05"/>
    <w:rsid w:val="009255B1"/>
    <w:rsid w:val="00925768"/>
    <w:rsid w:val="00927E2E"/>
    <w:rsid w:val="00927F5B"/>
    <w:rsid w:val="0093015E"/>
    <w:rsid w:val="00930C1C"/>
    <w:rsid w:val="0093495F"/>
    <w:rsid w:val="0093539B"/>
    <w:rsid w:val="00941203"/>
    <w:rsid w:val="009421B4"/>
    <w:rsid w:val="0094360C"/>
    <w:rsid w:val="0095105D"/>
    <w:rsid w:val="009523D3"/>
    <w:rsid w:val="00953079"/>
    <w:rsid w:val="00960E05"/>
    <w:rsid w:val="00961814"/>
    <w:rsid w:val="00961B0A"/>
    <w:rsid w:val="009620A8"/>
    <w:rsid w:val="00965D16"/>
    <w:rsid w:val="009718BB"/>
    <w:rsid w:val="00974419"/>
    <w:rsid w:val="009747F2"/>
    <w:rsid w:val="009825A1"/>
    <w:rsid w:val="009827F5"/>
    <w:rsid w:val="009876A9"/>
    <w:rsid w:val="00993224"/>
    <w:rsid w:val="00993C19"/>
    <w:rsid w:val="0099602C"/>
    <w:rsid w:val="009961EB"/>
    <w:rsid w:val="009978F6"/>
    <w:rsid w:val="009A00D7"/>
    <w:rsid w:val="009A11D3"/>
    <w:rsid w:val="009A2F8C"/>
    <w:rsid w:val="009A4FFC"/>
    <w:rsid w:val="009B2D92"/>
    <w:rsid w:val="009B487D"/>
    <w:rsid w:val="009B5D70"/>
    <w:rsid w:val="009B6250"/>
    <w:rsid w:val="009C0179"/>
    <w:rsid w:val="009C17F9"/>
    <w:rsid w:val="009C2544"/>
    <w:rsid w:val="009C2660"/>
    <w:rsid w:val="009C4DF8"/>
    <w:rsid w:val="009C52A7"/>
    <w:rsid w:val="009C5FE9"/>
    <w:rsid w:val="009D0973"/>
    <w:rsid w:val="009D0EC6"/>
    <w:rsid w:val="009D1303"/>
    <w:rsid w:val="009D18E9"/>
    <w:rsid w:val="009D378C"/>
    <w:rsid w:val="009E0748"/>
    <w:rsid w:val="009E2E80"/>
    <w:rsid w:val="009E4BD3"/>
    <w:rsid w:val="009E4E6E"/>
    <w:rsid w:val="009E569B"/>
    <w:rsid w:val="009E6262"/>
    <w:rsid w:val="009E7CAF"/>
    <w:rsid w:val="009F1D2D"/>
    <w:rsid w:val="009F2A6F"/>
    <w:rsid w:val="009F556D"/>
    <w:rsid w:val="00A0016C"/>
    <w:rsid w:val="00A0521C"/>
    <w:rsid w:val="00A0656E"/>
    <w:rsid w:val="00A07001"/>
    <w:rsid w:val="00A0788D"/>
    <w:rsid w:val="00A07D19"/>
    <w:rsid w:val="00A1149A"/>
    <w:rsid w:val="00A13281"/>
    <w:rsid w:val="00A13344"/>
    <w:rsid w:val="00A1674C"/>
    <w:rsid w:val="00A16B2D"/>
    <w:rsid w:val="00A17698"/>
    <w:rsid w:val="00A20F44"/>
    <w:rsid w:val="00A2138C"/>
    <w:rsid w:val="00A21A16"/>
    <w:rsid w:val="00A21C5C"/>
    <w:rsid w:val="00A23559"/>
    <w:rsid w:val="00A2420D"/>
    <w:rsid w:val="00A255A3"/>
    <w:rsid w:val="00A26193"/>
    <w:rsid w:val="00A3120B"/>
    <w:rsid w:val="00A3353B"/>
    <w:rsid w:val="00A33842"/>
    <w:rsid w:val="00A34A82"/>
    <w:rsid w:val="00A353FE"/>
    <w:rsid w:val="00A35A4A"/>
    <w:rsid w:val="00A367C4"/>
    <w:rsid w:val="00A3750D"/>
    <w:rsid w:val="00A43585"/>
    <w:rsid w:val="00A450EA"/>
    <w:rsid w:val="00A477BB"/>
    <w:rsid w:val="00A52024"/>
    <w:rsid w:val="00A520C3"/>
    <w:rsid w:val="00A53A3A"/>
    <w:rsid w:val="00A55D02"/>
    <w:rsid w:val="00A61E7A"/>
    <w:rsid w:val="00A620F4"/>
    <w:rsid w:val="00A641D2"/>
    <w:rsid w:val="00A65D74"/>
    <w:rsid w:val="00A65F17"/>
    <w:rsid w:val="00A70DD2"/>
    <w:rsid w:val="00A722C2"/>
    <w:rsid w:val="00A726DE"/>
    <w:rsid w:val="00A72B89"/>
    <w:rsid w:val="00A730D4"/>
    <w:rsid w:val="00A76998"/>
    <w:rsid w:val="00A77E0F"/>
    <w:rsid w:val="00A80196"/>
    <w:rsid w:val="00A809C7"/>
    <w:rsid w:val="00A815FD"/>
    <w:rsid w:val="00A81ACF"/>
    <w:rsid w:val="00A82FAE"/>
    <w:rsid w:val="00A83545"/>
    <w:rsid w:val="00A84AA7"/>
    <w:rsid w:val="00A86AD0"/>
    <w:rsid w:val="00A87B8C"/>
    <w:rsid w:val="00A87E52"/>
    <w:rsid w:val="00A90619"/>
    <w:rsid w:val="00A90E4E"/>
    <w:rsid w:val="00A95A72"/>
    <w:rsid w:val="00A9686F"/>
    <w:rsid w:val="00A9690F"/>
    <w:rsid w:val="00AA6DC6"/>
    <w:rsid w:val="00AA7B10"/>
    <w:rsid w:val="00AA7CCC"/>
    <w:rsid w:val="00AB0507"/>
    <w:rsid w:val="00AB26D4"/>
    <w:rsid w:val="00AB2A32"/>
    <w:rsid w:val="00AB3B42"/>
    <w:rsid w:val="00AB79A3"/>
    <w:rsid w:val="00AC356C"/>
    <w:rsid w:val="00AC4C3E"/>
    <w:rsid w:val="00AC4C51"/>
    <w:rsid w:val="00AC4F44"/>
    <w:rsid w:val="00AD2AA3"/>
    <w:rsid w:val="00AD3D1D"/>
    <w:rsid w:val="00AD419C"/>
    <w:rsid w:val="00AD462F"/>
    <w:rsid w:val="00AD62D4"/>
    <w:rsid w:val="00AE1B04"/>
    <w:rsid w:val="00AE21AC"/>
    <w:rsid w:val="00AE3E4D"/>
    <w:rsid w:val="00AE4A1F"/>
    <w:rsid w:val="00AF2D13"/>
    <w:rsid w:val="00AF413E"/>
    <w:rsid w:val="00AF67EE"/>
    <w:rsid w:val="00AF6C91"/>
    <w:rsid w:val="00B0441A"/>
    <w:rsid w:val="00B057D7"/>
    <w:rsid w:val="00B06462"/>
    <w:rsid w:val="00B1177D"/>
    <w:rsid w:val="00B209F5"/>
    <w:rsid w:val="00B22AAE"/>
    <w:rsid w:val="00B2606E"/>
    <w:rsid w:val="00B26233"/>
    <w:rsid w:val="00B26B50"/>
    <w:rsid w:val="00B30DE2"/>
    <w:rsid w:val="00B34D63"/>
    <w:rsid w:val="00B35012"/>
    <w:rsid w:val="00B370DC"/>
    <w:rsid w:val="00B379A9"/>
    <w:rsid w:val="00B41D88"/>
    <w:rsid w:val="00B43E26"/>
    <w:rsid w:val="00B45399"/>
    <w:rsid w:val="00B4738B"/>
    <w:rsid w:val="00B514AA"/>
    <w:rsid w:val="00B5194C"/>
    <w:rsid w:val="00B549C4"/>
    <w:rsid w:val="00B56B73"/>
    <w:rsid w:val="00B6469E"/>
    <w:rsid w:val="00B6483F"/>
    <w:rsid w:val="00B661FC"/>
    <w:rsid w:val="00B6733F"/>
    <w:rsid w:val="00B67386"/>
    <w:rsid w:val="00B67E09"/>
    <w:rsid w:val="00B72170"/>
    <w:rsid w:val="00B726BF"/>
    <w:rsid w:val="00B734DF"/>
    <w:rsid w:val="00B77D25"/>
    <w:rsid w:val="00B80C50"/>
    <w:rsid w:val="00B83026"/>
    <w:rsid w:val="00B833F2"/>
    <w:rsid w:val="00B835FC"/>
    <w:rsid w:val="00B84E5C"/>
    <w:rsid w:val="00B924CD"/>
    <w:rsid w:val="00BA0567"/>
    <w:rsid w:val="00BA1B39"/>
    <w:rsid w:val="00BA1E92"/>
    <w:rsid w:val="00BA34AB"/>
    <w:rsid w:val="00BA34C6"/>
    <w:rsid w:val="00BA6C86"/>
    <w:rsid w:val="00BB05E4"/>
    <w:rsid w:val="00BB125C"/>
    <w:rsid w:val="00BB2503"/>
    <w:rsid w:val="00BB2DB4"/>
    <w:rsid w:val="00BB357F"/>
    <w:rsid w:val="00BB373B"/>
    <w:rsid w:val="00BB72F4"/>
    <w:rsid w:val="00BC0ED4"/>
    <w:rsid w:val="00BC2F6A"/>
    <w:rsid w:val="00BC531F"/>
    <w:rsid w:val="00BC53A6"/>
    <w:rsid w:val="00BC57DE"/>
    <w:rsid w:val="00BD1468"/>
    <w:rsid w:val="00BD3F5F"/>
    <w:rsid w:val="00BD47D7"/>
    <w:rsid w:val="00BD70E2"/>
    <w:rsid w:val="00BD765E"/>
    <w:rsid w:val="00BE1191"/>
    <w:rsid w:val="00BE2084"/>
    <w:rsid w:val="00BE3A45"/>
    <w:rsid w:val="00BE6882"/>
    <w:rsid w:val="00BE730E"/>
    <w:rsid w:val="00BF3CC2"/>
    <w:rsid w:val="00BF5007"/>
    <w:rsid w:val="00BF58A7"/>
    <w:rsid w:val="00BF59FE"/>
    <w:rsid w:val="00C0006D"/>
    <w:rsid w:val="00C00927"/>
    <w:rsid w:val="00C023B3"/>
    <w:rsid w:val="00C02743"/>
    <w:rsid w:val="00C03B92"/>
    <w:rsid w:val="00C127D3"/>
    <w:rsid w:val="00C15346"/>
    <w:rsid w:val="00C15F3E"/>
    <w:rsid w:val="00C20AA8"/>
    <w:rsid w:val="00C21C0E"/>
    <w:rsid w:val="00C25F0B"/>
    <w:rsid w:val="00C269C0"/>
    <w:rsid w:val="00C2797D"/>
    <w:rsid w:val="00C32B78"/>
    <w:rsid w:val="00C3450F"/>
    <w:rsid w:val="00C34548"/>
    <w:rsid w:val="00C42663"/>
    <w:rsid w:val="00C442EF"/>
    <w:rsid w:val="00C459C2"/>
    <w:rsid w:val="00C4693A"/>
    <w:rsid w:val="00C47319"/>
    <w:rsid w:val="00C506A9"/>
    <w:rsid w:val="00C53A86"/>
    <w:rsid w:val="00C53CAE"/>
    <w:rsid w:val="00C5496A"/>
    <w:rsid w:val="00C549A1"/>
    <w:rsid w:val="00C551AC"/>
    <w:rsid w:val="00C56F3D"/>
    <w:rsid w:val="00C65089"/>
    <w:rsid w:val="00C6521A"/>
    <w:rsid w:val="00C65ADC"/>
    <w:rsid w:val="00C6745E"/>
    <w:rsid w:val="00C67C23"/>
    <w:rsid w:val="00C72BEE"/>
    <w:rsid w:val="00C73A98"/>
    <w:rsid w:val="00C73FC1"/>
    <w:rsid w:val="00C76874"/>
    <w:rsid w:val="00C80EB8"/>
    <w:rsid w:val="00C849FA"/>
    <w:rsid w:val="00C84AF0"/>
    <w:rsid w:val="00C84FFF"/>
    <w:rsid w:val="00C85761"/>
    <w:rsid w:val="00C87EDC"/>
    <w:rsid w:val="00C910B2"/>
    <w:rsid w:val="00C912D9"/>
    <w:rsid w:val="00C916AA"/>
    <w:rsid w:val="00C922E1"/>
    <w:rsid w:val="00C92550"/>
    <w:rsid w:val="00C92A38"/>
    <w:rsid w:val="00C94DB6"/>
    <w:rsid w:val="00C94F21"/>
    <w:rsid w:val="00C95128"/>
    <w:rsid w:val="00C95329"/>
    <w:rsid w:val="00C97F86"/>
    <w:rsid w:val="00CA0D03"/>
    <w:rsid w:val="00CA7E68"/>
    <w:rsid w:val="00CB07FD"/>
    <w:rsid w:val="00CB1000"/>
    <w:rsid w:val="00CB2C66"/>
    <w:rsid w:val="00CB6AB0"/>
    <w:rsid w:val="00CB7957"/>
    <w:rsid w:val="00CC0BB5"/>
    <w:rsid w:val="00CC6AA8"/>
    <w:rsid w:val="00CD0F5F"/>
    <w:rsid w:val="00CD19C7"/>
    <w:rsid w:val="00CD2FC4"/>
    <w:rsid w:val="00CE391A"/>
    <w:rsid w:val="00CE5EAB"/>
    <w:rsid w:val="00CF2A19"/>
    <w:rsid w:val="00CF6DE1"/>
    <w:rsid w:val="00D02051"/>
    <w:rsid w:val="00D0401F"/>
    <w:rsid w:val="00D0564E"/>
    <w:rsid w:val="00D05672"/>
    <w:rsid w:val="00D10AA1"/>
    <w:rsid w:val="00D10D60"/>
    <w:rsid w:val="00D12290"/>
    <w:rsid w:val="00D13C69"/>
    <w:rsid w:val="00D165EA"/>
    <w:rsid w:val="00D176C2"/>
    <w:rsid w:val="00D202D1"/>
    <w:rsid w:val="00D227EA"/>
    <w:rsid w:val="00D23AA6"/>
    <w:rsid w:val="00D25216"/>
    <w:rsid w:val="00D26490"/>
    <w:rsid w:val="00D27E33"/>
    <w:rsid w:val="00D35456"/>
    <w:rsid w:val="00D41146"/>
    <w:rsid w:val="00D413D3"/>
    <w:rsid w:val="00D4292B"/>
    <w:rsid w:val="00D432F4"/>
    <w:rsid w:val="00D46EBB"/>
    <w:rsid w:val="00D50622"/>
    <w:rsid w:val="00D50A22"/>
    <w:rsid w:val="00D55A0C"/>
    <w:rsid w:val="00D55EBA"/>
    <w:rsid w:val="00D57B8E"/>
    <w:rsid w:val="00D57BFA"/>
    <w:rsid w:val="00D622DB"/>
    <w:rsid w:val="00D7053C"/>
    <w:rsid w:val="00D73C60"/>
    <w:rsid w:val="00D76B25"/>
    <w:rsid w:val="00D8073B"/>
    <w:rsid w:val="00D821A7"/>
    <w:rsid w:val="00D83682"/>
    <w:rsid w:val="00D843B1"/>
    <w:rsid w:val="00D84E87"/>
    <w:rsid w:val="00D86526"/>
    <w:rsid w:val="00D913B6"/>
    <w:rsid w:val="00D92BB9"/>
    <w:rsid w:val="00D92C98"/>
    <w:rsid w:val="00D9475B"/>
    <w:rsid w:val="00D9581D"/>
    <w:rsid w:val="00D96CC3"/>
    <w:rsid w:val="00D96DF3"/>
    <w:rsid w:val="00D96F2F"/>
    <w:rsid w:val="00DA0B8F"/>
    <w:rsid w:val="00DA1A42"/>
    <w:rsid w:val="00DA1C1A"/>
    <w:rsid w:val="00DA2B54"/>
    <w:rsid w:val="00DA2DBF"/>
    <w:rsid w:val="00DA3C0E"/>
    <w:rsid w:val="00DA5C5A"/>
    <w:rsid w:val="00DB116F"/>
    <w:rsid w:val="00DB3005"/>
    <w:rsid w:val="00DB3D4B"/>
    <w:rsid w:val="00DB50A4"/>
    <w:rsid w:val="00DB5132"/>
    <w:rsid w:val="00DB5509"/>
    <w:rsid w:val="00DB77A7"/>
    <w:rsid w:val="00DC00AC"/>
    <w:rsid w:val="00DC1FA8"/>
    <w:rsid w:val="00DC263B"/>
    <w:rsid w:val="00DC2B86"/>
    <w:rsid w:val="00DC602C"/>
    <w:rsid w:val="00DC78C4"/>
    <w:rsid w:val="00DD41E4"/>
    <w:rsid w:val="00DD53C7"/>
    <w:rsid w:val="00DD7841"/>
    <w:rsid w:val="00DE3BEE"/>
    <w:rsid w:val="00DE4D06"/>
    <w:rsid w:val="00DE7A28"/>
    <w:rsid w:val="00DE7A42"/>
    <w:rsid w:val="00DE7C33"/>
    <w:rsid w:val="00DF2AB1"/>
    <w:rsid w:val="00DF31B1"/>
    <w:rsid w:val="00DF33D5"/>
    <w:rsid w:val="00DF6927"/>
    <w:rsid w:val="00E05194"/>
    <w:rsid w:val="00E12569"/>
    <w:rsid w:val="00E12E29"/>
    <w:rsid w:val="00E205D2"/>
    <w:rsid w:val="00E214BA"/>
    <w:rsid w:val="00E235A2"/>
    <w:rsid w:val="00E2376E"/>
    <w:rsid w:val="00E244BD"/>
    <w:rsid w:val="00E26905"/>
    <w:rsid w:val="00E26E20"/>
    <w:rsid w:val="00E3184A"/>
    <w:rsid w:val="00E31EE1"/>
    <w:rsid w:val="00E327E1"/>
    <w:rsid w:val="00E32F6F"/>
    <w:rsid w:val="00E331A1"/>
    <w:rsid w:val="00E335D6"/>
    <w:rsid w:val="00E33905"/>
    <w:rsid w:val="00E401C0"/>
    <w:rsid w:val="00E442BB"/>
    <w:rsid w:val="00E447A0"/>
    <w:rsid w:val="00E45117"/>
    <w:rsid w:val="00E454C2"/>
    <w:rsid w:val="00E45798"/>
    <w:rsid w:val="00E465C1"/>
    <w:rsid w:val="00E52701"/>
    <w:rsid w:val="00E55AA6"/>
    <w:rsid w:val="00E57B40"/>
    <w:rsid w:val="00E63BEF"/>
    <w:rsid w:val="00E64366"/>
    <w:rsid w:val="00E65162"/>
    <w:rsid w:val="00E654F5"/>
    <w:rsid w:val="00E67522"/>
    <w:rsid w:val="00E67FB6"/>
    <w:rsid w:val="00E70A9C"/>
    <w:rsid w:val="00E723B5"/>
    <w:rsid w:val="00E73E3C"/>
    <w:rsid w:val="00E77C25"/>
    <w:rsid w:val="00E77C3A"/>
    <w:rsid w:val="00E83C82"/>
    <w:rsid w:val="00E847ED"/>
    <w:rsid w:val="00E85DC5"/>
    <w:rsid w:val="00E866CD"/>
    <w:rsid w:val="00E90928"/>
    <w:rsid w:val="00E90BCF"/>
    <w:rsid w:val="00E9201F"/>
    <w:rsid w:val="00E92635"/>
    <w:rsid w:val="00E93258"/>
    <w:rsid w:val="00E93424"/>
    <w:rsid w:val="00E9628F"/>
    <w:rsid w:val="00E974D5"/>
    <w:rsid w:val="00EA2E9B"/>
    <w:rsid w:val="00EB1BB4"/>
    <w:rsid w:val="00EB35C1"/>
    <w:rsid w:val="00EB3B8C"/>
    <w:rsid w:val="00EB6656"/>
    <w:rsid w:val="00EB6D82"/>
    <w:rsid w:val="00EC031C"/>
    <w:rsid w:val="00EC235C"/>
    <w:rsid w:val="00EC2B0E"/>
    <w:rsid w:val="00EC38A9"/>
    <w:rsid w:val="00ED03AD"/>
    <w:rsid w:val="00ED03B9"/>
    <w:rsid w:val="00ED7BA9"/>
    <w:rsid w:val="00EE0F1C"/>
    <w:rsid w:val="00EE200D"/>
    <w:rsid w:val="00EE297E"/>
    <w:rsid w:val="00EE2D1C"/>
    <w:rsid w:val="00EE60E3"/>
    <w:rsid w:val="00EE7EED"/>
    <w:rsid w:val="00EF0A55"/>
    <w:rsid w:val="00EF5C1B"/>
    <w:rsid w:val="00EF5F30"/>
    <w:rsid w:val="00EF6072"/>
    <w:rsid w:val="00EF68EA"/>
    <w:rsid w:val="00F03B20"/>
    <w:rsid w:val="00F0451C"/>
    <w:rsid w:val="00F0762F"/>
    <w:rsid w:val="00F07641"/>
    <w:rsid w:val="00F07EC9"/>
    <w:rsid w:val="00F10266"/>
    <w:rsid w:val="00F11450"/>
    <w:rsid w:val="00F1438C"/>
    <w:rsid w:val="00F1612A"/>
    <w:rsid w:val="00F21AE9"/>
    <w:rsid w:val="00F22B47"/>
    <w:rsid w:val="00F24005"/>
    <w:rsid w:val="00F2449A"/>
    <w:rsid w:val="00F25A8E"/>
    <w:rsid w:val="00F27041"/>
    <w:rsid w:val="00F306C6"/>
    <w:rsid w:val="00F30A7A"/>
    <w:rsid w:val="00F30AF8"/>
    <w:rsid w:val="00F30E11"/>
    <w:rsid w:val="00F31C66"/>
    <w:rsid w:val="00F336BB"/>
    <w:rsid w:val="00F33FE4"/>
    <w:rsid w:val="00F34EB5"/>
    <w:rsid w:val="00F352C0"/>
    <w:rsid w:val="00F40A61"/>
    <w:rsid w:val="00F40CFE"/>
    <w:rsid w:val="00F4125D"/>
    <w:rsid w:val="00F44194"/>
    <w:rsid w:val="00F4575C"/>
    <w:rsid w:val="00F530E0"/>
    <w:rsid w:val="00F538A5"/>
    <w:rsid w:val="00F54282"/>
    <w:rsid w:val="00F54B57"/>
    <w:rsid w:val="00F54D6E"/>
    <w:rsid w:val="00F5690D"/>
    <w:rsid w:val="00F60DA7"/>
    <w:rsid w:val="00F60F5C"/>
    <w:rsid w:val="00F62BC6"/>
    <w:rsid w:val="00F634FA"/>
    <w:rsid w:val="00F6420B"/>
    <w:rsid w:val="00F64F83"/>
    <w:rsid w:val="00F66F14"/>
    <w:rsid w:val="00F70CF7"/>
    <w:rsid w:val="00F738FD"/>
    <w:rsid w:val="00F80607"/>
    <w:rsid w:val="00F80B90"/>
    <w:rsid w:val="00F81EFF"/>
    <w:rsid w:val="00F84012"/>
    <w:rsid w:val="00F8488D"/>
    <w:rsid w:val="00F8579E"/>
    <w:rsid w:val="00F8680D"/>
    <w:rsid w:val="00F87130"/>
    <w:rsid w:val="00F87729"/>
    <w:rsid w:val="00F87D76"/>
    <w:rsid w:val="00F90713"/>
    <w:rsid w:val="00F93B48"/>
    <w:rsid w:val="00F961E2"/>
    <w:rsid w:val="00FA130C"/>
    <w:rsid w:val="00FA24C4"/>
    <w:rsid w:val="00FA2519"/>
    <w:rsid w:val="00FA2AE8"/>
    <w:rsid w:val="00FA3406"/>
    <w:rsid w:val="00FA7579"/>
    <w:rsid w:val="00FB0078"/>
    <w:rsid w:val="00FB01FD"/>
    <w:rsid w:val="00FB08C4"/>
    <w:rsid w:val="00FB0E9A"/>
    <w:rsid w:val="00FB21B3"/>
    <w:rsid w:val="00FB233F"/>
    <w:rsid w:val="00FB407D"/>
    <w:rsid w:val="00FC0FAF"/>
    <w:rsid w:val="00FC1778"/>
    <w:rsid w:val="00FC28B7"/>
    <w:rsid w:val="00FD01A1"/>
    <w:rsid w:val="00FD1C13"/>
    <w:rsid w:val="00FD5E42"/>
    <w:rsid w:val="00FD6155"/>
    <w:rsid w:val="00FD791A"/>
    <w:rsid w:val="00FE13F2"/>
    <w:rsid w:val="00FE156D"/>
    <w:rsid w:val="00FE1D8C"/>
    <w:rsid w:val="00FE270A"/>
    <w:rsid w:val="00FE3CD2"/>
    <w:rsid w:val="00FE42E1"/>
    <w:rsid w:val="00FE4D67"/>
    <w:rsid w:val="00FE6BB0"/>
    <w:rsid w:val="00FF0A99"/>
    <w:rsid w:val="00FF1ACE"/>
    <w:rsid w:val="00FF204A"/>
    <w:rsid w:val="00FF2434"/>
    <w:rsid w:val="00FF27F7"/>
    <w:rsid w:val="00FF38DA"/>
    <w:rsid w:val="00FF431C"/>
    <w:rsid w:val="00FF523E"/>
    <w:rsid w:val="00FF5EFA"/>
    <w:rsid w:val="00FF737F"/>
    <w:rsid w:val="06AB9B03"/>
    <w:rsid w:val="0B1C5876"/>
    <w:rsid w:val="0F86B92F"/>
    <w:rsid w:val="13ACC00F"/>
    <w:rsid w:val="16A8E779"/>
    <w:rsid w:val="16E6DFB4"/>
    <w:rsid w:val="17AEE0D2"/>
    <w:rsid w:val="2045A8D3"/>
    <w:rsid w:val="2272F5FB"/>
    <w:rsid w:val="256E9D86"/>
    <w:rsid w:val="26B5B9FF"/>
    <w:rsid w:val="305461A9"/>
    <w:rsid w:val="34AF3DE9"/>
    <w:rsid w:val="3A5623CE"/>
    <w:rsid w:val="3C4019EC"/>
    <w:rsid w:val="3C8F1D17"/>
    <w:rsid w:val="3D4381C1"/>
    <w:rsid w:val="3ED199D0"/>
    <w:rsid w:val="43EDD9E2"/>
    <w:rsid w:val="4B216B0A"/>
    <w:rsid w:val="4B6079A0"/>
    <w:rsid w:val="4C1A78D3"/>
    <w:rsid w:val="4FFD781D"/>
    <w:rsid w:val="5B9E7CC5"/>
    <w:rsid w:val="64239CF5"/>
    <w:rsid w:val="66DFFAFA"/>
    <w:rsid w:val="6C623DA3"/>
    <w:rsid w:val="707C7255"/>
    <w:rsid w:val="79BFA730"/>
    <w:rsid w:val="7A35A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D50EB"/>
  <w15:chartTrackingRefBased/>
  <w15:docId w15:val="{868EA0C1-DEF9-40FB-B7AC-DF57D62E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519"/>
    <w:rPr>
      <w:lang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odyText3">
    <w:name w:val="Body Text 3"/>
    <w:basedOn w:val="Normal"/>
    <w:rPr>
      <w:b/>
      <w:sz w:val="22"/>
    </w:r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BalloonText">
    <w:name w:val="Balloon Text"/>
    <w:basedOn w:val="Normal"/>
    <w:semiHidden/>
    <w:rsid w:val="00FE3C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C1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14E92"/>
    <w:rPr>
      <w:color w:val="0000FF"/>
      <w:u w:val="single"/>
    </w:rPr>
  </w:style>
  <w:style w:type="character" w:styleId="CommentReference">
    <w:name w:val="annotation reference"/>
    <w:semiHidden/>
    <w:rsid w:val="002D33AC"/>
    <w:rPr>
      <w:sz w:val="16"/>
      <w:szCs w:val="16"/>
    </w:rPr>
  </w:style>
  <w:style w:type="paragraph" w:styleId="CommentText">
    <w:name w:val="annotation text"/>
    <w:basedOn w:val="Normal"/>
    <w:semiHidden/>
    <w:rsid w:val="002D33AC"/>
  </w:style>
  <w:style w:type="paragraph" w:styleId="CommentSubject">
    <w:name w:val="annotation subject"/>
    <w:basedOn w:val="CommentText"/>
    <w:next w:val="CommentText"/>
    <w:semiHidden/>
    <w:rsid w:val="002D33AC"/>
    <w:rPr>
      <w:b/>
      <w:bCs/>
    </w:rPr>
  </w:style>
  <w:style w:type="paragraph" w:styleId="Header">
    <w:name w:val="header"/>
    <w:basedOn w:val="Normal"/>
    <w:link w:val="HeaderChar"/>
    <w:rsid w:val="00911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117D3"/>
  </w:style>
  <w:style w:type="paragraph" w:styleId="Footer">
    <w:name w:val="footer"/>
    <w:basedOn w:val="Normal"/>
    <w:link w:val="FooterChar"/>
    <w:rsid w:val="00911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117D3"/>
  </w:style>
  <w:style w:type="paragraph" w:styleId="ListParagraph">
    <w:name w:val="List Paragraph"/>
    <w:basedOn w:val="Normal"/>
    <w:uiPriority w:val="34"/>
    <w:qFormat/>
    <w:rsid w:val="006A6FB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4DDD"/>
    <w:rPr>
      <w:b/>
      <w:bCs/>
    </w:rPr>
  </w:style>
  <w:style w:type="character" w:customStyle="1" w:styleId="normaltextrun">
    <w:name w:val="normaltextrun"/>
    <w:basedOn w:val="DefaultParagraphFont"/>
    <w:rsid w:val="00621B1F"/>
  </w:style>
  <w:style w:type="character" w:customStyle="1" w:styleId="eop">
    <w:name w:val="eop"/>
    <w:basedOn w:val="DefaultParagraphFont"/>
    <w:rsid w:val="00621B1F"/>
  </w:style>
  <w:style w:type="paragraph" w:styleId="NormalWeb">
    <w:name w:val="Normal (Web)"/>
    <w:basedOn w:val="Normal"/>
    <w:uiPriority w:val="99"/>
    <w:unhideWhenUsed/>
    <w:rsid w:val="00F80607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5F7A2D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8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3.safelinks.protection.outlook.com/?url=https%3A%2F%2Fwww.universitiesuk.ac.uk%2Fwhat-we-do%2Fpolicy-and-research%2Fpublications%2Ffair-admissions-review&amp;data=04%7C01%7Cdavid.soutar%40stir.ac.uk%7Cd141c4c6ff2c4880be8d08da00defe1c%7C4e8d09f7cc794ccb9149a4238dd17422%7C0%7C0%7C637823255011214615%7CUnknown%7CTWFpbGZsb3d8eyJWIjoiMC4wLjAwMDAiLCJQIjoiV2luMzIiLCJBTiI6Ik1haWwiLCJXVCI6Mn0%3D%7C3000&amp;sdata=SOBQPmqYWTOTyDUym2iXG0wJqbKwqdDa0fCuq4hxF9k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3" ma:contentTypeDescription="Create a new document." ma:contentTypeScope="" ma:versionID="e5d2d0e07e0a8de7bf94ac57ddda0308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c5c0fc4d0f4f8397bd6d0888179fc6b1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C24AC-3A2F-4B58-A2E3-2B7F2671DE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BFFB76-19C8-4E16-BEBA-819508FC9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d7d7-d287-47c9-a126-0f5ce902e32e"/>
    <ds:schemaRef ds:uri="61453b0b-e893-41b5-af7c-8a766d621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46A517-31FF-493C-98DA-DB93A8AAD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C630D7-8E56-43E4-8DFE-A464F7C9B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STIRLING</vt:lpstr>
    </vt:vector>
  </TitlesOfParts>
  <Company>University of Stirling</Company>
  <LinksUpToDate>false</LinksUpToDate>
  <CharactersWithSpaces>8401</CharactersWithSpaces>
  <SharedDoc>false</SharedDoc>
  <HLinks>
    <vt:vector size="6" baseType="variant">
      <vt:variant>
        <vt:i4>7798906</vt:i4>
      </vt:variant>
      <vt:variant>
        <vt:i4>0</vt:i4>
      </vt:variant>
      <vt:variant>
        <vt:i4>0</vt:i4>
      </vt:variant>
      <vt:variant>
        <vt:i4>5</vt:i4>
      </vt:variant>
      <vt:variant>
        <vt:lpwstr>https://eur03.safelinks.protection.outlook.com/?url=https%3A%2F%2Fwww.universitiesuk.ac.uk%2Fwhat-we-do%2Fpolicy-and-research%2Fpublications%2Ffair-admissions-review&amp;data=04%7C01%7Cdavid.soutar%40stir.ac.uk%7Cd141c4c6ff2c4880be8d08da00defe1c%7C4e8d09f7cc794ccb9149a4238dd17422%7C0%7C0%7C637823255011214615%7CUnknown%7CTWFpbGZsb3d8eyJWIjoiMC4wLjAwMDAiLCJQIjoiV2luMzIiLCJBTiI6Ik1haWwiLCJXVCI6Mn0%3D%7C3000&amp;sdata=SOBQPmqYWTOTyDUym2iXG0wJqbKwqdDa0fCuq4hxF9k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STIRLING</dc:title>
  <dc:subject/>
  <dc:creator>vm1</dc:creator>
  <cp:keywords/>
  <cp:lastModifiedBy>David Soutar</cp:lastModifiedBy>
  <cp:revision>12</cp:revision>
  <cp:lastPrinted>2017-09-06T16:46:00Z</cp:lastPrinted>
  <dcterms:created xsi:type="dcterms:W3CDTF">2022-03-17T19:01:00Z</dcterms:created>
  <dcterms:modified xsi:type="dcterms:W3CDTF">2022-03-18T08:20:00Z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</Properties>
</file>