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rPr>
          <w:rFonts w:ascii="Times New Roman"/>
        </w:rPr>
      </w:pPr>
    </w:p>
    <w:p w:rsidR="00142085" w:rsidRDefault="00142085">
      <w:pPr>
        <w:pStyle w:val="BodyText"/>
        <w:spacing w:before="5"/>
        <w:rPr>
          <w:rFonts w:ascii="Times New Roman"/>
          <w:sz w:val="27"/>
        </w:rPr>
      </w:pPr>
    </w:p>
    <w:p w:rsidR="00142085" w:rsidRDefault="00DC666D" w:rsidP="00C32ABA">
      <w:pPr>
        <w:ind w:left="624" w:right="1385"/>
        <w:rPr>
          <w:rFonts w:asciiTheme="minorHAnsi" w:hAnsiTheme="minorHAnsi" w:cstheme="minorHAnsi"/>
          <w:color w:val="373935"/>
        </w:rPr>
      </w:pPr>
      <w:r w:rsidRPr="00C32ABA">
        <w:rPr>
          <w:rFonts w:asciiTheme="minorHAnsi" w:hAnsiTheme="minorHAnsi" w:cstheme="minorHAnsi"/>
        </w:rPr>
        <w:pict>
          <v:group id="_x0000_s1054" style="position:absolute;left:0;text-align:left;margin-left:0;margin-top:-223.65pt;width:595.3pt;height:197.05pt;z-index:15729152;mso-position-horizontal-relative:page" coordorigin=",-4473" coordsize="11906,3941">
            <v:rect id="_x0000_s1078" style="position:absolute;top:-4473;width:11906;height:3941" fillcolor="#00693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8050;top:-3268;width:239;height:358">
              <v:imagedata r:id="rId5" o:title=""/>
            </v:shape>
            <v:shape id="_x0000_s1076" type="#_x0000_t75" style="position:absolute;left:8324;top:-3264;width:280;height:351">
              <v:imagedata r:id="rId6" o:title=""/>
            </v:shape>
            <v:shape id="_x0000_s1075" type="#_x0000_t75" style="position:absolute;left:8655;top:-3264;width:106;height:351">
              <v:imagedata r:id="rId7" o:title=""/>
            </v:shape>
            <v:shape id="_x0000_s1074" type="#_x0000_t75" style="position:absolute;left:8830;top:-3264;width:304;height:351">
              <v:imagedata r:id="rId8" o:title=""/>
            </v:shape>
            <v:shape id="_x0000_s1073" type="#_x0000_t75" style="position:absolute;left:9467;top:-3264;width:106;height:351">
              <v:imagedata r:id="rId9" o:title=""/>
            </v:shape>
            <v:shape id="_x0000_s1072" type="#_x0000_t75" style="position:absolute;left:9182;top:-3264;width:228;height:351">
              <v:imagedata r:id="rId10" o:title=""/>
            </v:shape>
            <v:shape id="_x0000_s1071" type="#_x0000_t75" style="position:absolute;left:9642;top:-3264;width:326;height:351">
              <v:imagedata r:id="rId11" o:title=""/>
            </v:shape>
            <v:shape id="_x0000_s1070" type="#_x0000_t75" style="position:absolute;left:10032;top:-3268;width:291;height:358">
              <v:imagedata r:id="rId12" o:title=""/>
            </v:shape>
            <v:shape id="_x0000_s1069" style="position:absolute;left:10574;top:-3660;width:697;height:802" coordorigin="10574,-3659" coordsize="697,802" o:spt="100" adj="0,,0" path="m11270,-3659r-696,l10574,-3211r1,8l10576,-3195r3,12l10582,-3171r4,14l10592,-3143r7,16l10601,-3123r2,4l10605,-3115r8,12l10621,-3089r10,14l10646,-3055r3,2l10657,-3043r10,10l10677,-3021r11,10l10693,-3007r4,4l10701,-2999r42,34l10794,-2929r59,36l10922,-2857r35,-18l10922,-2875r-43,-22l10838,-2921r-38,-24l10765,-2969r3,l10782,-2971r11,-4l10802,-2979r-51,l10729,-2997r-2,-2l10709,-3015r-17,-16l10676,-3047r-14,-16l10669,-3069r4,-2l10655,-3071r-8,-10l10640,-3091r-6,-10l10628,-3109r-4,-6l10639,-3117r10,-8l10618,-3125r-9,-20l10602,-3161r-5,-14l10594,-3187r-2,-10l10591,-3205r,-6l10591,-3267r9,-10l10642,-3277r-4,-6l10632,-3287r-41,l10591,-3303r31,-16l10591,-3319r,-324l11270,-3643r,-16xm11036,-2999r-28,l11020,-2997r15,12l11043,-2979r9,4l11063,-2971r14,2l11080,-2969r-35,24l11007,-2921r-41,24l10922,-2875r35,l10992,-2893r59,-36l11101,-2965r18,-14l11060,-2979r-24,-20xm10937,-2963r-29,l10922,-2953r15,-10xm10848,-2999r-11,l10837,-2969r2,2l10850,-2961r11,2l10872,-2959r11,-2l10908,-2963r90,l11006,-2967r2,-2l10859,-2969r-11,-6l10848,-2999xm10998,-2963r-61,l10962,-2961r11,2l10984,-2959r11,-2l10998,-2963xm10906,-2973r-14,l10859,-2969r58,l10906,-2973xm10939,-3083r-33,l10917,-3079r,110l10928,-2969r,-110l10939,-3083xm10951,-2973r-12,l10928,-2969r58,l10951,-2973xm11008,-3083r-11,l10997,-2975r-11,6l11008,-2969r,-30l11036,-2999r-12,-10l11008,-3011r,-62l11034,-3073r-10,-8l11008,-3083xm10848,-3073r-11,l10837,-3011r-16,2l10785,-2979r17,l10810,-2985r15,-12l10837,-2999r11,l10848,-3073xm11188,-3073r-20,l11176,-3069r7,6l11169,-3047r-16,16l11136,-3015r-18,16l11116,-2997r-22,18l11119,-2979r24,-20l11148,-3003r4,-4l11156,-3011r11,-10l11178,-3033r9,-10l11196,-3053r3,-2l11211,-3071r-21,l11188,-3073xm10725,-3073r-17,l10733,-3053r10,6l10754,-3043r14,2l10782,-3043r11,-4l10802,-3053r-51,l10725,-3073xm11034,-3073r-26,l11020,-3071r15,12l11043,-3053r9,6l11063,-3043r14,2l11091,-3043r11,-4l11111,-3053r-51,l11034,-3073xm10837,-3103r,20l10821,-3081r-36,28l10802,-3053r8,-6l10825,-3071r12,-2l10848,-3073r,-10l11008,-3083r,-4l10922,-3087r-5,-2l10857,-3089r-20,-14xm11171,-3083r-31,l11129,-3079r-9,6l11094,-3053r17,l11137,-3073r51,l11182,-3079r-11,-4xm10705,-3083r-31,l10663,-3079r-8,8l10673,-3071r4,-2l10725,-3073r-9,-6l10705,-3083xm11189,-3145r-17,l11206,-3117r15,2l11218,-3111r-1,2l11211,-3101r-6,10l11198,-3081r-8,10l11211,-3071r3,-4l11224,-3089r8,-14l11239,-3115r3,-4l11244,-3123r1,-2l11226,-3125r-14,-2l11196,-3139r-7,-6xm10906,-3083r-58,l10854,-3081r17,l10906,-3083xm10997,-3083r-58,l10974,-3081r17,l10997,-3083xm10963,-3093r-20,l10933,-3091r-11,4l11008,-3087r,-2l10988,-3089r-25,-4xm10902,-3093r-20,l10857,-3089r60,l10912,-3091r-10,-2xm11008,-3103r-20,14l11008,-3089r,-14xm10725,-3145r-17,l10733,-3125r10,6l10754,-3115r28,l10793,-3119r9,-6l10751,-3125r-26,-20xm10880,-3145r-17,l10888,-3125r9,6l10908,-3115r29,l10948,-3119r9,-6l10905,-3125r-25,-20xm11034,-3145r-17,l11043,-3125r9,6l11063,-3115r28,l11102,-3119r9,-6l11060,-3125r-26,-20xm10691,-3157r-15,2l10665,-3151r-9,6l10648,-3139r-16,12l10618,-3125r31,l10673,-3145r52,l10716,-3151r-11,-4l10691,-3157xm10845,-3157r-14,2l10820,-3151r-9,6l10785,-3125r17,l10828,-3145r52,l10871,-3151r-12,-4l10845,-3157xm11000,-3157r-14,2l10974,-3151r-9,6l10940,-3125r17,l10982,-3145r52,l11025,-3151r-11,-4l11000,-3157xm11154,-3157r-14,2l11129,-3151r-9,6l11094,-3125r17,l11137,-3145r52,l11180,-3151r-12,-4l11154,-3157xm11270,-3277r-26,l11254,-3267r,56l11254,-3205r-1,8l11251,-3187r-4,12l11243,-3161r-7,16l11226,-3125r19,l11246,-3127r7,-16l11259,-3157r4,-14l11266,-3183r3,-12l11270,-3203r1,-12l11270,-3219r,-58xm10642,-3277r-19,l10633,-3267r,80l10694,-3187r,-18l10649,-3205r,-50l10646,-3271r-4,-6xm10746,-3291r-19,l10736,-3281r,94l10798,-3187r,-18l10753,-3205r,-64l10750,-3285r-4,-6xm10848,-3305r-18,l10840,-3295r,108l10901,-3187r,-18l10856,-3205r,-78l10853,-3297r-5,-8xm10952,-3319r-18,l10943,-3309r,122l11005,-3187r,-18l10960,-3205r,-92l10957,-3311r-5,-8xm11055,-3305r-18,l11047,-3295r,108l11109,-3187r,-18l11063,-3205r,-78l11060,-3297r-5,-8xm11160,-3291r-19,l11150,-3281r,94l11212,-3187r,-18l11167,-3205r,-64l11164,-3285r-4,-6xm10715,-3307r-14,2l10689,-3297r-8,12l10678,-3269r,64l10694,-3205r,-76l10704,-3291r42,l10742,-3297r-12,-8l10715,-3307xm10819,-3321r-15,4l10792,-3309r-8,12l10781,-3283r,78l10798,-3205r,-90l10807,-3305r41,l10845,-3309r-12,-8l10819,-3321xm10922,-3335r-14,4l10896,-3323r-8,12l10885,-3297r,92l10901,-3205r,-104l10911,-3319r41,l10949,-3323r-12,-8l10922,-3335xm11026,-3321r-15,4l10999,-3309r-8,12l10988,-3283r,78l11005,-3205r,-90l11014,-3305r41,l11052,-3309r-11,-8l11026,-3321xm11129,-3307r-14,2l11103,-3297r-8,12l11092,-3269r,64l11109,-3205r,-76l11118,-3291r42,l11156,-3297r-12,-8l11129,-3307xm11241,-3293r-8,l11218,-3291r-12,8l11198,-3271r-3,16l11195,-3205r17,l11212,-3267r9,-10l11270,-3277r,-10l11254,-3287r-6,-4l11241,-3293xm10612,-3293r-8,l10597,-3291r-6,4l10632,-3287r-6,-4l10612,-3293xm11054,-3393r-132,l11010,-3387r85,18l11177,-3343r77,40l11254,-3287r16,l11270,-3319r-16,l11194,-3349r-62,-24l11068,-3391r-14,-2xm10968,-3607r-91,l10864,-3605r-21,2l10843,-3531r13,24l10843,-3401r-66,10l10713,-3373r-63,24l10591,-3319r31,l10668,-3343r82,-26l10835,-3387r87,-6l11054,-3393r-53,-8l11001,-3407r-140,l10873,-3509r-8,-16l10879,-3527r121,l11002,-3531r,-10l10860,-3541r,-46l10867,-3589r45,l10912,-3591r90,l11002,-3603r-21,-2l10968,-3607xm11270,-3643r-16,l11254,-3319r16,l11270,-3643xm10969,-3409r-93,l10861,-3407r123,l10969,-3409xm11000,-3527r-34,l10980,-3525r-8,16l10984,-3407r17,l10989,-3505r11,-22xm10922,-3411r-15,2l10938,-3409r-16,-2xm10969,-3543r-94,l10860,-3541r125,l10969,-3543xm11002,-3589r-24,l10985,-3587r,46l11002,-3541r,-48xm10938,-3545r-31,l10891,-3543r63,l10938,-3545xm10912,-3589r-30,l10882,-3573r9,-2l10912,-3575r,-14xm11002,-3591r-69,l10933,-3575r17,l10963,-3573r,-16l11002,-3589r,-2xe" stroked="f">
              <v:stroke joinstyle="round"/>
              <v:formulas/>
              <v:path arrowok="t" o:connecttype="segments"/>
            </v:shape>
            <v:shape id="_x0000_s1068" type="#_x0000_t75" style="position:absolute;left:11045;top:-3600;width:172;height:149">
              <v:imagedata r:id="rId13" o:title=""/>
            </v:shape>
            <v:shape id="_x0000_s1067" type="#_x0000_t75" style="position:absolute;left:10630;top:-3600;width:172;height:149">
              <v:imagedata r:id="rId14" o:title=""/>
            </v:shape>
            <v:shape id="_x0000_s1066" style="position:absolute;left:10855;top:-3505;width:134;height:514" coordorigin="10855,-3504" coordsize="134,514" o:spt="100" adj="0,,0" path="m10908,-3055r,-1l10907,-3057r-4,-3l10899,-3061r-8,-1l10878,-3061r-6,1l10867,-3060r-7,-5l10858,-3064r-3,3l10856,-3059r2,1l10866,-3053r20,-2l10892,-3055r5,l10903,-3051r1,l10906,-3051r1,-1l10908,-3054r,-1xm10908,-2994r,-2l10905,-2998r-1,-1l10895,-3002r-21,2l10867,-3000r-7,-4l10858,-3004r-2,2l10856,-3001r,2l10857,-2998r,l10862,-2995r5,1l10875,-2993r11,-1l10888,-2994r5,-1l10898,-2994r5,3l10904,-2991r2,l10907,-2991r1,-3xm10908,-3024r,-2l10898,-3033r-30,3l10860,-3035r-2,1l10855,-3031r1,2l10858,-3028r8,6l10896,-3026r7,5l10904,-3021r2,l10907,-3022r1,-2xm10939,-3454r-6,-50l10912,-3504r-6,50l10916,-3454r11,l10939,-3454xm10989,-3001r,-1l10987,-3004r-2,l10978,-3000r-7,l10949,-3002r-8,3l10940,-2998r-3,2l10936,-2994r2,3l10939,-2991r2,l10942,-2991r5,-3l10952,-2995r5,1l10970,-2993r8,-1l10983,-2995r5,-3l10988,-2998r1,-2l10989,-3001xm10989,-3031r-2,-3l10985,-3035r-8,5l10947,-3033r-10,7l10936,-3024r2,2l10939,-3021r1,l10941,-3021r1,l10949,-3026r30,4l10989,-3029r,-2xm10989,-3061r-2,-3l10985,-3065r-7,5l10972,-3060r-18,-2l10946,-3061r-4,1l10938,-3057r-1,1l10937,-3055r,1l10938,-3052r1,1l10940,-3051r1,l10942,-3051r6,-4l10953,-3055r10,1l10979,-3053r10,-6l10989,-3061xe" stroked="f">
              <v:stroke joinstyle="round"/>
              <v:formulas/>
              <v:path arrowok="t" o:connecttype="segments"/>
            </v:shape>
            <v:shape id="_x0000_s1065" type="#_x0000_t75" style="position:absolute;left:10051;top:-3608;width:288;height:271">
              <v:imagedata r:id="rId15" o:title=""/>
            </v:shape>
            <v:shape id="_x0000_s1064" type="#_x0000_t75" style="position:absolute;left:8055;top:-3605;width:181;height:221">
              <v:imagedata r:id="rId16" o:title=""/>
            </v:shape>
            <v:shape id="_x0000_s1063" type="#_x0000_t75" style="position:absolute;left:8286;top:-3605;width:203;height:219">
              <v:imagedata r:id="rId17" o:title=""/>
            </v:shape>
            <v:shape id="_x0000_s1062" style="position:absolute;left:8534;top:-3605;width:66;height:219" coordorigin="8534,-3604" coordsize="66,219" path="m8594,-3604r-54,l8534,-3603r,11l8546,-3595r,200l8534,-3399r,12l8540,-3386r54,l8600,-3387r,-12l8588,-3395r,-24l8588,-3595r12,3l8600,-3603r-6,-1xe" stroked="f">
              <v:path arrowok="t"/>
            </v:shape>
            <v:shape id="_x0000_s1061" type="#_x0000_t75" style="position:absolute;left:8637;top:-3605;width:213;height:219">
              <v:imagedata r:id="rId18" o:title=""/>
            </v:shape>
            <v:shape id="_x0000_s1060" style="position:absolute;left:8887;top:-3605;width:150;height:220" coordorigin="8887,-3605" coordsize="150,220" path="m9037,-3413r-1,l9036,-3415r-80,l8956,-3413r-15,l8941,-3415r,-70l9017,-3485r,-2l9018,-3487r,-24l9017,-3511r,-2l8941,-3513r,-64l9034,-3577r,-14l9034,-3595r,-8l9033,-3603r,-2l8890,-3605r,2l8887,-3603r,8l8887,-3591r5,l8892,-3595r7,l8899,-3591r,14l8899,-3395r-5,l8894,-3399r-7,l8887,-3395r,8l8892,-3387r,2l9036,-3385r,-2l9037,-3387r,-8l9037,-3399r,-14xe" stroked="f">
              <v:path arrowok="t"/>
            </v:shape>
            <v:shape id="_x0000_s1059" type="#_x0000_t75" style="position:absolute;left:9076;top:-3607;width:367;height:223">
              <v:imagedata r:id="rId19" o:title=""/>
            </v:shape>
            <v:shape id="_x0000_s1058" style="position:absolute;left:9480;top:-3605;width:66;height:219" coordorigin="9481,-3604" coordsize="66,219" path="m9541,-3604r-55,l9481,-3603r,11l9493,-3595r,200l9481,-3399r,12l9486,-3386r55,l9546,-3387r,-12l9534,-3395r,-24l9534,-3595r12,3l9546,-3603r-5,-1xe" stroked="f">
              <v:path arrowok="t"/>
            </v:shape>
            <v:shape id="_x0000_s1057" type="#_x0000_t75" style="position:absolute;left:9584;top:-3605;width:175;height:219">
              <v:imagedata r:id="rId20" o:title=""/>
            </v:shape>
            <v:shape id="_x0000_s1056" type="#_x0000_t75" style="position:absolute;left:9790;top:-3605;width:204;height:219">
              <v:imagedata r:id="rId2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top:-4473;width:11906;height:3941" filled="f" stroked="f">
              <v:textbox inset="0,0,0,0">
                <w:txbxContent>
                  <w:p w:rsidR="00142085" w:rsidRDefault="00142085">
                    <w:pPr>
                      <w:rPr>
                        <w:sz w:val="76"/>
                      </w:rPr>
                    </w:pPr>
                  </w:p>
                  <w:p w:rsidR="00142085" w:rsidRDefault="00142085">
                    <w:pPr>
                      <w:spacing w:before="4"/>
                      <w:rPr>
                        <w:sz w:val="102"/>
                      </w:rPr>
                    </w:pPr>
                  </w:p>
                  <w:p w:rsidR="00142085" w:rsidRDefault="00DC666D">
                    <w:pPr>
                      <w:ind w:left="623"/>
                      <w:rPr>
                        <w:rFonts w:ascii="FS Maja"/>
                        <w:sz w:val="58"/>
                      </w:rPr>
                    </w:pPr>
                    <w:r>
                      <w:rPr>
                        <w:rFonts w:ascii="FS Maja"/>
                        <w:color w:val="FFFFFF"/>
                        <w:sz w:val="58"/>
                      </w:rPr>
                      <w:t>Specialist palliative care in care homes</w:t>
                    </w:r>
                  </w:p>
                  <w:p w:rsidR="00142085" w:rsidRDefault="00DC666D">
                    <w:pPr>
                      <w:spacing w:before="4"/>
                      <w:ind w:left="623"/>
                      <w:rPr>
                        <w:rFonts w:ascii="FS Maja"/>
                        <w:sz w:val="38"/>
                      </w:rPr>
                    </w:pPr>
                    <w:r>
                      <w:rPr>
                        <w:rFonts w:ascii="FS Maja"/>
                        <w:color w:val="FFFFFF"/>
                        <w:sz w:val="38"/>
                      </w:rPr>
                      <w:t>Integrating care could improve quality of life and reduce costs</w:t>
                    </w:r>
                  </w:p>
                </w:txbxContent>
              </v:textbox>
            </v:shape>
            <w10:wrap anchorx="page"/>
          </v:group>
        </w:pict>
      </w:r>
      <w:r w:rsidRPr="00C32ABA">
        <w:rPr>
          <w:rFonts w:asciiTheme="minorHAnsi" w:hAnsiTheme="minorHAnsi" w:cstheme="minorHAnsi"/>
          <w:color w:val="373935"/>
        </w:rPr>
        <w:t>The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Scottish</w:t>
      </w:r>
      <w:r w:rsidRPr="00C32ABA">
        <w:rPr>
          <w:rFonts w:asciiTheme="minorHAnsi" w:hAnsiTheme="minorHAnsi" w:cstheme="minorHAnsi"/>
          <w:color w:val="373935"/>
          <w:spacing w:val="-33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Government’s</w:t>
      </w:r>
      <w:r w:rsidR="00C32ABA" w:rsidRPr="00C32ABA">
        <w:rPr>
          <w:rFonts w:asciiTheme="minorHAnsi" w:hAnsiTheme="minorHAnsi" w:cstheme="minorHAnsi"/>
          <w:color w:val="373935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3"/>
        </w:rPr>
        <w:t xml:space="preserve"> </w:t>
      </w:r>
      <w:hyperlink r:id="rId22">
        <w:r w:rsidRPr="00C32ABA">
          <w:rPr>
            <w:rFonts w:asciiTheme="minorHAnsi" w:hAnsiTheme="minorHAnsi" w:cstheme="minorHAnsi"/>
            <w:b/>
            <w:color w:val="373935"/>
          </w:rPr>
          <w:t>Strategic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7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Framework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for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Action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7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on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Palliative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and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7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End</w:t>
        </w:r>
        <w:r w:rsidR="00C32ABA">
          <w:rPr>
            <w:rFonts w:asciiTheme="minorHAnsi" w:hAnsiTheme="minorHAnsi" w:cstheme="minorHAnsi"/>
            <w:b/>
            <w:color w:val="373935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of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Life</w:t>
        </w:r>
        <w:r w:rsidRPr="00C32ABA">
          <w:rPr>
            <w:rFonts w:asciiTheme="minorHAnsi" w:hAnsiTheme="minorHAnsi" w:cstheme="minorHAnsi"/>
            <w:b/>
            <w:color w:val="373935"/>
            <w:spacing w:val="-37"/>
          </w:rPr>
          <w:t xml:space="preserve"> </w:t>
        </w:r>
        <w:r w:rsidR="00C32ABA">
          <w:rPr>
            <w:rFonts w:asciiTheme="minorHAnsi" w:hAnsiTheme="minorHAnsi" w:cstheme="minorHAnsi"/>
            <w:b/>
            <w:color w:val="373935"/>
            <w:spacing w:val="-37"/>
          </w:rPr>
          <w:t xml:space="preserve"> </w:t>
        </w:r>
        <w:r w:rsidRPr="00C32ABA">
          <w:rPr>
            <w:rFonts w:asciiTheme="minorHAnsi" w:hAnsiTheme="minorHAnsi" w:cstheme="minorHAnsi"/>
            <w:b/>
            <w:color w:val="373935"/>
          </w:rPr>
          <w:t>Care</w:t>
        </w:r>
        <w:r w:rsidRPr="00C32ABA">
          <w:rPr>
            <w:rFonts w:asciiTheme="minorHAnsi" w:hAnsiTheme="minorHAnsi" w:cstheme="minorHAnsi"/>
            <w:b/>
            <w:color w:val="373935"/>
            <w:spacing w:val="-36"/>
          </w:rPr>
          <w:t xml:space="preserve"> </w:t>
        </w:r>
      </w:hyperlink>
      <w:r>
        <w:rPr>
          <w:rFonts w:asciiTheme="minorHAnsi" w:hAnsiTheme="minorHAnsi" w:cstheme="minorHAnsi"/>
          <w:b/>
          <w:color w:val="373935"/>
          <w:spacing w:val="-3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sets</w:t>
      </w:r>
      <w:r w:rsidRPr="00C32ABA">
        <w:rPr>
          <w:rFonts w:asciiTheme="minorHAnsi" w:hAnsiTheme="minorHAnsi" w:cstheme="minorHAnsi"/>
          <w:color w:val="373935"/>
          <w:spacing w:val="-33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out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</w:t>
      </w:r>
      <w:r w:rsidRPr="00C32ABA">
        <w:rPr>
          <w:rFonts w:asciiTheme="minorHAnsi" w:hAnsiTheme="minorHAnsi" w:cstheme="minorHAnsi"/>
          <w:color w:val="373935"/>
          <w:spacing w:val="-33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vision of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universal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access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to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palliative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care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by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6"/>
        </w:rPr>
        <w:t>2021.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This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includes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individuals,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families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carers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having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timely</w:t>
      </w:r>
      <w:r w:rsidRPr="00C32ABA">
        <w:rPr>
          <w:rFonts w:asciiTheme="minorHAnsi" w:hAnsiTheme="minorHAnsi" w:cstheme="minorHAnsi"/>
          <w:color w:val="373935"/>
          <w:spacing w:val="-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34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focussed</w:t>
      </w:r>
      <w:r w:rsidR="00C32ABA" w:rsidRPr="00C32ABA">
        <w:rPr>
          <w:rFonts w:asciiTheme="minorHAnsi" w:hAnsiTheme="minorHAnsi" w:cstheme="minorHAnsi"/>
          <w:color w:val="373935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conservations</w:t>
      </w:r>
      <w:r w:rsidRPr="00C32ABA">
        <w:rPr>
          <w:rFonts w:asciiTheme="minorHAnsi" w:hAnsiTheme="minorHAnsi" w:cstheme="minorHAnsi"/>
          <w:color w:val="373935"/>
          <w:spacing w:val="-29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with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appropriately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skilled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professionals</w:t>
      </w:r>
      <w:r w:rsidRPr="00C32ABA">
        <w:rPr>
          <w:rFonts w:asciiTheme="minorHAnsi" w:hAnsiTheme="minorHAnsi" w:cstheme="minorHAnsi"/>
          <w:color w:val="373935"/>
          <w:spacing w:val="-29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to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plan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end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of</w:t>
      </w:r>
      <w:r w:rsidRPr="00C32ABA">
        <w:rPr>
          <w:rFonts w:asciiTheme="minorHAnsi" w:hAnsiTheme="minorHAnsi" w:cstheme="minorHAnsi"/>
          <w:color w:val="373935"/>
          <w:spacing w:val="-29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life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care,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in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accordance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with</w:t>
      </w:r>
      <w:r w:rsidRPr="00C32ABA">
        <w:rPr>
          <w:rFonts w:asciiTheme="minorHAnsi" w:hAnsiTheme="minorHAnsi" w:cstheme="minorHAnsi"/>
          <w:color w:val="373935"/>
          <w:spacing w:val="-29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their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needs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2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preferences. The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vision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will</w:t>
      </w:r>
      <w:r w:rsidRPr="00C32ABA">
        <w:rPr>
          <w:rFonts w:asciiTheme="minorHAnsi" w:hAnsiTheme="minorHAnsi" w:cstheme="minorHAnsi"/>
          <w:color w:val="373935"/>
          <w:spacing w:val="-1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be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achieved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by</w:t>
      </w:r>
      <w:r w:rsidRPr="00C32ABA">
        <w:rPr>
          <w:rFonts w:asciiTheme="minorHAnsi" w:hAnsiTheme="minorHAnsi" w:cstheme="minorHAnsi"/>
          <w:color w:val="373935"/>
          <w:spacing w:val="-1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widening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the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range</w:t>
      </w:r>
      <w:r w:rsidRPr="00C32ABA">
        <w:rPr>
          <w:rFonts w:asciiTheme="minorHAnsi" w:hAnsiTheme="minorHAnsi" w:cstheme="minorHAnsi"/>
          <w:color w:val="373935"/>
          <w:spacing w:val="-1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of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health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1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care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staff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providing</w:t>
      </w:r>
      <w:r w:rsidRPr="00C32ABA">
        <w:rPr>
          <w:rFonts w:asciiTheme="minorHAnsi" w:hAnsiTheme="minorHAnsi" w:cstheme="minorHAnsi"/>
          <w:color w:val="373935"/>
          <w:spacing w:val="-1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palliative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care,</w:t>
      </w:r>
      <w:r w:rsidRPr="00C32ABA">
        <w:rPr>
          <w:rFonts w:asciiTheme="minorHAnsi" w:hAnsiTheme="minorHAnsi" w:cstheme="minorHAnsi"/>
          <w:color w:val="373935"/>
          <w:spacing w:val="-1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delivering</w:t>
      </w:r>
      <w:r w:rsidRPr="00C32ABA">
        <w:rPr>
          <w:rFonts w:asciiTheme="minorHAnsi" w:hAnsiTheme="minorHAnsi" w:cstheme="minorHAnsi"/>
          <w:color w:val="373935"/>
          <w:spacing w:val="-1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appropriate training,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supporting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clinical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health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economic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evaluations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of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palliative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and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end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of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life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care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models.</w:t>
      </w:r>
    </w:p>
    <w:p w:rsidR="00C32ABA" w:rsidRPr="00C32ABA" w:rsidRDefault="00C32ABA" w:rsidP="00C32ABA">
      <w:pPr>
        <w:ind w:left="624" w:right="1385"/>
        <w:rPr>
          <w:rFonts w:asciiTheme="minorHAnsi" w:hAnsiTheme="minorHAnsi" w:cstheme="minorHAnsi"/>
        </w:rPr>
      </w:pPr>
    </w:p>
    <w:p w:rsidR="00142085" w:rsidRPr="00C32ABA" w:rsidRDefault="00DC666D" w:rsidP="00C32ABA">
      <w:pPr>
        <w:pStyle w:val="BodyText"/>
        <w:ind w:left="624" w:right="616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Despite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homes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being</w:t>
      </w:r>
      <w:r w:rsidRPr="00C32ABA">
        <w:rPr>
          <w:rFonts w:asciiTheme="minorHAnsi" w:hAnsiTheme="minorHAnsi" w:cstheme="minorHAnsi"/>
          <w:color w:val="373935"/>
          <w:spacing w:val="-2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"/>
          <w:sz w:val="22"/>
          <w:szCs w:val="22"/>
        </w:rPr>
        <w:t>key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location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where</w:t>
      </w:r>
      <w:r w:rsidRPr="00C32ABA">
        <w:rPr>
          <w:rFonts w:asciiTheme="minorHAnsi" w:hAnsiTheme="minorHAnsi" w:cstheme="minorHAnsi"/>
          <w:color w:val="373935"/>
          <w:spacing w:val="-2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older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people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die,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access</w:t>
      </w:r>
      <w:r w:rsidRPr="00C32ABA">
        <w:rPr>
          <w:rFonts w:asciiTheme="minorHAnsi" w:hAnsiTheme="minorHAnsi" w:cstheme="minorHAnsi"/>
          <w:color w:val="373935"/>
          <w:spacing w:val="-2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specialist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palliative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2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is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limited.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Staff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often</w:t>
      </w:r>
      <w:r w:rsidRPr="00C32ABA">
        <w:rPr>
          <w:rFonts w:asciiTheme="minorHAnsi" w:hAnsiTheme="minorHAnsi" w:cstheme="minorHAnsi"/>
          <w:color w:val="373935"/>
          <w:spacing w:val="-2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feel inadequately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trained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or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prepared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look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after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people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who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are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dying.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2"/>
          <w:sz w:val="22"/>
          <w:szCs w:val="22"/>
        </w:rPr>
        <w:t>Consequently,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home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residents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are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more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likely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 die in hospital, with uncontrolled symptoms, or without adequate care planning in</w:t>
      </w:r>
      <w:r w:rsidRPr="00C32ABA">
        <w:rPr>
          <w:rFonts w:asciiTheme="minorHAnsi" w:hAnsiTheme="minorHAnsi" w:cstheme="minorHAnsi"/>
          <w:color w:val="373935"/>
          <w:spacing w:val="-4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place.</w:t>
      </w:r>
    </w:p>
    <w:p w:rsidR="00142085" w:rsidRDefault="00142085">
      <w:pPr>
        <w:pStyle w:val="BodyText"/>
        <w:spacing w:before="5"/>
        <w:rPr>
          <w:sz w:val="23"/>
        </w:rPr>
      </w:pPr>
      <w:bookmarkStart w:id="0" w:name="_GoBack"/>
      <w:bookmarkEnd w:id="0"/>
    </w:p>
    <w:p w:rsidR="00142085" w:rsidRDefault="00DC666D">
      <w:pPr>
        <w:pStyle w:val="Heading1"/>
        <w:spacing w:before="0"/>
        <w:ind w:left="623"/>
      </w:pPr>
      <w:r>
        <w:pict>
          <v:group id="_x0000_s1046" style="position:absolute;left:0;text-align:left;margin-left:369.05pt;margin-top:2.5pt;width:170.75pt;height:203.3pt;z-index:15729664;mso-position-horizontal-relative:page" coordorigin="7381,50" coordsize="3415,4066">
            <v:shape id="_x0000_s1053" style="position:absolute;left:7605;top:50;width:2839;height:3024" coordorigin="7606,50" coordsize="2839,3024" o:spt="100" adj="0,,0" path="m8476,610r-9,-25l8405,510r,70l8398,597r-18,13l8354,614r-242,l8086,610r-18,-13l8061,580r7,-18l8189,416r19,-13l8233,398r25,5l8277,416r121,146l8405,580r,-70l8312,398r-17,-20l8288,371r-9,-6l8269,360r-11,-4l8258,127r33,l8291,115r113,l8404,61r-113,l8291,50r-105,l8186,61r-302,l7884,61r,l7607,561r-1,l7606,564r,l7606,564r,2510l7660,3074r,-2480l7660,594,7925,115r,l8186,115r,12l8208,127r,229l8197,360r-10,5l8178,371r-7,7l8000,585r-10,25l8000,635r25,18l8062,660r343,l8441,653r26,-18l8475,614r1,-4xm10445,1457r-8,-63l10417,1334r-32,-55l10343,1231r,226l10343,1995r-2508,l7835,1457r8,-62l7869,1338r40,-51l7961,1245r62,-32l8094,1192r78,-7l10006,1185r77,7l10154,1213r63,32l10269,1287r40,51l10334,1395r9,62l10343,1231r-2,-2l10288,1186r-2,-1l10227,1152r-68,-27l10085,1109r-79,-6l8172,1103r-79,6l8019,1125r-68,27l7889,1186r-53,43l7793,1279r-32,55l7740,1394r-7,63l7733,2077r2712,l10445,1995r,-538xe" fillcolor="#006938" stroked="f">
              <v:stroke joinstyle="round"/>
              <v:formulas/>
              <v:path arrowok="t" o:connecttype="segments"/>
            </v:shape>
            <v:shape id="_x0000_s1052" style="position:absolute;left:7381;top:1208;width:3415;height:1744" coordorigin="7381,1208" coordsize="3415,1744" path="m10796,2195r-39,-100l10710,2051r-62,-38l10573,1982r-86,-24l10453,1953r,-300l10446,1573r-19,-75l10398,1428r-40,-62l10309,1313r-56,-44l10190,1236r-68,-20l10049,1208r-1911,l8065,1216r-68,20l7934,1269r-56,44l7829,1366r-40,62l7759,1498r-19,75l7734,1653r,299l7691,1958r-86,24l7530,2013r-62,38l7421,2095r-40,100l7381,2695r40,100l7468,2838r62,38l7605,2908r86,23l7786,2946r103,6l10289,2952r102,-6l10487,2931r86,-23l10648,2876r62,-38l10757,2795r39,-100l10796,2195xe" fillcolor="#a6b9a1" stroked="f">
              <v:path arrowok="t"/>
            </v:shape>
            <v:shape id="_x0000_s1051" style="position:absolute;left:7450;top:2852;width:3276;height:839" coordorigin="7451,2852" coordsize="3276,839" path="m10727,2852r-513,l10214,3108r,156l10214,3307r,218l7929,3525r,-218l10214,3307r,-43l7929,3264r,-156l10214,3108r,-256l7451,2852r,256l7857,3108r,417l7727,3525r,-417l7655,3108r,583l7727,3691r,-120l10399,3571r,120l10471,3691r,-583l10399,3108r,417l10286,3525r,-417l10727,3108r,-256xe" fillcolor="#006938" stroked="f">
              <v:path arrowok="t"/>
            </v:shape>
            <v:shape id="_x0000_s1050" type="#_x0000_t75" style="position:absolute;left:7497;top:3680;width:387;height:436">
              <v:imagedata r:id="rId23" o:title=""/>
            </v:shape>
            <v:shape id="_x0000_s1049" type="#_x0000_t75" style="position:absolute;left:10246;top:3672;width:387;height:420">
              <v:imagedata r:id="rId24" o:title=""/>
            </v:shape>
            <v:shape id="_x0000_s1048" type="#_x0000_t75" style="position:absolute;left:7450;top:1207;width:3276;height:1723">
              <v:imagedata r:id="rId25" o:title=""/>
            </v:shape>
            <v:shape id="_x0000_s1047" type="#_x0000_t202" style="position:absolute;left:7967;top:3825;width:2199;height:163" filled="f" stroked="f">
              <v:textbox inset="0,0,0,0">
                <w:txbxContent>
                  <w:p w:rsidR="00142085" w:rsidRDefault="00DC666D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color w:val="006938"/>
                        <w:sz w:val="14"/>
                      </w:rPr>
                      <w:t>https://spcare.bmj.com</w:t>
                    </w:r>
                    <w:r>
                      <w:rPr>
                        <w:color w:val="006938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color w:val="006938"/>
                        <w:sz w:val="14"/>
                      </w:rPr>
                      <w:t>August</w:t>
                    </w:r>
                    <w:r>
                      <w:rPr>
                        <w:color w:val="006938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color w:val="006938"/>
                        <w:sz w:val="14"/>
                      </w:rPr>
                      <w:t>2017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6938"/>
        </w:rPr>
        <w:t>The Palliative Care Needs Rounds model</w:t>
      </w:r>
    </w:p>
    <w:p w:rsidR="00C32ABA" w:rsidRDefault="00C32ABA" w:rsidP="00C32ABA">
      <w:pPr>
        <w:pStyle w:val="BodyText"/>
        <w:ind w:left="624" w:right="5455"/>
        <w:rPr>
          <w:rFonts w:asciiTheme="minorHAnsi" w:hAnsiTheme="minorHAnsi" w:cstheme="minorHAnsi"/>
          <w:color w:val="373935"/>
          <w:sz w:val="22"/>
          <w:szCs w:val="22"/>
        </w:rPr>
      </w:pPr>
    </w:p>
    <w:p w:rsidR="00142085" w:rsidRPr="00C32ABA" w:rsidRDefault="00DC666D" w:rsidP="00C32ABA">
      <w:pPr>
        <w:pStyle w:val="BodyText"/>
        <w:ind w:left="624" w:right="5455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Palliative</w:t>
      </w:r>
      <w:r w:rsidRPr="00C32ABA">
        <w:rPr>
          <w:rFonts w:asciiTheme="minorHAnsi" w:hAnsiTheme="minorHAnsi" w:cstheme="minorHAnsi"/>
          <w:color w:val="373935"/>
          <w:spacing w:val="-3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Needs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Rounds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are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triage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meetings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that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have</w:t>
      </w:r>
      <w:r w:rsidRPr="00C32ABA">
        <w:rPr>
          <w:rFonts w:asciiTheme="minorHAnsi" w:hAnsiTheme="minorHAnsi" w:cstheme="minorHAnsi"/>
          <w:color w:val="373935"/>
          <w:spacing w:val="-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been introduced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esidential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for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older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adults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help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identify</w:t>
      </w:r>
      <w:r w:rsidRPr="00C32ABA">
        <w:rPr>
          <w:rFonts w:asciiTheme="minorHAnsi" w:hAnsiTheme="minorHAnsi" w:cstheme="minorHAnsi"/>
          <w:color w:val="373935"/>
          <w:spacing w:val="-1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and prioritise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for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those</w:t>
      </w:r>
      <w:r w:rsidRPr="00C32ABA">
        <w:rPr>
          <w:rFonts w:asciiTheme="minorHAnsi" w:hAnsiTheme="minorHAnsi" w:cstheme="minorHAnsi"/>
          <w:color w:val="373935"/>
          <w:spacing w:val="-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most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at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risk</w:t>
      </w:r>
      <w:r w:rsidRPr="00C32ABA">
        <w:rPr>
          <w:rFonts w:asciiTheme="minorHAnsi" w:hAnsiTheme="minorHAnsi" w:cstheme="minorHAnsi"/>
          <w:color w:val="373935"/>
          <w:spacing w:val="-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unplanned</w:t>
      </w:r>
      <w:r w:rsidRPr="00C32ABA">
        <w:rPr>
          <w:rFonts w:asciiTheme="minorHAnsi" w:hAnsiTheme="minorHAnsi" w:cstheme="minorHAnsi"/>
          <w:color w:val="373935"/>
          <w:spacing w:val="-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dying,</w:t>
      </w:r>
    </w:p>
    <w:p w:rsidR="00142085" w:rsidRDefault="00DC666D" w:rsidP="00C32ABA">
      <w:pPr>
        <w:pStyle w:val="BodyText"/>
        <w:ind w:left="624" w:right="5455"/>
        <w:rPr>
          <w:rFonts w:asciiTheme="minorHAnsi" w:hAnsiTheme="minorHAnsi" w:cstheme="minorHAnsi"/>
          <w:color w:val="373935"/>
          <w:spacing w:val="-3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with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inadequately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controlled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symptoms.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simple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checklist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is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used</w:t>
      </w:r>
      <w:r w:rsidRPr="00C32ABA">
        <w:rPr>
          <w:rFonts w:asciiTheme="minorHAnsi" w:hAnsiTheme="minorHAnsi" w:cstheme="minorHAnsi"/>
          <w:color w:val="373935"/>
          <w:spacing w:val="-26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 support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integration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specialist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palliative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19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into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20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homes, driving up quality care, providing staff with focused, case-based education,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and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maximising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planning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reduce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symptom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burden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at end of</w:t>
      </w:r>
      <w:r w:rsidRPr="00C32ABA">
        <w:rPr>
          <w:rFonts w:asciiTheme="minorHAnsi" w:hAnsiTheme="minorHAnsi" w:cstheme="minorHAnsi"/>
          <w:color w:val="373935"/>
          <w:spacing w:val="-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"/>
          <w:sz w:val="22"/>
          <w:szCs w:val="22"/>
        </w:rPr>
        <w:t>life.</w:t>
      </w:r>
    </w:p>
    <w:p w:rsidR="00C32ABA" w:rsidRPr="00C32ABA" w:rsidRDefault="00C32ABA" w:rsidP="00C32ABA">
      <w:pPr>
        <w:pStyle w:val="BodyText"/>
        <w:ind w:left="624" w:right="5455"/>
        <w:rPr>
          <w:rFonts w:asciiTheme="minorHAnsi" w:hAnsiTheme="minorHAnsi" w:cstheme="minorHAnsi"/>
          <w:sz w:val="22"/>
          <w:szCs w:val="22"/>
        </w:rPr>
      </w:pPr>
    </w:p>
    <w:p w:rsidR="00142085" w:rsidRPr="00C32ABA" w:rsidRDefault="00DC666D" w:rsidP="00C32ABA">
      <w:pPr>
        <w:pStyle w:val="BodyText"/>
        <w:ind w:left="624" w:right="5455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Researchers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measured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impact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Needs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Rounds,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>assessing</w:t>
      </w:r>
      <w:r w:rsidRPr="00C32ABA">
        <w:rPr>
          <w:rFonts w:asciiTheme="minorHAnsi" w:hAnsiTheme="minorHAnsi" w:cstheme="minorHAnsi"/>
          <w:color w:val="373935"/>
          <w:spacing w:val="-16"/>
          <w:w w:val="9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w w:val="95"/>
          <w:sz w:val="22"/>
          <w:szCs w:val="22"/>
        </w:rPr>
        <w:t xml:space="preserve">the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impact on hospitalisation, symptom management, and whether participants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study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died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their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place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preference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–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"/>
          <w:sz w:val="22"/>
          <w:szCs w:val="22"/>
        </w:rPr>
        <w:t xml:space="preserve">key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marker of quality</w:t>
      </w:r>
      <w:r w:rsidRPr="00C32ABA">
        <w:rPr>
          <w:rFonts w:asciiTheme="minorHAnsi" w:hAnsiTheme="minorHAnsi" w:cstheme="minorHAnsi"/>
          <w:color w:val="373935"/>
          <w:spacing w:val="-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care.</w:t>
      </w:r>
    </w:p>
    <w:p w:rsidR="00142085" w:rsidRDefault="00DC666D">
      <w:pPr>
        <w:pStyle w:val="BodyText"/>
        <w:spacing w:before="2"/>
        <w:rPr>
          <w:sz w:val="26"/>
        </w:rPr>
      </w:pPr>
      <w:r>
        <w:pict>
          <v:shape id="_x0000_s1045" type="#_x0000_t202" style="position:absolute;margin-left:31.2pt;margin-top:6.75pt;width:532.95pt;height:226.5pt;z-index:-15728640;mso-wrap-distance-left:0;mso-wrap-distance-right:0;mso-position-horizontal-relative:page" fillcolor="#d3dbcf" stroked="f">
            <v:textbox inset="0,0,0,0">
              <w:txbxContent>
                <w:p w:rsidR="00142085" w:rsidRDefault="00DC666D">
                  <w:pPr>
                    <w:spacing w:before="364"/>
                    <w:ind w:left="340"/>
                    <w:rPr>
                      <w:rFonts w:ascii="FS Maja"/>
                      <w:color w:val="373935"/>
                      <w:sz w:val="32"/>
                    </w:rPr>
                  </w:pPr>
                  <w:r>
                    <w:rPr>
                      <w:rFonts w:ascii="FS Maja"/>
                      <w:color w:val="373935"/>
                      <w:sz w:val="32"/>
                    </w:rPr>
                    <w:t>Key findings</w:t>
                  </w:r>
                </w:p>
                <w:p w:rsidR="00C32ABA" w:rsidRPr="00C32ABA" w:rsidRDefault="00C32ABA" w:rsidP="00C32ABA">
                  <w:pPr>
                    <w:pStyle w:val="NoSpacing"/>
                    <w:ind w:left="720"/>
                    <w:rPr>
                      <w:sz w:val="18"/>
                    </w:rPr>
                  </w:pPr>
                </w:p>
                <w:p w:rsidR="00142085" w:rsidRPr="00DC666D" w:rsidRDefault="00DC666D" w:rsidP="00DC666D">
                  <w:pPr>
                    <w:pStyle w:val="BodyText"/>
                    <w:numPr>
                      <w:ilvl w:val="0"/>
                      <w:numId w:val="10"/>
                    </w:numPr>
                    <w:ind w:left="69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Regular Needs Rounds meetings identify residents most at risk of dying without an adequate care plan in place. A specialist clinician can then provide advice, education and support to the care home</w:t>
                  </w:r>
                  <w:r w:rsidRPr="00DC666D">
                    <w:rPr>
                      <w:rFonts w:asciiTheme="minorHAnsi" w:hAnsiTheme="minorHAnsi" w:cstheme="minorHAnsi"/>
                      <w:spacing w:val="6"/>
                      <w:sz w:val="22"/>
                      <w:szCs w:val="22"/>
                    </w:rPr>
                    <w:t xml:space="preserve">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staff.</w:t>
                  </w:r>
                </w:p>
                <w:p w:rsidR="00C32ABA" w:rsidRPr="00DC666D" w:rsidRDefault="00C32ABA" w:rsidP="00DC666D">
                  <w:pPr>
                    <w:pStyle w:val="BodyText"/>
                    <w:ind w:left="697"/>
                    <w:rPr>
                      <w:rFonts w:asciiTheme="minorHAnsi" w:hAnsiTheme="minorHAnsi" w:cstheme="minorHAnsi"/>
                      <w:sz w:val="16"/>
                      <w:szCs w:val="22"/>
                    </w:rPr>
                  </w:pPr>
                </w:p>
                <w:p w:rsidR="00142085" w:rsidRPr="00DC666D" w:rsidRDefault="00DC666D" w:rsidP="00DC666D">
                  <w:pPr>
                    <w:pStyle w:val="BodyText"/>
                    <w:numPr>
                      <w:ilvl w:val="0"/>
                      <w:numId w:val="10"/>
                    </w:numPr>
                    <w:ind w:left="69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intervention improved confidence in discussing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death and dying with </w:t>
                  </w:r>
                  <w:proofErr w:type="gramStart"/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families, and</w:t>
                  </w:r>
                  <w:proofErr w:type="gramEnd"/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planning for symptoms and care goals at end of</w:t>
                  </w:r>
                  <w:r w:rsidRPr="00DC666D">
                    <w:rPr>
                      <w:rFonts w:asciiTheme="minorHAnsi" w:hAnsiTheme="minorHAnsi" w:cstheme="minorHAnsi"/>
                      <w:spacing w:val="21"/>
                      <w:sz w:val="22"/>
                      <w:szCs w:val="22"/>
                    </w:rPr>
                    <w:t xml:space="preserve">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life.</w:t>
                  </w:r>
                </w:p>
                <w:p w:rsidR="00C32ABA" w:rsidRPr="00DC666D" w:rsidRDefault="00C32ABA" w:rsidP="00DC666D">
                  <w:pPr>
                    <w:pStyle w:val="BodyText"/>
                    <w:ind w:left="697"/>
                    <w:rPr>
                      <w:rFonts w:asciiTheme="minorHAnsi" w:hAnsiTheme="minorHAnsi" w:cstheme="minorHAnsi"/>
                      <w:sz w:val="16"/>
                      <w:szCs w:val="22"/>
                    </w:rPr>
                  </w:pPr>
                </w:p>
                <w:p w:rsidR="00142085" w:rsidRPr="00DC666D" w:rsidRDefault="00DC666D" w:rsidP="00DC666D">
                  <w:pPr>
                    <w:pStyle w:val="BodyText"/>
                    <w:numPr>
                      <w:ilvl w:val="0"/>
                      <w:numId w:val="10"/>
                    </w:numPr>
                    <w:ind w:left="69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pilot study saw a </w:t>
                  </w:r>
                  <w:r w:rsidRPr="00DC666D">
                    <w:rPr>
                      <w:rFonts w:asciiTheme="minorHAnsi" w:hAnsiTheme="minorHAnsi" w:cstheme="minorHAnsi"/>
                      <w:spacing w:val="-3"/>
                      <w:sz w:val="22"/>
                      <w:szCs w:val="22"/>
                    </w:rPr>
                    <w:t xml:space="preserve">45%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reduction in the average length of hospital</w:t>
                  </w:r>
                  <w:r w:rsidRPr="00DC666D">
                    <w:rPr>
                      <w:rFonts w:asciiTheme="minorHAnsi" w:hAnsiTheme="minorHAnsi" w:cstheme="minorHAnsi"/>
                      <w:spacing w:val="49"/>
                      <w:sz w:val="22"/>
                      <w:szCs w:val="22"/>
                    </w:rPr>
                    <w:t xml:space="preserve">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admissions.</w:t>
                  </w:r>
                </w:p>
                <w:p w:rsidR="00C32ABA" w:rsidRPr="00DC666D" w:rsidRDefault="00C32ABA" w:rsidP="00DC666D">
                  <w:pPr>
                    <w:pStyle w:val="BodyText"/>
                    <w:ind w:left="697"/>
                    <w:rPr>
                      <w:rFonts w:asciiTheme="minorHAnsi" w:hAnsiTheme="minorHAnsi" w:cstheme="minorHAnsi"/>
                      <w:sz w:val="16"/>
                      <w:szCs w:val="22"/>
                    </w:rPr>
                  </w:pPr>
                </w:p>
                <w:p w:rsidR="00142085" w:rsidRPr="00DC666D" w:rsidRDefault="00DC666D" w:rsidP="00DC666D">
                  <w:pPr>
                    <w:pStyle w:val="BodyText"/>
                    <w:numPr>
                      <w:ilvl w:val="0"/>
                      <w:numId w:val="10"/>
                    </w:numPr>
                    <w:ind w:left="69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Reduced hospitalisation from four care homes in the pilot study saved an equivalent of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£53,000 over three</w:t>
                  </w:r>
                  <w:r w:rsidRPr="00DC666D">
                    <w:rPr>
                      <w:rFonts w:asciiTheme="minorHAnsi" w:hAnsiTheme="minorHAnsi" w:cstheme="minorHAnsi"/>
                      <w:spacing w:val="6"/>
                      <w:sz w:val="22"/>
                      <w:szCs w:val="22"/>
                    </w:rPr>
                    <w:t xml:space="preserve">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months.</w:t>
                  </w:r>
                </w:p>
                <w:p w:rsidR="00C32ABA" w:rsidRPr="00DC666D" w:rsidRDefault="00C32ABA" w:rsidP="00DC666D">
                  <w:pPr>
                    <w:pStyle w:val="BodyText"/>
                    <w:ind w:left="697"/>
                    <w:rPr>
                      <w:rFonts w:asciiTheme="minorHAnsi" w:hAnsiTheme="minorHAnsi" w:cstheme="minorHAnsi"/>
                      <w:sz w:val="16"/>
                      <w:szCs w:val="22"/>
                    </w:rPr>
                  </w:pPr>
                </w:p>
                <w:p w:rsidR="00142085" w:rsidRPr="00DC666D" w:rsidRDefault="00DC666D" w:rsidP="00DC666D">
                  <w:pPr>
                    <w:pStyle w:val="BodyText"/>
                    <w:numPr>
                      <w:ilvl w:val="0"/>
                      <w:numId w:val="10"/>
                    </w:numPr>
                    <w:ind w:left="69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Participants were more likely to die in their preferred place of</w:t>
                  </w:r>
                  <w:r w:rsidRPr="00DC666D">
                    <w:rPr>
                      <w:rFonts w:asciiTheme="minorHAnsi" w:hAnsiTheme="minorHAnsi" w:cstheme="minorHAnsi"/>
                      <w:spacing w:val="29"/>
                      <w:sz w:val="22"/>
                      <w:szCs w:val="22"/>
                    </w:rPr>
                    <w:t xml:space="preserve"> </w:t>
                  </w:r>
                  <w:r w:rsidRPr="00DC66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death.</w:t>
                  </w:r>
                </w:p>
              </w:txbxContent>
            </v:textbox>
            <w10:wrap type="topAndBottom" anchorx="page"/>
          </v:shape>
        </w:pict>
      </w:r>
    </w:p>
    <w:p w:rsidR="00142085" w:rsidRDefault="00142085">
      <w:pPr>
        <w:rPr>
          <w:sz w:val="26"/>
        </w:rPr>
        <w:sectPr w:rsidR="0014208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142085" w:rsidRDefault="00DC666D">
      <w:pPr>
        <w:pStyle w:val="Heading1"/>
        <w:jc w:val="both"/>
      </w:pPr>
      <w:r>
        <w:rPr>
          <w:color w:val="006938"/>
        </w:rPr>
        <w:lastRenderedPageBreak/>
        <w:t>Pilot Study</w:t>
      </w:r>
    </w:p>
    <w:p w:rsidR="00C32ABA" w:rsidRDefault="00C32ABA" w:rsidP="00C32ABA">
      <w:pPr>
        <w:pStyle w:val="BodyText"/>
        <w:ind w:left="595" w:right="1208"/>
        <w:jc w:val="both"/>
        <w:rPr>
          <w:rFonts w:asciiTheme="minorHAnsi" w:hAnsiTheme="minorHAnsi" w:cstheme="minorHAnsi"/>
          <w:color w:val="373935"/>
          <w:sz w:val="22"/>
          <w:szCs w:val="22"/>
        </w:rPr>
      </w:pPr>
    </w:p>
    <w:p w:rsidR="00142085" w:rsidRDefault="00DC666D" w:rsidP="00C32ABA">
      <w:pPr>
        <w:pStyle w:val="BodyText"/>
        <w:ind w:left="595" w:right="1208"/>
        <w:jc w:val="both"/>
        <w:rPr>
          <w:rFonts w:asciiTheme="minorHAnsi" w:hAnsiTheme="minorHAnsi" w:cstheme="minorHAnsi"/>
          <w:color w:val="373935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A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pilot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study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was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conducted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Australia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between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6"/>
          <w:sz w:val="22"/>
          <w:szCs w:val="22"/>
        </w:rPr>
        <w:t>2014-15,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testing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new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model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specialist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palliative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four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care homes.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104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residents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received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new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model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proofErr w:type="gramStart"/>
      <w:r w:rsidRPr="00C32ABA">
        <w:rPr>
          <w:rFonts w:asciiTheme="minorHAnsi" w:hAnsiTheme="minorHAnsi" w:cstheme="minorHAnsi"/>
          <w:color w:val="373935"/>
          <w:sz w:val="22"/>
          <w:szCs w:val="22"/>
        </w:rPr>
        <w:t>care,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and</w:t>
      </w:r>
      <w:proofErr w:type="gramEnd"/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were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compared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against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control</w:t>
      </w:r>
      <w:r w:rsidRPr="00C32ABA">
        <w:rPr>
          <w:rFonts w:asciiTheme="minorHAnsi" w:hAnsiTheme="minorHAnsi" w:cstheme="minorHAnsi"/>
          <w:color w:val="373935"/>
          <w:spacing w:val="-18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group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6"/>
          <w:sz w:val="22"/>
          <w:szCs w:val="22"/>
        </w:rPr>
        <w:t>173</w:t>
      </w:r>
      <w:r w:rsidRPr="00C32ABA">
        <w:rPr>
          <w:rFonts w:asciiTheme="minorHAnsi" w:hAnsiTheme="minorHAnsi" w:cstheme="minorHAnsi"/>
          <w:color w:val="373935"/>
          <w:spacing w:val="-17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residents,</w:t>
      </w:r>
      <w:r w:rsidR="00C32ABA">
        <w:rPr>
          <w:rFonts w:asciiTheme="minorHAnsi" w:hAnsiTheme="minorHAnsi" w:cstheme="minorHAnsi"/>
          <w:color w:val="37393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 a quasi-experimental study. Qualitative interviews were conducted with care home staff.</w:t>
      </w:r>
    </w:p>
    <w:p w:rsidR="00C32ABA" w:rsidRPr="00C32ABA" w:rsidRDefault="00C32ABA" w:rsidP="00C32ABA">
      <w:pPr>
        <w:pStyle w:val="BodyText"/>
        <w:ind w:left="595" w:right="1208"/>
        <w:jc w:val="both"/>
        <w:rPr>
          <w:rFonts w:asciiTheme="minorHAnsi" w:hAnsiTheme="minorHAnsi" w:cstheme="minorHAnsi"/>
          <w:sz w:val="22"/>
          <w:szCs w:val="22"/>
        </w:rPr>
      </w:pPr>
    </w:p>
    <w:p w:rsidR="00142085" w:rsidRPr="00C32ABA" w:rsidRDefault="00DC666D" w:rsidP="00C32ABA">
      <w:pPr>
        <w:pStyle w:val="BodyText"/>
        <w:ind w:left="595"/>
        <w:jc w:val="both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The new model of care led to a 45% reduction in the average len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gth of admission, compared to the control group.</w:t>
      </w:r>
    </w:p>
    <w:p w:rsidR="00142085" w:rsidRDefault="00DC666D" w:rsidP="00C32ABA">
      <w:pPr>
        <w:pStyle w:val="BodyText"/>
        <w:ind w:left="595" w:right="979"/>
        <w:jc w:val="both"/>
        <w:rPr>
          <w:rFonts w:asciiTheme="minorHAnsi" w:hAnsiTheme="minorHAnsi" w:cstheme="minorHAnsi"/>
          <w:color w:val="373935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This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meant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people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spent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an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average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3.22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fewer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days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hospital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"/>
          <w:sz w:val="22"/>
          <w:szCs w:val="22"/>
        </w:rPr>
        <w:t>(a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decrease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"/>
          <w:sz w:val="22"/>
          <w:szCs w:val="22"/>
        </w:rPr>
        <w:t>67%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admitted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3"/>
          <w:sz w:val="22"/>
          <w:szCs w:val="22"/>
        </w:rPr>
        <w:t>days).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cost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saving of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these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saved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bed-days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was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estimated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at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6"/>
          <w:sz w:val="22"/>
          <w:szCs w:val="22"/>
        </w:rPr>
        <w:t>$115,000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(Australian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dollars),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an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equivalent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£53,000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during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21"/>
          <w:sz w:val="22"/>
          <w:szCs w:val="22"/>
        </w:rPr>
        <w:t xml:space="preserve"> </w:t>
      </w:r>
      <w:proofErr w:type="gramStart"/>
      <w:r w:rsidRPr="00C32ABA">
        <w:rPr>
          <w:rFonts w:asciiTheme="minorHAnsi" w:hAnsiTheme="minorHAnsi" w:cstheme="minorHAnsi"/>
          <w:color w:val="373935"/>
          <w:sz w:val="22"/>
          <w:szCs w:val="22"/>
        </w:rPr>
        <w:t>three</w:t>
      </w:r>
      <w:r w:rsidRPr="00C32ABA">
        <w:rPr>
          <w:rFonts w:asciiTheme="minorHAnsi" w:hAnsiTheme="minorHAnsi" w:cstheme="minorHAnsi"/>
          <w:color w:val="373935"/>
          <w:spacing w:val="-22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month</w:t>
      </w:r>
      <w:proofErr w:type="gramEnd"/>
      <w:r w:rsidRPr="00C32ABA">
        <w:rPr>
          <w:rFonts w:asciiTheme="minorHAnsi" w:hAnsiTheme="minorHAnsi" w:cstheme="minorHAnsi"/>
          <w:color w:val="373935"/>
          <w:sz w:val="22"/>
          <w:szCs w:val="22"/>
        </w:rPr>
        <w:t xml:space="preserve"> assessment</w:t>
      </w:r>
      <w:r w:rsidRPr="00C32ABA">
        <w:rPr>
          <w:rFonts w:asciiTheme="minorHAnsi" w:hAnsiTheme="minorHAnsi" w:cstheme="minorHAnsi"/>
          <w:color w:val="373935"/>
          <w:spacing w:val="-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period.</w:t>
      </w:r>
    </w:p>
    <w:p w:rsidR="00C32ABA" w:rsidRPr="00C32ABA" w:rsidRDefault="00C32ABA" w:rsidP="00C32ABA">
      <w:pPr>
        <w:pStyle w:val="BodyText"/>
        <w:ind w:left="595" w:right="979"/>
        <w:jc w:val="both"/>
        <w:rPr>
          <w:rFonts w:asciiTheme="minorHAnsi" w:hAnsiTheme="minorHAnsi" w:cstheme="minorHAnsi"/>
          <w:sz w:val="22"/>
          <w:szCs w:val="22"/>
        </w:rPr>
      </w:pPr>
    </w:p>
    <w:p w:rsidR="00142085" w:rsidRPr="00C32ABA" w:rsidRDefault="00DC666D" w:rsidP="00C32ABA">
      <w:pPr>
        <w:pStyle w:val="BodyText"/>
        <w:ind w:left="595" w:right="1877"/>
        <w:jc w:val="both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During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2"/>
          <w:sz w:val="22"/>
          <w:szCs w:val="22"/>
        </w:rPr>
        <w:t>study,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3"/>
          <w:sz w:val="22"/>
          <w:szCs w:val="22"/>
        </w:rPr>
        <w:t>44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residents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died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having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stated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their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preferred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place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of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death.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All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3"/>
          <w:sz w:val="22"/>
          <w:szCs w:val="22"/>
        </w:rPr>
        <w:t>44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were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able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to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die</w:t>
      </w:r>
      <w:r w:rsidRPr="00C32ABA">
        <w:rPr>
          <w:rFonts w:asciiTheme="minorHAnsi" w:hAnsiTheme="minorHAnsi" w:cstheme="minorHAnsi"/>
          <w:color w:val="373935"/>
          <w:spacing w:val="-14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in</w:t>
      </w:r>
      <w:r w:rsidRPr="00C32ABA">
        <w:rPr>
          <w:rFonts w:asciiTheme="minorHAnsi" w:hAnsiTheme="minorHAnsi" w:cstheme="minorHAnsi"/>
          <w:color w:val="373935"/>
          <w:spacing w:val="-15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their preferred</w:t>
      </w:r>
      <w:r w:rsidRPr="00C32ABA">
        <w:rPr>
          <w:rFonts w:asciiTheme="minorHAnsi" w:hAnsiTheme="minorHAnsi" w:cstheme="minorHAnsi"/>
          <w:color w:val="373935"/>
          <w:spacing w:val="-1"/>
          <w:sz w:val="22"/>
          <w:szCs w:val="22"/>
        </w:rPr>
        <w:t xml:space="preserve"> </w:t>
      </w:r>
      <w:r w:rsidRPr="00C32ABA">
        <w:rPr>
          <w:rFonts w:asciiTheme="minorHAnsi" w:hAnsiTheme="minorHAnsi" w:cstheme="minorHAnsi"/>
          <w:color w:val="373935"/>
          <w:sz w:val="22"/>
          <w:szCs w:val="22"/>
        </w:rPr>
        <w:t>place.</w:t>
      </w:r>
    </w:p>
    <w:p w:rsidR="00142085" w:rsidRDefault="00DC666D">
      <w:pPr>
        <w:pStyle w:val="BodyText"/>
        <w:spacing w:before="1"/>
        <w:rPr>
          <w:sz w:val="14"/>
        </w:rPr>
      </w:pPr>
      <w:r>
        <w:pict>
          <v:shape id="_x0000_s1039" type="#_x0000_t202" style="position:absolute;margin-left:28.35pt;margin-top:9.35pt;width:538.6pt;height:154pt;z-index:-15727104;mso-wrap-distance-left:0;mso-wrap-distance-right:0;mso-position-horizontal-relative:page" fillcolor="#d3dbcf" stroked="f">
            <v:textbox inset="0,0,0,0">
              <w:txbxContent>
                <w:p w:rsidR="00142085" w:rsidRDefault="00DC666D">
                  <w:pPr>
                    <w:spacing w:before="224"/>
                    <w:ind w:left="368"/>
                    <w:rPr>
                      <w:rFonts w:ascii="FS Maja"/>
                      <w:color w:val="373935"/>
                      <w:sz w:val="32"/>
                    </w:rPr>
                  </w:pPr>
                  <w:r>
                    <w:rPr>
                      <w:rFonts w:ascii="FS Maja"/>
                      <w:color w:val="373935"/>
                      <w:sz w:val="32"/>
                    </w:rPr>
                    <w:t>Policy implications:</w:t>
                  </w:r>
                </w:p>
                <w:p w:rsidR="00C32ABA" w:rsidRPr="00C32ABA" w:rsidRDefault="00C32ABA" w:rsidP="00C32ABA">
                  <w:pPr>
                    <w:pStyle w:val="BodyText"/>
                    <w:tabs>
                      <w:tab w:val="left" w:pos="584"/>
                    </w:tabs>
                    <w:ind w:right="591"/>
                    <w:rPr>
                      <w:rFonts w:ascii="Calibri" w:hAnsi="Calibri"/>
                      <w:color w:val="373935"/>
                      <w:sz w:val="16"/>
                      <w:szCs w:val="22"/>
                    </w:rPr>
                  </w:pPr>
                </w:p>
                <w:p w:rsidR="00142085" w:rsidRPr="00C32ABA" w:rsidRDefault="00DC666D" w:rsidP="00C32A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84"/>
                    </w:tabs>
                    <w:ind w:right="591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The Scottish Government should consider whether Palliative Care Needs Rounds can provide a model for achieving its vision set out in the Strategic Framework for Action on Palliative and End of Life</w:t>
                  </w:r>
                  <w:r w:rsidRPr="00C32ABA">
                    <w:rPr>
                      <w:rFonts w:ascii="Calibri" w:hAnsi="Calibri"/>
                      <w:color w:val="373935"/>
                      <w:spacing w:val="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Care.</w:t>
                  </w:r>
                </w:p>
                <w:p w:rsidR="00C32ABA" w:rsidRPr="00C32ABA" w:rsidRDefault="00C32ABA" w:rsidP="00C32ABA">
                  <w:pPr>
                    <w:pStyle w:val="BodyText"/>
                    <w:tabs>
                      <w:tab w:val="left" w:pos="584"/>
                    </w:tabs>
                    <w:ind w:left="583" w:right="591"/>
                    <w:rPr>
                      <w:rFonts w:ascii="Calibri" w:hAnsi="Calibri"/>
                      <w:sz w:val="16"/>
                      <w:szCs w:val="22"/>
                    </w:rPr>
                  </w:pPr>
                </w:p>
                <w:p w:rsidR="00142085" w:rsidRPr="00C32ABA" w:rsidRDefault="00DC666D" w:rsidP="00C32A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94"/>
                    </w:tabs>
                    <w:ind w:right="1440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 xml:space="preserve">Healthcare Improvement Scotland and partners should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consider what modifications might be required to introduce the model within in</w:t>
                  </w:r>
                  <w:r w:rsidRPr="00C32ABA">
                    <w:rPr>
                      <w:rFonts w:ascii="Calibri" w:hAnsi="Calibri"/>
                      <w:color w:val="373935"/>
                      <w:spacing w:val="21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Scotland.</w:t>
                  </w:r>
                </w:p>
                <w:p w:rsidR="00C32ABA" w:rsidRPr="00C32ABA" w:rsidRDefault="00C32ABA" w:rsidP="00C32ABA">
                  <w:pPr>
                    <w:pStyle w:val="BodyText"/>
                    <w:tabs>
                      <w:tab w:val="left" w:pos="594"/>
                    </w:tabs>
                    <w:ind w:right="1440"/>
                    <w:rPr>
                      <w:rFonts w:ascii="Calibri" w:hAnsi="Calibri"/>
                      <w:sz w:val="16"/>
                      <w:szCs w:val="22"/>
                    </w:rPr>
                  </w:pPr>
                </w:p>
                <w:p w:rsidR="00142085" w:rsidRPr="00C32ABA" w:rsidRDefault="00DC666D" w:rsidP="00C32A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92"/>
                    </w:tabs>
                    <w:ind w:left="591" w:right="1227" w:hanging="223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Localised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trials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or</w:t>
                  </w:r>
                  <w:r w:rsidRPr="00C32ABA">
                    <w:rPr>
                      <w:rFonts w:ascii="Calibri" w:hAnsi="Calibri"/>
                      <w:color w:val="373935"/>
                      <w:spacing w:val="-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rollouts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of</w:t>
                  </w:r>
                  <w:r w:rsidRPr="00C32ABA">
                    <w:rPr>
                      <w:rFonts w:ascii="Calibri" w:hAnsi="Calibri"/>
                      <w:color w:val="373935"/>
                      <w:spacing w:val="-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Palliative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Care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Needs</w:t>
                  </w:r>
                  <w:r w:rsidRPr="00C32ABA">
                    <w:rPr>
                      <w:rFonts w:ascii="Calibri" w:hAnsi="Calibri"/>
                      <w:color w:val="373935"/>
                      <w:spacing w:val="-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Rounds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can</w:t>
                  </w:r>
                  <w:r w:rsidRPr="00C32ABA">
                    <w:rPr>
                      <w:rFonts w:ascii="Calibri" w:hAnsi="Calibri"/>
                      <w:color w:val="373935"/>
                      <w:spacing w:val="-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assess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the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impact</w:t>
                  </w:r>
                  <w:r w:rsidRPr="00C32ABA">
                    <w:rPr>
                      <w:rFonts w:ascii="Calibri" w:hAnsi="Calibri"/>
                      <w:color w:val="373935"/>
                      <w:spacing w:val="-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of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the</w:t>
                  </w:r>
                  <w:r w:rsidRPr="00C32ABA">
                    <w:rPr>
                      <w:rFonts w:ascii="Calibri" w:hAnsi="Calibri"/>
                      <w:color w:val="373935"/>
                      <w:spacing w:val="-2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model</w:t>
                  </w:r>
                  <w:r w:rsidRPr="00C32ABA">
                    <w:rPr>
                      <w:rFonts w:ascii="Calibri" w:hAnsi="Calibri"/>
                      <w:color w:val="373935"/>
                      <w:spacing w:val="-3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in a Scottish care</w:t>
                  </w:r>
                  <w:r w:rsidRPr="00C32ABA">
                    <w:rPr>
                      <w:rFonts w:ascii="Calibri" w:hAnsi="Calibri"/>
                      <w:color w:val="373935"/>
                      <w:spacing w:val="9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context.</w:t>
                  </w:r>
                </w:p>
              </w:txbxContent>
            </v:textbox>
            <w10:wrap type="topAndBottom" anchorx="page"/>
          </v:shape>
        </w:pict>
      </w:r>
    </w:p>
    <w:p w:rsidR="00142085" w:rsidRDefault="00142085">
      <w:pPr>
        <w:pStyle w:val="BodyText"/>
        <w:spacing w:before="5"/>
        <w:rPr>
          <w:sz w:val="9"/>
        </w:rPr>
      </w:pPr>
    </w:p>
    <w:p w:rsidR="00142085" w:rsidRDefault="00DC666D">
      <w:pPr>
        <w:pStyle w:val="Heading1"/>
        <w:spacing w:before="100"/>
      </w:pPr>
      <w:r>
        <w:rPr>
          <w:color w:val="006938"/>
        </w:rPr>
        <w:t>About this research</w:t>
      </w:r>
    </w:p>
    <w:p w:rsidR="00142085" w:rsidRPr="00C32ABA" w:rsidRDefault="00DC666D">
      <w:pPr>
        <w:pStyle w:val="BodyText"/>
        <w:spacing w:before="146"/>
        <w:ind w:left="595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>This briefing is based on research undertaken by</w:t>
      </w:r>
    </w:p>
    <w:p w:rsidR="00142085" w:rsidRPr="00C32ABA" w:rsidRDefault="00DC666D">
      <w:pPr>
        <w:pStyle w:val="ListParagraph"/>
        <w:numPr>
          <w:ilvl w:val="0"/>
          <w:numId w:val="5"/>
        </w:numPr>
        <w:tabs>
          <w:tab w:val="left" w:pos="807"/>
        </w:tabs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b/>
          <w:color w:val="373935"/>
        </w:rPr>
        <w:t>Liz</w:t>
      </w:r>
      <w:r w:rsidRPr="00C32ABA">
        <w:rPr>
          <w:rFonts w:asciiTheme="minorHAnsi" w:hAnsiTheme="minorHAnsi" w:cstheme="minorHAnsi"/>
          <w:b/>
          <w:color w:val="373935"/>
          <w:spacing w:val="-11"/>
        </w:rPr>
        <w:t xml:space="preserve"> </w:t>
      </w:r>
      <w:r w:rsidRPr="00C32ABA">
        <w:rPr>
          <w:rFonts w:asciiTheme="minorHAnsi" w:hAnsiTheme="minorHAnsi" w:cstheme="minorHAnsi"/>
          <w:b/>
          <w:color w:val="373935"/>
        </w:rPr>
        <w:t>Forbat</w:t>
      </w:r>
      <w:r w:rsidRPr="00C32ABA">
        <w:rPr>
          <w:rFonts w:asciiTheme="minorHAnsi" w:hAnsiTheme="minorHAnsi" w:cstheme="minorHAnsi"/>
          <w:b/>
          <w:color w:val="373935"/>
          <w:spacing w:val="-11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-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University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of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Stirling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/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Calvary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Public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Hospital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/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Australian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Catholic</w:t>
      </w:r>
      <w:r w:rsidRPr="00C32ABA">
        <w:rPr>
          <w:rFonts w:asciiTheme="minorHAnsi" w:hAnsiTheme="minorHAnsi" w:cstheme="minorHAnsi"/>
          <w:color w:val="373935"/>
          <w:spacing w:val="-8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University,</w:t>
      </w:r>
      <w:r w:rsidRPr="00C32ABA">
        <w:rPr>
          <w:rFonts w:asciiTheme="minorHAnsi" w:hAnsiTheme="minorHAnsi" w:cstheme="minorHAnsi"/>
          <w:color w:val="373935"/>
          <w:spacing w:val="-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Canberra</w:t>
      </w:r>
    </w:p>
    <w:p w:rsidR="00142085" w:rsidRPr="00C32ABA" w:rsidRDefault="00DC666D">
      <w:pPr>
        <w:pStyle w:val="ListParagraph"/>
        <w:numPr>
          <w:ilvl w:val="0"/>
          <w:numId w:val="5"/>
        </w:numPr>
        <w:tabs>
          <w:tab w:val="left" w:pos="807"/>
        </w:tabs>
        <w:spacing w:before="177"/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b/>
          <w:color w:val="373935"/>
        </w:rPr>
        <w:t xml:space="preserve">Michael Chapman </w:t>
      </w:r>
      <w:r w:rsidRPr="00C32ABA">
        <w:rPr>
          <w:rFonts w:asciiTheme="minorHAnsi" w:hAnsiTheme="minorHAnsi" w:cstheme="minorHAnsi"/>
          <w:color w:val="373935"/>
        </w:rPr>
        <w:t>- Canberra Hospital, Canberra,</w:t>
      </w:r>
      <w:r w:rsidRPr="00C32ABA">
        <w:rPr>
          <w:rFonts w:asciiTheme="minorHAnsi" w:hAnsiTheme="minorHAnsi" w:cstheme="minorHAnsi"/>
          <w:color w:val="373935"/>
          <w:spacing w:val="-21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Australia</w:t>
      </w:r>
    </w:p>
    <w:p w:rsidR="00142085" w:rsidRPr="00C32ABA" w:rsidRDefault="00DC666D">
      <w:pPr>
        <w:pStyle w:val="ListParagraph"/>
        <w:numPr>
          <w:ilvl w:val="0"/>
          <w:numId w:val="5"/>
        </w:numPr>
        <w:tabs>
          <w:tab w:val="left" w:pos="807"/>
        </w:tabs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b/>
          <w:color w:val="373935"/>
        </w:rPr>
        <w:t xml:space="preserve">Clare Lovell </w:t>
      </w:r>
      <w:r w:rsidRPr="00C32ABA">
        <w:rPr>
          <w:rFonts w:asciiTheme="minorHAnsi" w:hAnsiTheme="minorHAnsi" w:cstheme="minorHAnsi"/>
          <w:color w:val="373935"/>
        </w:rPr>
        <w:t>- Calvary Public Hospital, Canberra,</w:t>
      </w:r>
      <w:r w:rsidRPr="00C32ABA">
        <w:rPr>
          <w:rFonts w:asciiTheme="minorHAnsi" w:hAnsiTheme="minorHAnsi" w:cstheme="minorHAnsi"/>
          <w:color w:val="373935"/>
          <w:spacing w:val="-26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Australia</w:t>
      </w:r>
    </w:p>
    <w:p w:rsidR="00142085" w:rsidRPr="00C32ABA" w:rsidRDefault="00DC666D">
      <w:pPr>
        <w:pStyle w:val="ListParagraph"/>
        <w:numPr>
          <w:ilvl w:val="0"/>
          <w:numId w:val="5"/>
        </w:numPr>
        <w:tabs>
          <w:tab w:val="left" w:pos="807"/>
        </w:tabs>
        <w:spacing w:before="177"/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b/>
          <w:color w:val="373935"/>
        </w:rPr>
        <w:t xml:space="preserve">Wai-Man Liu </w:t>
      </w:r>
      <w:r w:rsidRPr="00C32ABA">
        <w:rPr>
          <w:rFonts w:asciiTheme="minorHAnsi" w:hAnsiTheme="minorHAnsi" w:cstheme="minorHAnsi"/>
          <w:color w:val="373935"/>
        </w:rPr>
        <w:t>- Australian National University, Canberra,</w:t>
      </w:r>
      <w:r w:rsidRPr="00C32ABA">
        <w:rPr>
          <w:rFonts w:asciiTheme="minorHAnsi" w:hAnsiTheme="minorHAnsi" w:cstheme="minorHAnsi"/>
          <w:color w:val="373935"/>
          <w:spacing w:val="-2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Australia</w:t>
      </w:r>
    </w:p>
    <w:p w:rsidR="00142085" w:rsidRPr="00C32ABA" w:rsidRDefault="00DC666D">
      <w:pPr>
        <w:pStyle w:val="ListParagraph"/>
        <w:numPr>
          <w:ilvl w:val="0"/>
          <w:numId w:val="5"/>
        </w:numPr>
        <w:tabs>
          <w:tab w:val="left" w:pos="807"/>
        </w:tabs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b/>
          <w:color w:val="373935"/>
        </w:rPr>
        <w:t xml:space="preserve">Nikki Johnson </w:t>
      </w:r>
      <w:r w:rsidRPr="00C32ABA">
        <w:rPr>
          <w:rFonts w:asciiTheme="minorHAnsi" w:hAnsiTheme="minorHAnsi" w:cstheme="minorHAnsi"/>
          <w:color w:val="373935"/>
        </w:rPr>
        <w:t>- Calvary Public Hospital, Canberra,</w:t>
      </w:r>
      <w:r w:rsidRPr="00C32ABA">
        <w:rPr>
          <w:rFonts w:asciiTheme="minorHAnsi" w:hAnsiTheme="minorHAnsi" w:cstheme="minorHAnsi"/>
          <w:color w:val="373935"/>
          <w:spacing w:val="-27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Australia</w:t>
      </w:r>
    </w:p>
    <w:p w:rsidR="00142085" w:rsidRDefault="00142085">
      <w:pPr>
        <w:pStyle w:val="BodyText"/>
      </w:pPr>
    </w:p>
    <w:p w:rsidR="00142085" w:rsidRDefault="00DC666D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360000</wp:posOffset>
            </wp:positionH>
            <wp:positionV relativeFrom="paragraph">
              <wp:posOffset>121481</wp:posOffset>
            </wp:positionV>
            <wp:extent cx="1021023" cy="361950"/>
            <wp:effectExtent l="0" t="0" r="0" b="0"/>
            <wp:wrapTopAndBottom/>
            <wp:docPr id="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2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3333619</wp:posOffset>
            </wp:positionH>
            <wp:positionV relativeFrom="paragraph">
              <wp:posOffset>122837</wp:posOffset>
            </wp:positionV>
            <wp:extent cx="896117" cy="384048"/>
            <wp:effectExtent l="0" t="0" r="0" b="0"/>
            <wp:wrapTopAndBottom/>
            <wp:docPr id="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5783178</wp:posOffset>
            </wp:positionH>
            <wp:positionV relativeFrom="paragraph">
              <wp:posOffset>154421</wp:posOffset>
            </wp:positionV>
            <wp:extent cx="997668" cy="304800"/>
            <wp:effectExtent l="0" t="0" r="0" b="0"/>
            <wp:wrapTopAndBottom/>
            <wp:docPr id="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66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style="position:absolute;margin-left:542.8pt;margin-top:10.4pt;width:24.15pt;height:27.8pt;z-index:-15725056;mso-wrap-distance-left:0;mso-wrap-distance-right:0;mso-position-horizontal-relative:page;mso-position-vertical-relative:text" coordorigin="10856,208" coordsize="483,556">
            <v:shape id="_x0000_s1038" style="position:absolute;left:10856;top:208;width:483;height:556" coordorigin="10856,208" coordsize="483,556" o:spt="100" adj="0,,0" path="m11339,208r-483,l10856,516r,8l10857,530r2,8l10861,548r3,8l10868,566r5,12l10875,580r1,2l10878,586r5,8l10889,604r6,8l10903,622r3,4l10908,628r6,8l10920,642r8,8l10935,658r3,2l10941,664r3,2l10973,690r35,24l11049,740r48,24l11121,752r-24,l11067,736r-28,-16l11013,704r-25,-18l11005,686r8,-6l10978,680r-15,-12l10962,666r-13,-10l10938,644r-11,-12l10917,622r5,-4l10925,616r-13,l10905,606r-6,-8l10892,588r-1,-2l10901,584r7,-6l10887,578r-7,-12l10875,554r-3,-10l10870,536r-2,-8l10868,520r,-40l10874,474r34,l10900,466r-32,l10868,454r20,-10l10868,444r,-224l11339,220r,-12xm11175,666r-18,l11165,668r25,18l11206,686r-24,18l11156,720r-28,16l11097,752r24,l11145,740r42,-26l11221,690r13,-10l11192,680r-17,-14xm11108,690r-21,l11097,698r11,-8xm11046,666r-8,l11038,688r12,6l11087,690r66,l11157,688r,-2l11053,686r-7,-4l11046,666xm11153,690r-45,l11145,694r8,-4xm11086,684r-10,l11053,686r37,l11086,684xm11109,608r-23,l11094,612r,74l11101,686r,-74l11109,608xm11117,684r-8,l11105,686r37,l11117,684xm11168,608r-19,l11149,682r-7,4l11157,686r,-20l11175,666r-7,-6l11157,658r,-42l11178,616r-10,-8xm11046,616r-8,l11038,658r-11,2l11002,680r11,l11030,668r8,-2l11046,666r,-50xm11280,614r-13,l11273,618r5,4l11268,632r-11,12l11245,656r-12,10l11231,668r-14,12l11234,680r17,-14l11254,664r6,-6l11267,650r7,-8l11281,636r6,-8l11290,624r2,-2l11296,616r-13,l11280,614xm10960,614r-11,l10976,636r29,l11015,628r-37,l10960,614xm11178,616r-13,l11190,636r29,l11229,628r-37,l11178,616xm11046,608r-19,l11002,628r13,l11030,616r16,l11046,608xm11270,608r-27,l11217,628r12,l11246,614r34,l11277,612r-7,-4xm10951,608r-26,l10918,612r-6,4l10925,616r2,-2l10960,614r-9,-6xm11282,564r-12,l11294,584r10,2l11302,588r,2l11296,598r-6,8l11283,616r13,l11299,612r7,-8l11312,594r5,-8l11319,582r1,-2l11322,578r-24,l11282,564xm11086,608r-36,l11054,610r8,l11086,608xm11145,608r-36,l11133,610r8,l11145,608xm11038,594r,14l11157,608r,-4l11097,604r-4,-2l11052,602r-14,-8xm11107,600r-10,4l11157,604r,-2l11143,602r-36,-2xm11088,600r-36,2l11093,602r-5,-2xm11157,594r-14,8l11157,602r,-8xm10961,564r-12,l10976,586r29,l11015,578r-37,l10961,564xm11068,564r-12,l11083,586r29,l11122,578r-37,l11068,564xm11175,564r-12,l11190,586r29,l11229,578r-37,l11175,564xm10951,556r-29,l10896,578r12,l10925,564r36,l10951,556xm11059,556r-30,l11002,578r13,l11032,564r36,l11059,556xm11166,556r-30,l11109,578r13,l11139,564r36,l11166,556xm11273,556r-30,l11217,578r12,l11246,564r36,l11273,556xm11339,474r-18,l11327,480r,40l11326,528r-1,8l11323,544r-4,10l11314,566r-6,12l11322,578r5,-12l11331,556r3,-8l11336,538r2,-8l11338,524r1,-8l11339,474xm10908,474r-18,l10897,480r,56l10939,536r,-12l10908,524r,-50xm10980,464r-18,l10968,470r,66l11011,536r,-12l10980,524r,-60xm11052,454r-18,l11040,460r,76l11083,536r,-12l11052,524r,-70xm11123,444r-18,l11112,452r,84l11155,536r,-12l11123,524r,-80xm11195,454r-18,l11184,460r,76l11226,536r,-12l11195,524r,-70xm11267,464r-18,l11255,470r,66l11298,536r,-12l11267,524r,-60xm10968,452r-28,l10928,464r,60l10939,524r,-54l10946,464r34,l10968,452xm11040,442r-29,l11000,454r,70l11011,524r,-64l11018,454r34,l11040,442xm11112,434r-29,l11071,444r,80l11083,524r,-72l11089,444r34,l11112,434xm11183,442r-28,l11143,454r,70l11155,524r,-64l11161,454r34,l11183,442xm11255,452r-29,l11215,464r,60l11226,524r,-54l11233,464r34,l11255,452xm11318,462r-20,l11287,474r,50l11298,524r,-44l11305,474r34,l11339,466r-12,l11323,464r-5,-2xm10897,462r-20,l10872,464r-4,2l10900,466r-3,-4xm11198,394r-101,l11158,398r59,12l11274,428r53,26l11327,466r12,l11339,444r-12,l11286,422r-43,-16l11198,394xm11138,246r-81,l11042,248r,48l11051,314r-8,74l10997,394r-45,12l10909,422r-41,22l10888,444r33,-16l10978,410r59,-12l11097,394r101,l11152,388r,-4l11055,384r8,-72l11057,302r14,-2l11150,300r2,-4l11152,290r-98,l11054,258r5,l11064,256r88,l11152,248r-14,-2xm11339,220r-12,l11327,444r12,l11339,220xm11129,382r-64,l11055,384r85,l11129,382xm11150,300r-26,l11137,302r-6,10l11140,384r12,l11143,314r7,-14xm11119,288r-43,l11065,290r65,l11119,288xm11152,256r-22,l11136,258r5,l11141,290r11,l11152,256xm11090,256r-20,l11070,268r9,l11084,266r6,l11090,256xm11125,256r-20,l11105,266r8,2l11125,268r,-12xm11114,244r-33,l11066,246r63,l11114,244xe" fillcolor="#006938" stroked="f">
              <v:stroke joinstyle="round"/>
              <v:formulas/>
              <v:path arrowok="t" o:connecttype="segments"/>
            </v:shape>
            <v:shape id="_x0000_s1037" type="#_x0000_t75" style="position:absolute;left:11182;top:250;width:119;height:104">
              <v:imagedata r:id="rId29" o:title=""/>
            </v:shape>
            <v:shape id="_x0000_s1036" type="#_x0000_t75" style="position:absolute;left:10895;top:250;width:119;height:104">
              <v:imagedata r:id="rId30" o:title=""/>
            </v:shape>
            <v:shape id="_x0000_s1035" style="position:absolute;left:11050;top:315;width:93;height:356" coordorigin="11051,316" coordsize="93,356" o:spt="100" adj="0,,0" path="m11087,627r,-1l11087,626r-3,-2l11081,623r-6,-1l11063,623r-4,l11054,620r-2,l11051,623r,1l11052,625r6,4l11072,627r4,l11080,627r4,3l11084,630r2,l11086,629r1,-1l11087,627xm11088,648r-1,-1l11080,642r-21,3l11054,641r-2,l11051,644r,1l11052,646r6,4l11079,647r5,3l11084,651r2,l11086,650r2,-2xm11088,669r-1,-1l11085,667r-1,-1l11079,664r-15,1l11059,665r-5,-3l11052,662r-1,2l11051,665r1,1l11052,666r,1l11056,669r3,1l11065,670r7,-1l11074,669r3,l11080,669r4,2l11085,672r1,l11087,671r1,-2xm11109,351r-5,-35l11093,316r-3,l11086,351r14,l11109,351xm11143,665r,-1l11142,662r-1,l11136,665r-5,l11116,664r-6,2l11109,667r-2,1l11107,669r1,2l11109,672r1,l11111,671r3,-2l11118,669r3,l11124,669r6,1l11136,670r3,-1l11143,667r,-1l11143,665r,xm11144,644r-2,-3l11141,641r-6,4l11114,642r-7,5l11107,648r1,2l11109,651r1,l11110,651r1,-1l11116,647r20,3l11143,645r1,-1xm11144,623r-2,-3l11141,620r-5,3l11132,623r-13,-1l11113,623r-2,1l11108,626r,l11107,627r,1l11108,629r1,1l11110,630r,l11111,630r4,-3l11119,627r6,l11136,629r7,-5l11144,623xe" fillcolor="#006938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142085" w:rsidRDefault="00142085">
      <w:pPr>
        <w:pStyle w:val="BodyText"/>
      </w:pPr>
    </w:p>
    <w:p w:rsidR="00142085" w:rsidRDefault="00DC666D" w:rsidP="00C32ABA">
      <w:pPr>
        <w:pStyle w:val="BodyText"/>
        <w:ind w:left="595"/>
        <w:rPr>
          <w:rFonts w:asciiTheme="minorHAnsi" w:hAnsiTheme="minorHAnsi" w:cstheme="minorHAnsi"/>
          <w:color w:val="373935"/>
        </w:rPr>
      </w:pPr>
      <w:r w:rsidRPr="00C32ABA">
        <w:rPr>
          <w:rFonts w:asciiTheme="minorHAnsi" w:hAnsiTheme="minorHAnsi" w:cstheme="minorHAnsi"/>
          <w:color w:val="373935"/>
        </w:rPr>
        <w:t>If citing this research, please reference the following papers:</w:t>
      </w:r>
    </w:p>
    <w:p w:rsidR="00C32ABA" w:rsidRPr="00C32ABA" w:rsidRDefault="00C32ABA" w:rsidP="00C32ABA">
      <w:pPr>
        <w:pStyle w:val="BodyText"/>
        <w:ind w:left="595"/>
        <w:rPr>
          <w:rFonts w:asciiTheme="minorHAnsi" w:hAnsiTheme="minorHAnsi" w:cstheme="minorHAnsi"/>
        </w:rPr>
      </w:pPr>
    </w:p>
    <w:p w:rsidR="00142085" w:rsidRPr="00C32ABA" w:rsidRDefault="00DC666D" w:rsidP="00C32ABA">
      <w:pPr>
        <w:pStyle w:val="BodyText"/>
        <w:ind w:left="595"/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color w:val="373935"/>
        </w:rPr>
        <w:t>Forba</w:t>
      </w:r>
      <w:r w:rsidRPr="00C32ABA">
        <w:rPr>
          <w:rFonts w:asciiTheme="minorHAnsi" w:hAnsiTheme="minorHAnsi" w:cstheme="minorHAnsi"/>
          <w:color w:val="373935"/>
        </w:rPr>
        <w:t xml:space="preserve">t, </w:t>
      </w:r>
      <w:proofErr w:type="gramStart"/>
      <w:r w:rsidRPr="00C32ABA">
        <w:rPr>
          <w:rFonts w:asciiTheme="minorHAnsi" w:hAnsiTheme="minorHAnsi" w:cstheme="minorHAnsi"/>
          <w:color w:val="373935"/>
        </w:rPr>
        <w:t>L,.</w:t>
      </w:r>
      <w:proofErr w:type="gramEnd"/>
      <w:r w:rsidRPr="00C32ABA">
        <w:rPr>
          <w:rFonts w:asciiTheme="minorHAnsi" w:hAnsiTheme="minorHAnsi" w:cstheme="minorHAnsi"/>
          <w:color w:val="373935"/>
        </w:rPr>
        <w:t xml:space="preserve"> et al. </w:t>
      </w:r>
      <w:hyperlink r:id="rId31">
        <w:r w:rsidRPr="00C32ABA">
          <w:rPr>
            <w:rFonts w:asciiTheme="minorHAnsi" w:hAnsiTheme="minorHAnsi" w:cstheme="minorHAnsi"/>
            <w:color w:val="373935"/>
          </w:rPr>
          <w:t>Improving specialist palliative care in residential care for older people: a checklist to guide practice</w:t>
        </w:r>
      </w:hyperlink>
      <w:r w:rsidRPr="00C32ABA">
        <w:rPr>
          <w:rFonts w:asciiTheme="minorHAnsi" w:hAnsiTheme="minorHAnsi" w:cstheme="minorHAnsi"/>
          <w:color w:val="373935"/>
        </w:rPr>
        <w:t>.</w:t>
      </w:r>
    </w:p>
    <w:p w:rsidR="00142085" w:rsidRDefault="00DC666D" w:rsidP="00C32ABA">
      <w:pPr>
        <w:ind w:left="595"/>
        <w:rPr>
          <w:rFonts w:asciiTheme="minorHAnsi" w:hAnsiTheme="minorHAnsi" w:cstheme="minorHAnsi"/>
          <w:color w:val="373935"/>
          <w:sz w:val="20"/>
        </w:rPr>
      </w:pPr>
      <w:r w:rsidRPr="00C32ABA">
        <w:rPr>
          <w:rFonts w:asciiTheme="minorHAnsi" w:hAnsiTheme="minorHAnsi" w:cstheme="minorHAnsi"/>
          <w:i/>
          <w:color w:val="373935"/>
          <w:sz w:val="20"/>
        </w:rPr>
        <w:t>BMJ Supportive and Palliative Care</w:t>
      </w:r>
      <w:r w:rsidRPr="00C32ABA">
        <w:rPr>
          <w:rFonts w:asciiTheme="minorHAnsi" w:hAnsiTheme="minorHAnsi" w:cstheme="minorHAnsi"/>
          <w:color w:val="373935"/>
          <w:sz w:val="20"/>
        </w:rPr>
        <w:t>. 10.136/bmjspace-2017-001332</w:t>
      </w:r>
      <w:r w:rsidR="00C32ABA">
        <w:rPr>
          <w:rFonts w:asciiTheme="minorHAnsi" w:hAnsiTheme="minorHAnsi" w:cstheme="minorHAnsi"/>
          <w:color w:val="373935"/>
          <w:sz w:val="20"/>
        </w:rPr>
        <w:t xml:space="preserve"> </w:t>
      </w:r>
    </w:p>
    <w:p w:rsidR="00C32ABA" w:rsidRPr="00C32ABA" w:rsidRDefault="00C32ABA" w:rsidP="00C32ABA">
      <w:pPr>
        <w:ind w:left="595"/>
        <w:rPr>
          <w:rFonts w:asciiTheme="minorHAnsi" w:hAnsiTheme="minorHAnsi" w:cstheme="minorHAnsi"/>
          <w:sz w:val="20"/>
        </w:rPr>
      </w:pPr>
    </w:p>
    <w:p w:rsidR="00142085" w:rsidRDefault="00DC666D" w:rsidP="00C32ABA">
      <w:pPr>
        <w:pStyle w:val="BodyText"/>
        <w:ind w:left="595" w:right="616"/>
        <w:rPr>
          <w:rFonts w:asciiTheme="minorHAnsi" w:hAnsiTheme="minorHAnsi" w:cstheme="minorHAnsi"/>
          <w:color w:val="373935"/>
          <w:spacing w:val="-4"/>
        </w:rPr>
      </w:pPr>
      <w:r w:rsidRPr="00C32ABA">
        <w:rPr>
          <w:rFonts w:asciiTheme="minorHAnsi" w:hAnsiTheme="minorHAnsi" w:cstheme="minorHAnsi"/>
          <w:color w:val="373935"/>
          <w:spacing w:val="-3"/>
        </w:rPr>
        <w:t>Chapman,</w:t>
      </w:r>
      <w:r w:rsidRPr="00C32ABA">
        <w:rPr>
          <w:rFonts w:asciiTheme="minorHAnsi" w:hAnsiTheme="minorHAnsi" w:cstheme="minorHAnsi"/>
          <w:color w:val="373935"/>
          <w:spacing w:val="-22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M.</w:t>
      </w:r>
      <w:r w:rsidRPr="00C32ABA">
        <w:rPr>
          <w:rFonts w:asciiTheme="minorHAnsi" w:hAnsiTheme="minorHAnsi" w:cstheme="minorHAnsi"/>
          <w:color w:val="373935"/>
          <w:spacing w:val="-21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et</w:t>
      </w:r>
      <w:r w:rsidRPr="00C32ABA">
        <w:rPr>
          <w:rFonts w:asciiTheme="minorHAnsi" w:hAnsiTheme="minorHAnsi" w:cstheme="minorHAnsi"/>
          <w:color w:val="373935"/>
          <w:spacing w:val="-21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al.</w:t>
      </w:r>
      <w:hyperlink r:id="rId32"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Avoiding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costly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hospitalisation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at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end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of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  <w:spacing w:val="-3"/>
          </w:rPr>
          <w:t>life: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Findings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from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a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specialist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palliative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care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pilot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in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residential</w:t>
        </w:r>
      </w:hyperlink>
      <w:r w:rsidRPr="00C32ABA">
        <w:rPr>
          <w:rFonts w:asciiTheme="minorHAnsi" w:hAnsiTheme="minorHAnsi" w:cstheme="minorHAnsi"/>
          <w:color w:val="373935"/>
        </w:rPr>
        <w:t xml:space="preserve"> </w:t>
      </w:r>
      <w:hyperlink r:id="rId33">
        <w:r w:rsidRPr="00C32ABA">
          <w:rPr>
            <w:rFonts w:asciiTheme="minorHAnsi" w:hAnsiTheme="minorHAnsi" w:cstheme="minorHAnsi"/>
            <w:color w:val="373935"/>
          </w:rPr>
          <w:t>care for older adults</w:t>
        </w:r>
      </w:hyperlink>
      <w:r w:rsidRPr="00C32ABA">
        <w:rPr>
          <w:rFonts w:asciiTheme="minorHAnsi" w:hAnsiTheme="minorHAnsi" w:cstheme="minorHAnsi"/>
          <w:color w:val="373935"/>
        </w:rPr>
        <w:t xml:space="preserve">. </w:t>
      </w:r>
      <w:r w:rsidRPr="00C32ABA">
        <w:rPr>
          <w:rFonts w:asciiTheme="minorHAnsi" w:hAnsiTheme="minorHAnsi" w:cstheme="minorHAnsi"/>
          <w:i/>
          <w:color w:val="373935"/>
        </w:rPr>
        <w:t>BMJ Supportive and Palliative Care</w:t>
      </w:r>
      <w:r w:rsidRPr="00C32ABA">
        <w:rPr>
          <w:rFonts w:asciiTheme="minorHAnsi" w:hAnsiTheme="minorHAnsi" w:cstheme="minorHAnsi"/>
          <w:color w:val="373935"/>
        </w:rPr>
        <w:t>.</w:t>
      </w:r>
      <w:r w:rsidRPr="00C32ABA">
        <w:rPr>
          <w:rFonts w:asciiTheme="minorHAnsi" w:hAnsiTheme="minorHAnsi" w:cstheme="minorHAnsi"/>
          <w:color w:val="373935"/>
          <w:spacing w:val="32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4"/>
        </w:rPr>
        <w:t>10.1136/bmjspcare-2015-001071</w:t>
      </w:r>
      <w:r w:rsidR="00C32ABA">
        <w:rPr>
          <w:rFonts w:asciiTheme="minorHAnsi" w:hAnsiTheme="minorHAnsi" w:cstheme="minorHAnsi"/>
          <w:color w:val="373935"/>
          <w:spacing w:val="-4"/>
        </w:rPr>
        <w:t xml:space="preserve"> </w:t>
      </w:r>
    </w:p>
    <w:p w:rsidR="00C32ABA" w:rsidRPr="00C32ABA" w:rsidRDefault="00C32ABA" w:rsidP="00C32ABA">
      <w:pPr>
        <w:pStyle w:val="BodyText"/>
        <w:ind w:left="595" w:right="616"/>
        <w:rPr>
          <w:rFonts w:asciiTheme="minorHAnsi" w:hAnsiTheme="minorHAnsi" w:cstheme="minorHAnsi"/>
        </w:rPr>
      </w:pPr>
    </w:p>
    <w:p w:rsidR="00142085" w:rsidRPr="00C32ABA" w:rsidRDefault="00DC666D" w:rsidP="00C32ABA">
      <w:pPr>
        <w:pStyle w:val="BodyText"/>
        <w:ind w:left="595" w:right="938"/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color w:val="373935"/>
        </w:rPr>
        <w:t>Johnston,</w:t>
      </w:r>
      <w:r w:rsidRPr="00C32ABA">
        <w:rPr>
          <w:rFonts w:asciiTheme="minorHAnsi" w:hAnsiTheme="minorHAnsi" w:cstheme="minorHAnsi"/>
          <w:color w:val="373935"/>
          <w:spacing w:val="-22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N.</w:t>
      </w:r>
      <w:r w:rsidRPr="00C32ABA">
        <w:rPr>
          <w:rFonts w:asciiTheme="minorHAnsi" w:hAnsiTheme="minorHAnsi" w:cstheme="minorHAnsi"/>
          <w:color w:val="373935"/>
          <w:spacing w:val="-22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et</w:t>
      </w:r>
      <w:r w:rsidRPr="00C32ABA">
        <w:rPr>
          <w:rFonts w:asciiTheme="minorHAnsi" w:hAnsiTheme="minorHAnsi" w:cstheme="minorHAnsi"/>
          <w:color w:val="373935"/>
          <w:spacing w:val="-21"/>
        </w:rPr>
        <w:t xml:space="preserve"> </w:t>
      </w:r>
      <w:r w:rsidRPr="00C32ABA">
        <w:rPr>
          <w:rFonts w:asciiTheme="minorHAnsi" w:hAnsiTheme="minorHAnsi" w:cstheme="minorHAnsi"/>
          <w:color w:val="373935"/>
        </w:rPr>
        <w:t>al.</w:t>
      </w:r>
      <w:r w:rsidRPr="00C32ABA">
        <w:rPr>
          <w:rFonts w:asciiTheme="minorHAnsi" w:hAnsiTheme="minorHAnsi" w:cstheme="minorHAnsi"/>
          <w:color w:val="373935"/>
          <w:spacing w:val="-22"/>
        </w:rPr>
        <w:t xml:space="preserve"> </w:t>
      </w:r>
      <w:hyperlink r:id="rId34">
        <w:r w:rsidRPr="00C32ABA">
          <w:rPr>
            <w:rFonts w:asciiTheme="minorHAnsi" w:hAnsiTheme="minorHAnsi" w:cstheme="minorHAnsi"/>
            <w:color w:val="373935"/>
          </w:rPr>
          <w:t>Normalising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and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plann</w:t>
        </w:r>
        <w:r w:rsidRPr="00C32ABA">
          <w:rPr>
            <w:rFonts w:asciiTheme="minorHAnsi" w:hAnsiTheme="minorHAnsi" w:cstheme="minorHAnsi"/>
            <w:color w:val="373935"/>
          </w:rPr>
          <w:t>ing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for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death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in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residential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care: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Findings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from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a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qualitative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focus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group</w:t>
        </w:r>
        <w:r w:rsidRPr="00C32ABA">
          <w:rPr>
            <w:rFonts w:asciiTheme="minorHAnsi" w:hAnsiTheme="minorHAnsi" w:cstheme="minorHAnsi"/>
            <w:color w:val="373935"/>
            <w:spacing w:val="-21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study</w:t>
        </w:r>
        <w:r w:rsidRPr="00C32ABA">
          <w:rPr>
            <w:rFonts w:asciiTheme="minorHAnsi" w:hAnsiTheme="minorHAnsi" w:cstheme="minorHAnsi"/>
            <w:color w:val="373935"/>
            <w:spacing w:val="-22"/>
          </w:rPr>
          <w:t xml:space="preserve"> </w:t>
        </w:r>
        <w:r w:rsidRPr="00C32ABA">
          <w:rPr>
            <w:rFonts w:asciiTheme="minorHAnsi" w:hAnsiTheme="minorHAnsi" w:cstheme="minorHAnsi"/>
            <w:color w:val="373935"/>
          </w:rPr>
          <w:t>of</w:t>
        </w:r>
      </w:hyperlink>
      <w:r w:rsidRPr="00C32ABA">
        <w:rPr>
          <w:rFonts w:asciiTheme="minorHAnsi" w:hAnsiTheme="minorHAnsi" w:cstheme="minorHAnsi"/>
          <w:color w:val="373935"/>
        </w:rPr>
        <w:t xml:space="preserve"> </w:t>
      </w:r>
      <w:hyperlink r:id="rId35">
        <w:r w:rsidRPr="00C32ABA">
          <w:rPr>
            <w:rFonts w:asciiTheme="minorHAnsi" w:hAnsiTheme="minorHAnsi" w:cstheme="minorHAnsi"/>
            <w:color w:val="373935"/>
          </w:rPr>
          <w:t>a specialist palliative care intervention</w:t>
        </w:r>
      </w:hyperlink>
      <w:r w:rsidRPr="00C32ABA">
        <w:rPr>
          <w:rFonts w:asciiTheme="minorHAnsi" w:hAnsiTheme="minorHAnsi" w:cstheme="minorHAnsi"/>
          <w:color w:val="373935"/>
        </w:rPr>
        <w:t xml:space="preserve">. </w:t>
      </w:r>
      <w:r w:rsidRPr="00C32ABA">
        <w:rPr>
          <w:rFonts w:asciiTheme="minorHAnsi" w:hAnsiTheme="minorHAnsi" w:cstheme="minorHAnsi"/>
          <w:i/>
          <w:color w:val="373935"/>
        </w:rPr>
        <w:t>BMJ Supportive and Palliative Care</w:t>
      </w:r>
      <w:r w:rsidRPr="00C32ABA">
        <w:rPr>
          <w:rFonts w:asciiTheme="minorHAnsi" w:hAnsiTheme="minorHAnsi" w:cstheme="minorHAnsi"/>
          <w:color w:val="373935"/>
        </w:rPr>
        <w:t>.</w:t>
      </w:r>
      <w:r w:rsidRPr="00C32ABA">
        <w:rPr>
          <w:rFonts w:asciiTheme="minorHAnsi" w:hAnsiTheme="minorHAnsi" w:cstheme="minorHAnsi"/>
          <w:color w:val="373935"/>
          <w:spacing w:val="-19"/>
        </w:rPr>
        <w:t xml:space="preserve"> </w:t>
      </w:r>
      <w:r w:rsidRPr="00C32ABA">
        <w:rPr>
          <w:rFonts w:asciiTheme="minorHAnsi" w:hAnsiTheme="minorHAnsi" w:cstheme="minorHAnsi"/>
          <w:color w:val="373935"/>
          <w:spacing w:val="-4"/>
        </w:rPr>
        <w:t>10.1136/bmjspcare-2016-001127</w:t>
      </w:r>
    </w:p>
    <w:p w:rsidR="00142085" w:rsidRDefault="00C32ABA">
      <w:pPr>
        <w:spacing w:line="290" w:lineRule="auto"/>
        <w:sectPr w:rsidR="00142085">
          <w:pgSz w:w="11910" w:h="16840"/>
          <w:pgMar w:top="540" w:right="0" w:bottom="0" w:left="0" w:header="720" w:footer="720" w:gutter="0"/>
          <w:cols w:space="720"/>
        </w:sectPr>
      </w:pPr>
      <w:r>
        <w:pict>
          <v:group id="_x0000_s1040" style="position:absolute;margin-left:-.5pt;margin-top:734.5pt;width:595.3pt;height:112.4pt;z-index:15732736;mso-position-horizontal-relative:page;mso-position-vertical-relative:page" coordorigin=",14700" coordsize="11906,2138">
            <v:rect id="_x0000_s1044" style="position:absolute;top:14700;width:11906;height:2138" fillcolor="#006938" stroked="f"/>
            <v:shape id="_x0000_s1043" type="#_x0000_t75" style="position:absolute;left:566;top:16102;width:209;height:146">
              <v:imagedata r:id="rId36" o:title=""/>
            </v:shape>
            <v:shape id="_x0000_s1042" type="#_x0000_t202" style="position:absolute;left:566;top:14784;width:3882;height:1506" filled="f" stroked="f">
              <v:textbox style="mso-next-textbox:#_x0000_s1042" inset="0,0,0,0">
                <w:txbxContent>
                  <w:p w:rsidR="00142085" w:rsidRDefault="00DC666D">
                    <w:pPr>
                      <w:rPr>
                        <w:rFonts w:ascii="FS Maja"/>
                        <w:sz w:val="32"/>
                      </w:rPr>
                    </w:pPr>
                    <w:r>
                      <w:rPr>
                        <w:rFonts w:ascii="FS Maja"/>
                        <w:color w:val="FFFFFF"/>
                        <w:sz w:val="32"/>
                      </w:rPr>
                      <w:t>Contact</w:t>
                    </w:r>
                  </w:p>
                  <w:p w:rsidR="00142085" w:rsidRPr="00C32ABA" w:rsidRDefault="00DC666D">
                    <w:pPr>
                      <w:spacing w:before="3"/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</w:pPr>
                    <w:r w:rsidRPr="00C32ABA">
                      <w:rPr>
                        <w:rFonts w:asciiTheme="minorHAnsi" w:hAnsiTheme="minorHAnsi" w:cstheme="minorHAnsi"/>
                        <w:color w:val="FFFFFF"/>
                        <w:w w:val="115"/>
                        <w:sz w:val="21"/>
                        <w:szCs w:val="21"/>
                      </w:rPr>
                      <w:t>Dr Liz Forbat</w:t>
                    </w:r>
                  </w:p>
                  <w:p w:rsidR="00142085" w:rsidRPr="00C32ABA" w:rsidRDefault="00DC666D">
                    <w:pPr>
                      <w:spacing w:before="39" w:line="292" w:lineRule="auto"/>
                      <w:ind w:right="6"/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</w:pPr>
                    <w:r w:rsidRPr="00C32ABA">
                      <w:rPr>
                        <w:rFonts w:asciiTheme="minorHAnsi" w:hAnsiTheme="minorHAnsi" w:cstheme="minorHAnsi"/>
                        <w:color w:val="FFFFFF"/>
                        <w:w w:val="95"/>
                        <w:sz w:val="21"/>
                        <w:szCs w:val="21"/>
                      </w:rPr>
                      <w:t>Associate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32"/>
                        <w:w w:val="95"/>
                        <w:sz w:val="21"/>
                        <w:szCs w:val="21"/>
                      </w:rPr>
                      <w:t xml:space="preserve">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w w:val="95"/>
                        <w:sz w:val="21"/>
                        <w:szCs w:val="21"/>
                      </w:rPr>
                      <w:t>Professor,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31"/>
                        <w:w w:val="95"/>
                        <w:sz w:val="21"/>
                        <w:szCs w:val="21"/>
                      </w:rPr>
                      <w:t xml:space="preserve">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w w:val="95"/>
                        <w:sz w:val="21"/>
                        <w:szCs w:val="21"/>
                      </w:rPr>
                      <w:t>Faculty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32"/>
                        <w:w w:val="95"/>
                        <w:sz w:val="21"/>
                        <w:szCs w:val="21"/>
                      </w:rPr>
                      <w:t xml:space="preserve">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w w:val="95"/>
                        <w:sz w:val="21"/>
                        <w:szCs w:val="21"/>
                      </w:rPr>
                      <w:t>of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31"/>
                        <w:w w:val="95"/>
                        <w:sz w:val="21"/>
                        <w:szCs w:val="21"/>
                      </w:rPr>
                      <w:t xml:space="preserve">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w w:val="95"/>
                        <w:sz w:val="21"/>
                        <w:szCs w:val="21"/>
                      </w:rPr>
                      <w:t>Social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31"/>
                        <w:w w:val="95"/>
                        <w:sz w:val="21"/>
                        <w:szCs w:val="21"/>
                      </w:rPr>
                      <w:t xml:space="preserve">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w w:val="95"/>
                        <w:sz w:val="21"/>
                        <w:szCs w:val="21"/>
                      </w:rPr>
                      <w:t xml:space="preserve">Sciences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z w:val="21"/>
                        <w:szCs w:val="21"/>
                      </w:rPr>
                      <w:t>University of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5"/>
                        <w:sz w:val="21"/>
                        <w:szCs w:val="21"/>
                      </w:rPr>
                      <w:t xml:space="preserve">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z w:val="21"/>
                        <w:szCs w:val="21"/>
                      </w:rPr>
                      <w:t>Stirling</w:t>
                    </w:r>
                  </w:p>
                  <w:p w:rsidR="00142085" w:rsidRPr="00C32ABA" w:rsidRDefault="00DC666D">
                    <w:pPr>
                      <w:spacing w:line="229" w:lineRule="exact"/>
                      <w:ind w:left="278"/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</w:pPr>
                    <w:hyperlink r:id="rId37">
                      <w:r w:rsidRPr="00C32ABA">
                        <w:rPr>
                          <w:rFonts w:asciiTheme="minorHAnsi" w:hAnsiTheme="minorHAnsi" w:cstheme="minorHAnsi"/>
                          <w:color w:val="FFFFFF"/>
                          <w:sz w:val="21"/>
                          <w:szCs w:val="21"/>
                        </w:rPr>
                        <w:t>elizabeth.forbat1@stir.ac.uk</w:t>
                      </w:r>
                    </w:hyperlink>
                  </w:p>
                </w:txbxContent>
              </v:textbox>
            </v:shape>
            <v:shape id="_x0000_s1041" type="#_x0000_t202" style="position:absolute;left:10164;top:16237;width:1185;height:233" filled="f" stroked="f">
              <v:textbox style="mso-next-textbox:#_x0000_s1041" inset="0,0,0,0">
                <w:txbxContent>
                  <w:p w:rsidR="00142085" w:rsidRPr="00C32ABA" w:rsidRDefault="00DC666D">
                    <w:pPr>
                      <w:spacing w:line="225" w:lineRule="exact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C32ABA">
                      <w:rPr>
                        <w:rFonts w:asciiTheme="minorHAnsi" w:hAnsiTheme="minorHAnsi" w:cstheme="minorHAnsi"/>
                        <w:color w:val="FFFFFF"/>
                        <w:sz w:val="20"/>
                      </w:rPr>
                      <w:t xml:space="preserve">October </w:t>
                    </w:r>
                    <w:r w:rsidRPr="00C32ABA">
                      <w:rPr>
                        <w:rFonts w:asciiTheme="minorHAnsi" w:hAnsiTheme="minorHAnsi" w:cstheme="minorHAnsi"/>
                        <w:color w:val="FFFFFF"/>
                        <w:spacing w:val="-8"/>
                        <w:sz w:val="20"/>
                      </w:rPr>
                      <w:t>2018</w:t>
                    </w:r>
                  </w:p>
                </w:txbxContent>
              </v:textbox>
            </v:shape>
            <w10:wrap anchorx="page" anchory="page"/>
          </v:group>
        </w:pict>
      </w:r>
      <w:r>
        <w:t xml:space="preserve"> </w:t>
      </w:r>
    </w:p>
    <w:p w:rsidR="00142085" w:rsidRDefault="00DC666D">
      <w:pPr>
        <w:pStyle w:val="Heading1"/>
        <w:ind w:left="566"/>
      </w:pPr>
      <w:r>
        <w:rPr>
          <w:color w:val="006938"/>
        </w:rPr>
        <w:lastRenderedPageBreak/>
        <w:t>Palliative Care Needs Round Checklist</w:t>
      </w:r>
    </w:p>
    <w:p w:rsidR="00142085" w:rsidRDefault="00DC666D">
      <w:pPr>
        <w:pStyle w:val="BodyText"/>
        <w:rPr>
          <w:rFonts w:ascii="FS Maja"/>
          <w:sz w:val="11"/>
        </w:rPr>
      </w:pPr>
      <w:r>
        <w:pict>
          <v:shape id="_x0000_s1033" type="#_x0000_t202" style="position:absolute;margin-left:29.6pt;margin-top:10.75pt;width:536.15pt;height:160.05pt;z-index:-15724032;mso-wrap-distance-left:0;mso-wrap-distance-right:0;mso-position-horizontal-relative:page" filled="f" strokecolor="#006938" strokeweight="3pt">
            <v:textbox inset="0,0,0,0">
              <w:txbxContent>
                <w:p w:rsidR="00142085" w:rsidRDefault="00142085">
                  <w:pPr>
                    <w:pStyle w:val="BodyText"/>
                    <w:spacing w:before="6"/>
                    <w:rPr>
                      <w:rFonts w:ascii="FS Maja"/>
                      <w:sz w:val="37"/>
                    </w:rPr>
                  </w:pPr>
                </w:p>
                <w:p w:rsidR="00142085" w:rsidRDefault="00DC666D">
                  <w:pPr>
                    <w:ind w:left="2761" w:right="2761"/>
                    <w:jc w:val="center"/>
                    <w:rPr>
                      <w:rFonts w:ascii="FS Maja"/>
                      <w:sz w:val="28"/>
                    </w:rPr>
                  </w:pPr>
                  <w:r>
                    <w:rPr>
                      <w:rFonts w:ascii="FS Maja"/>
                      <w:color w:val="006938"/>
                      <w:sz w:val="28"/>
                    </w:rPr>
                    <w:t>Triggers to discuss resident at needs rounds</w:t>
                  </w:r>
                </w:p>
                <w:p w:rsidR="00142085" w:rsidRDefault="00DC666D">
                  <w:pPr>
                    <w:spacing w:before="145"/>
                    <w:ind w:left="1219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373935"/>
                      <w:w w:val="105"/>
                      <w:sz w:val="20"/>
                    </w:rPr>
                    <w:t>One or more of:</w:t>
                  </w:r>
                </w:p>
                <w:p w:rsidR="00142085" w:rsidRPr="00C32ABA" w:rsidRDefault="00DC666D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639"/>
                    </w:tabs>
                    <w:spacing w:before="38"/>
                    <w:ind w:hanging="235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pacing w:val="-5"/>
                      <w:sz w:val="22"/>
                      <w:szCs w:val="22"/>
                    </w:rPr>
                    <w:t xml:space="preserve">You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would not be surprised if the resident died in the next six</w:t>
                  </w:r>
                  <w:r w:rsidRPr="00C32ABA">
                    <w:rPr>
                      <w:rFonts w:ascii="Calibri" w:hAnsi="Calibri"/>
                      <w:color w:val="373935"/>
                      <w:spacing w:val="46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months</w:t>
                  </w:r>
                </w:p>
                <w:p w:rsidR="00142085" w:rsidRPr="00C32ABA" w:rsidRDefault="00DC666D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639"/>
                    </w:tabs>
                    <w:spacing w:before="26"/>
                    <w:ind w:hanging="235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Ph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ysical or cognitive decline or exacerbation of symptoms in the last</w:t>
                  </w:r>
                  <w:r w:rsidRPr="00C32ABA">
                    <w:rPr>
                      <w:rFonts w:ascii="Calibri" w:hAnsi="Calibri"/>
                      <w:color w:val="373935"/>
                      <w:spacing w:val="21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month</w:t>
                  </w:r>
                </w:p>
                <w:p w:rsidR="00142085" w:rsidRPr="00C32ABA" w:rsidRDefault="00DC666D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639"/>
                    </w:tabs>
                    <w:spacing w:before="27"/>
                    <w:ind w:hanging="235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No plans in place for last six months of life/no advance care</w:t>
                  </w:r>
                  <w:r w:rsidRPr="00C32ABA">
                    <w:rPr>
                      <w:rFonts w:ascii="Calibri" w:hAnsi="Calibri"/>
                      <w:color w:val="373935"/>
                      <w:spacing w:val="28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plan</w:t>
                  </w:r>
                </w:p>
                <w:p w:rsidR="00142085" w:rsidRPr="00C32ABA" w:rsidRDefault="00DC666D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639"/>
                    </w:tabs>
                    <w:spacing w:before="26"/>
                    <w:ind w:hanging="235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Conflict within the family around treatment and care</w:t>
                  </w:r>
                  <w:r w:rsidRPr="00C32ABA">
                    <w:rPr>
                      <w:rFonts w:ascii="Calibri" w:hAnsi="Calibri"/>
                      <w:color w:val="373935"/>
                      <w:spacing w:val="25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options</w:t>
                  </w:r>
                </w:p>
                <w:p w:rsidR="00142085" w:rsidRPr="00C32ABA" w:rsidRDefault="00DC666D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645"/>
                    </w:tabs>
                    <w:spacing w:before="26"/>
                    <w:ind w:left="1644" w:hanging="241"/>
                    <w:rPr>
                      <w:rFonts w:ascii="Calibri" w:hAnsi="Calibri"/>
                      <w:sz w:val="22"/>
                      <w:szCs w:val="22"/>
                    </w:rPr>
                  </w:pP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Transferred to our facility for end of life</w:t>
                  </w:r>
                  <w:r w:rsidRPr="00C32ABA">
                    <w:rPr>
                      <w:rFonts w:ascii="Calibri" w:hAnsi="Calibri"/>
                      <w:color w:val="373935"/>
                      <w:spacing w:val="24"/>
                      <w:sz w:val="22"/>
                      <w:szCs w:val="22"/>
                    </w:rPr>
                    <w:t xml:space="preserve"> </w:t>
                  </w:r>
                  <w:r w:rsidRPr="00C32ABA">
                    <w:rPr>
                      <w:rFonts w:ascii="Calibri" w:hAnsi="Calibri"/>
                      <w:color w:val="373935"/>
                      <w:sz w:val="22"/>
                      <w:szCs w:val="22"/>
                    </w:rPr>
                    <w:t>care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27" style="position:absolute;margin-left:28.05pt;margin-top:190.7pt;width:539.15pt;height:418.8pt;z-index:-15723520;mso-wrap-distance-left:0;mso-wrap-distance-right:0;mso-position-horizontal-relative:page" coordorigin="561,3814" coordsize="10783,8376">
            <v:rect id="_x0000_s1032" style="position:absolute;left:591;top:8958;width:10723;height:3201" filled="f" strokecolor="#006938" strokeweight="3pt"/>
            <v:shape id="_x0000_s1031" style="position:absolute;left:2702;top:8512;width:6501;height:1134" coordorigin="2703,8512" coordsize="6501,1134" o:spt="100" adj="0,,0" path="m3477,9252r-293,l3184,8512r-189,l2995,9252r-292,l3090,9639r387,-387xm9203,9258r-293,l8910,8518r-189,l8721,9258r-292,l8816,9645r387,-387xe" fillcolor="#006938" stroked="f">
              <v:stroke joinstyle="round"/>
              <v:formulas/>
              <v:path arrowok="t" o:connecttype="segments"/>
            </v:shape>
            <v:shape id="_x0000_s1030" type="#_x0000_t202" style="position:absolute;left:561;top:8512;width:10783;height:3677" filled="f" stroked="f">
              <v:textbox inset="0,0,0,0">
                <w:txbxContent>
                  <w:p w:rsidR="00142085" w:rsidRDefault="00142085">
                    <w:pPr>
                      <w:rPr>
                        <w:rFonts w:ascii="FS Maja"/>
                        <w:sz w:val="36"/>
                      </w:rPr>
                    </w:pPr>
                  </w:p>
                  <w:p w:rsidR="00142085" w:rsidRDefault="00142085">
                    <w:pPr>
                      <w:spacing w:before="10"/>
                      <w:rPr>
                        <w:rFonts w:ascii="FS Maja"/>
                        <w:sz w:val="32"/>
                      </w:rPr>
                    </w:pPr>
                  </w:p>
                  <w:p w:rsidR="00142085" w:rsidRDefault="00DC666D">
                    <w:pPr>
                      <w:ind w:left="4930" w:right="4930"/>
                      <w:jc w:val="center"/>
                      <w:rPr>
                        <w:rFonts w:ascii="FS Maja"/>
                        <w:sz w:val="28"/>
                      </w:rPr>
                    </w:pPr>
                    <w:r>
                      <w:rPr>
                        <w:rFonts w:ascii="FS Maja"/>
                        <w:color w:val="006938"/>
                        <w:sz w:val="28"/>
                      </w:rPr>
                      <w:t>Actions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3"/>
                      </w:numPr>
                      <w:tabs>
                        <w:tab w:val="left" w:pos="1476"/>
                      </w:tabs>
                      <w:ind w:left="1474" w:hanging="18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Medication review (</w:t>
                    </w:r>
                    <w:proofErr w:type="spellStart"/>
                    <w:r w:rsidRPr="00DC666D">
                      <w:rPr>
                        <w:rFonts w:ascii="Calibri" w:hAnsi="Calibri"/>
                        <w:color w:val="373935"/>
                      </w:rPr>
                      <w:t>eg</w:t>
                    </w:r>
                    <w:proofErr w:type="spellEnd"/>
                    <w:r w:rsidRPr="00DC666D">
                      <w:rPr>
                        <w:rFonts w:ascii="Calibri" w:hAnsi="Calibri"/>
                        <w:color w:val="373935"/>
                      </w:rPr>
                      <w:t xml:space="preserve"> change meds, anticipatory</w:t>
                    </w:r>
                    <w:r w:rsidRPr="00DC666D">
                      <w:rPr>
                        <w:rFonts w:ascii="Calibri" w:hAnsi="Calibri"/>
                        <w:color w:val="373935"/>
                        <w:spacing w:val="14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meds)?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3"/>
                      </w:numPr>
                      <w:tabs>
                        <w:tab w:val="left" w:pos="1476"/>
                      </w:tabs>
                      <w:ind w:left="1474" w:hanging="18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Organise surrogate decision</w:t>
                    </w:r>
                    <w:r w:rsidRPr="00DC666D">
                      <w:rPr>
                        <w:rFonts w:ascii="Calibri" w:hAnsi="Calibri"/>
                        <w:color w:val="373935"/>
                        <w:spacing w:val="9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  <w:spacing w:val="-3"/>
                      </w:rPr>
                      <w:t>maker?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3"/>
                      </w:numPr>
                      <w:tabs>
                        <w:tab w:val="left" w:pos="1476"/>
                      </w:tabs>
                      <w:ind w:left="1474" w:hanging="18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Develop an advance care</w:t>
                    </w:r>
                    <w:r w:rsidRPr="00DC666D">
                      <w:rPr>
                        <w:rFonts w:ascii="Calibri" w:hAnsi="Calibri"/>
                        <w:color w:val="373935"/>
                        <w:spacing w:val="12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  <w:spacing w:val="-3"/>
                      </w:rPr>
                      <w:t>plan?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3"/>
                      </w:numPr>
                      <w:tabs>
                        <w:tab w:val="left" w:pos="1476"/>
                      </w:tabs>
                      <w:ind w:left="1474" w:hanging="18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Organise a case</w:t>
                    </w:r>
                    <w:r w:rsidRPr="00DC666D">
                      <w:rPr>
                        <w:rFonts w:ascii="Calibri" w:hAnsi="Calibri"/>
                        <w:color w:val="373935"/>
                        <w:spacing w:val="8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conference?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3"/>
                      </w:numPr>
                      <w:tabs>
                        <w:tab w:val="left" w:pos="1476"/>
                      </w:tabs>
                      <w:ind w:left="1474" w:hanging="18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External referrals (</w:t>
                    </w:r>
                    <w:proofErr w:type="spellStart"/>
                    <w:r w:rsidRPr="00DC666D">
                      <w:rPr>
                        <w:rFonts w:ascii="Calibri" w:hAnsi="Calibri"/>
                        <w:color w:val="373935"/>
                      </w:rPr>
                      <w:t>eg</w:t>
                    </w:r>
                    <w:proofErr w:type="spellEnd"/>
                    <w:r w:rsidRPr="00DC666D">
                      <w:rPr>
                        <w:rFonts w:ascii="Calibri" w:hAnsi="Calibri"/>
                        <w:color w:val="373935"/>
                      </w:rPr>
                      <w:t xml:space="preserve"> pastoral care, dementia support services, wound</w:t>
                    </w:r>
                    <w:r w:rsidRPr="00DC666D">
                      <w:rPr>
                        <w:rFonts w:ascii="Calibri" w:hAnsi="Calibri"/>
                        <w:color w:val="373935"/>
                        <w:spacing w:val="14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  <w:spacing w:val="-2"/>
                      </w:rPr>
                      <w:t>care)?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3"/>
                      </w:numPr>
                      <w:tabs>
                        <w:tab w:val="left" w:pos="1476"/>
                      </w:tabs>
                      <w:ind w:left="1474" w:hanging="18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Refer to specialist palliative</w:t>
                    </w:r>
                    <w:r w:rsidRPr="00DC666D">
                      <w:rPr>
                        <w:rFonts w:ascii="Calibri" w:hAnsi="Calibri"/>
                        <w:color w:val="373935"/>
                        <w:spacing w:val="11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  <w:spacing w:val="-3"/>
                      </w:rPr>
                      <w:t>care?</w:t>
                    </w:r>
                  </w:p>
                </w:txbxContent>
              </v:textbox>
            </v:shape>
            <v:shape id="_x0000_s1029" type="#_x0000_t202" style="position:absolute;left:6317;top:3843;width:4997;height:4687" filled="f" strokecolor="#006938" strokeweight="3pt">
              <v:textbox inset="0,0,0,0">
                <w:txbxContent>
                  <w:p w:rsidR="00142085" w:rsidRDefault="00DC666D">
                    <w:pPr>
                      <w:spacing w:before="226"/>
                      <w:ind w:left="1517"/>
                      <w:rPr>
                        <w:rFonts w:ascii="FS Maja"/>
                        <w:sz w:val="28"/>
                      </w:rPr>
                    </w:pPr>
                    <w:r>
                      <w:rPr>
                        <w:rFonts w:ascii="FS Maja"/>
                        <w:color w:val="006938"/>
                        <w:sz w:val="28"/>
                      </w:rPr>
                      <w:t>2. New Referrals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2"/>
                      </w:numPr>
                      <w:tabs>
                        <w:tab w:val="left" w:pos="829"/>
                      </w:tabs>
                      <w:ind w:right="929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What are the resident’s</w:t>
                    </w:r>
                    <w:r w:rsidRPr="00DC666D">
                      <w:rPr>
                        <w:rFonts w:ascii="Calibri" w:hAnsi="Calibri"/>
                        <w:color w:val="373935"/>
                        <w:spacing w:val="-16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diagnoses and</w:t>
                    </w:r>
                    <w:r w:rsidRPr="00DC666D">
                      <w:rPr>
                        <w:rFonts w:ascii="Calibri" w:hAnsi="Calibri"/>
                        <w:color w:val="373935"/>
                        <w:spacing w:val="2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co-morbidities?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2"/>
                      </w:numPr>
                      <w:tabs>
                        <w:tab w:val="left" w:pos="829"/>
                      </w:tabs>
                      <w:ind w:left="828" w:right="70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What are their palliative care needs (including physical, psychosocial</w:t>
                    </w:r>
                    <w:r w:rsidRPr="00DC666D">
                      <w:rPr>
                        <w:rFonts w:ascii="Calibri" w:hAnsi="Calibri"/>
                        <w:color w:val="373935"/>
                        <w:spacing w:val="-13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and spiritual</w:t>
                    </w:r>
                    <w:r w:rsidRPr="00DC666D">
                      <w:rPr>
                        <w:rFonts w:ascii="Calibri" w:hAnsi="Calibri"/>
                        <w:color w:val="373935"/>
                        <w:spacing w:val="1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symptoms)?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2"/>
                      </w:numPr>
                      <w:tabs>
                        <w:tab w:val="left" w:pos="829"/>
                      </w:tabs>
                      <w:ind w:left="828" w:hanging="184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 xml:space="preserve">What are </w:t>
                    </w:r>
                    <w:r w:rsidRPr="00DC666D">
                      <w:rPr>
                        <w:rFonts w:ascii="Calibri" w:hAnsi="Calibri"/>
                        <w:color w:val="373935"/>
                        <w:spacing w:val="2"/>
                      </w:rPr>
                      <w:t xml:space="preserve">staff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current</w:t>
                    </w:r>
                    <w:r w:rsidRPr="00DC666D">
                      <w:rPr>
                        <w:rFonts w:ascii="Calibri" w:hAnsi="Calibri"/>
                        <w:color w:val="373935"/>
                        <w:spacing w:val="4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concerns</w:t>
                    </w:r>
                  </w:p>
                  <w:p w:rsidR="00142085" w:rsidRPr="00DC666D" w:rsidRDefault="00DC666D" w:rsidP="00DC666D">
                    <w:pPr>
                      <w:ind w:left="827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around treatment or goals of care?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2"/>
                      </w:numPr>
                      <w:tabs>
                        <w:tab w:val="left" w:pos="829"/>
                      </w:tabs>
                      <w:ind w:left="828" w:right="848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Who supports the resident outside the facility (</w:t>
                    </w:r>
                    <w:proofErr w:type="spellStart"/>
                    <w:r w:rsidRPr="00DC666D">
                      <w:rPr>
                        <w:rFonts w:ascii="Calibri" w:hAnsi="Calibri"/>
                        <w:color w:val="373935"/>
                      </w:rPr>
                      <w:t>eg</w:t>
                    </w:r>
                    <w:proofErr w:type="spellEnd"/>
                    <w:r w:rsidRPr="00DC666D">
                      <w:rPr>
                        <w:rFonts w:ascii="Calibri" w:hAnsi="Calibri"/>
                        <w:color w:val="373935"/>
                        <w:spacing w:val="-3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family/friends)?</w:t>
                    </w:r>
                  </w:p>
                  <w:p w:rsidR="00142085" w:rsidRPr="00DC666D" w:rsidRDefault="00DC666D" w:rsidP="00DC666D">
                    <w:pPr>
                      <w:numPr>
                        <w:ilvl w:val="0"/>
                        <w:numId w:val="2"/>
                      </w:numPr>
                      <w:tabs>
                        <w:tab w:val="left" w:pos="829"/>
                      </w:tabs>
                      <w:ind w:right="671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 xml:space="preserve">Provide </w:t>
                    </w:r>
                    <w:r w:rsidRPr="00DC666D">
                      <w:rPr>
                        <w:rFonts w:ascii="Calibri" w:hAnsi="Calibri"/>
                        <w:color w:val="373935"/>
                        <w:spacing w:val="2"/>
                      </w:rPr>
                      <w:t xml:space="preserve">case-based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education (</w:t>
                    </w:r>
                    <w:proofErr w:type="spellStart"/>
                    <w:r w:rsidRPr="00DC666D">
                      <w:rPr>
                        <w:rFonts w:ascii="Calibri" w:hAnsi="Calibri"/>
                        <w:color w:val="373935"/>
                      </w:rPr>
                      <w:t>eg</w:t>
                    </w:r>
                    <w:proofErr w:type="spellEnd"/>
                    <w:r w:rsidRPr="00DC666D">
                      <w:rPr>
                        <w:rFonts w:ascii="Calibri" w:hAnsi="Calibri"/>
                        <w:color w:val="373935"/>
                      </w:rPr>
                      <w:t xml:space="preserve"> recognising deterioration and dying, bowel</w:t>
                    </w:r>
                    <w:r w:rsidRPr="00DC666D">
                      <w:rPr>
                        <w:rFonts w:ascii="Calibri" w:hAnsi="Calibri"/>
                        <w:color w:val="373935"/>
                        <w:spacing w:val="3"/>
                      </w:rPr>
                      <w:t xml:space="preserve"> </w:t>
                    </w:r>
                    <w:r w:rsidRPr="00DC666D">
                      <w:rPr>
                        <w:rFonts w:ascii="Calibri" w:hAnsi="Calibri"/>
                        <w:color w:val="373935"/>
                      </w:rPr>
                      <w:t>management,</w:t>
                    </w:r>
                  </w:p>
                  <w:p w:rsidR="00142085" w:rsidRPr="00DC666D" w:rsidRDefault="00DC666D" w:rsidP="00DC666D">
                    <w:pPr>
                      <w:ind w:left="827"/>
                      <w:rPr>
                        <w:rFonts w:ascii="Calibri" w:hAnsi="Calibri"/>
                      </w:rPr>
                    </w:pPr>
                    <w:r w:rsidRPr="00DC666D">
                      <w:rPr>
                        <w:rFonts w:ascii="Calibri" w:hAnsi="Calibri"/>
                        <w:color w:val="373935"/>
                      </w:rPr>
                      <w:t>pain assessment, talking to GPs)</w:t>
                    </w:r>
                  </w:p>
                </w:txbxContent>
              </v:textbox>
            </v:shape>
            <v:shape id="_x0000_s1028" type="#_x0000_t202" style="position:absolute;left:591;top:3843;width:4997;height:4687" filled="f" strokecolor="#006938" strokeweight="3pt">
              <v:textbox inset="0,0,0,0">
                <w:txbxContent>
                  <w:p w:rsidR="00142085" w:rsidRDefault="00DC666D">
                    <w:pPr>
                      <w:spacing w:before="226"/>
                      <w:ind w:left="1875"/>
                      <w:rPr>
                        <w:rFonts w:ascii="FS Maja"/>
                        <w:sz w:val="28"/>
                      </w:rPr>
                    </w:pPr>
                    <w:r>
                      <w:rPr>
                        <w:rFonts w:ascii="FS Maja"/>
                        <w:color w:val="006938"/>
                        <w:sz w:val="28"/>
                      </w:rPr>
                      <w:t>1. Reviews</w:t>
                    </w:r>
                  </w:p>
                  <w:p w:rsidR="00142085" w:rsidRPr="00C32ABA" w:rsidRDefault="00DC666D">
                    <w:pPr>
                      <w:numPr>
                        <w:ilvl w:val="0"/>
                        <w:numId w:val="1"/>
                      </w:numPr>
                      <w:tabs>
                        <w:tab w:val="left" w:pos="829"/>
                      </w:tabs>
                      <w:spacing w:before="149"/>
                      <w:ind w:hanging="184"/>
                      <w:rPr>
                        <w:rFonts w:ascii="Calibri" w:hAnsi="Calibri"/>
                      </w:rPr>
                    </w:pPr>
                    <w:r w:rsidRPr="00C32ABA">
                      <w:rPr>
                        <w:rFonts w:ascii="Calibri" w:hAnsi="Calibri"/>
                        <w:color w:val="373935"/>
                      </w:rPr>
                      <w:t>Have all actions been</w:t>
                    </w:r>
                    <w:r w:rsidRPr="00C32ABA">
                      <w:rPr>
                        <w:rFonts w:ascii="Calibri" w:hAnsi="Calibri"/>
                        <w:color w:val="373935"/>
                        <w:spacing w:val="5"/>
                      </w:rPr>
                      <w:t xml:space="preserve"> </w:t>
                    </w:r>
                    <w:r w:rsidRPr="00C32ABA">
                      <w:rPr>
                        <w:rFonts w:ascii="Calibri" w:hAnsi="Calibri"/>
                        <w:color w:val="373935"/>
                      </w:rPr>
                      <w:t>implemented?</w:t>
                    </w:r>
                  </w:p>
                  <w:p w:rsidR="00142085" w:rsidRPr="00C32ABA" w:rsidRDefault="00DC666D">
                    <w:pPr>
                      <w:numPr>
                        <w:ilvl w:val="0"/>
                        <w:numId w:val="1"/>
                      </w:numPr>
                      <w:tabs>
                        <w:tab w:val="left" w:pos="829"/>
                      </w:tabs>
                      <w:spacing w:before="11" w:line="264" w:lineRule="auto"/>
                      <w:ind w:right="1542"/>
                      <w:rPr>
                        <w:rFonts w:ascii="Calibri" w:hAnsi="Calibri"/>
                      </w:rPr>
                    </w:pPr>
                    <w:r w:rsidRPr="00C32ABA">
                      <w:rPr>
                        <w:rFonts w:ascii="Calibri" w:hAnsi="Calibri"/>
                        <w:color w:val="373935"/>
                      </w:rPr>
                      <w:t>Have any new sympt</w:t>
                    </w:r>
                    <w:r w:rsidRPr="00C32ABA">
                      <w:rPr>
                        <w:rFonts w:ascii="Calibri" w:hAnsi="Calibri"/>
                        <w:color w:val="373935"/>
                      </w:rPr>
                      <w:t>oms</w:t>
                    </w:r>
                    <w:r w:rsidRPr="00C32ABA">
                      <w:rPr>
                        <w:rFonts w:ascii="Calibri" w:hAnsi="Calibri"/>
                        <w:color w:val="373935"/>
                        <w:spacing w:val="-28"/>
                      </w:rPr>
                      <w:t xml:space="preserve"> </w:t>
                    </w:r>
                    <w:r w:rsidRPr="00C32ABA">
                      <w:rPr>
                        <w:rFonts w:ascii="Calibri" w:hAnsi="Calibri"/>
                        <w:color w:val="373935"/>
                      </w:rPr>
                      <w:t>or concerns emerged?</w:t>
                    </w:r>
                  </w:p>
                  <w:p w:rsidR="00142085" w:rsidRPr="00C32ABA" w:rsidRDefault="00DC666D">
                    <w:pPr>
                      <w:numPr>
                        <w:ilvl w:val="0"/>
                        <w:numId w:val="1"/>
                      </w:numPr>
                      <w:tabs>
                        <w:tab w:val="left" w:pos="829"/>
                      </w:tabs>
                      <w:spacing w:line="264" w:lineRule="auto"/>
                      <w:ind w:left="827" w:right="974" w:hanging="182"/>
                      <w:rPr>
                        <w:rFonts w:ascii="Calibri" w:hAnsi="Calibri"/>
                      </w:rPr>
                    </w:pPr>
                    <w:r w:rsidRPr="00C32ABA">
                      <w:rPr>
                        <w:rFonts w:ascii="Calibri" w:hAnsi="Calibri"/>
                        <w:color w:val="373935"/>
                      </w:rPr>
                      <w:t xml:space="preserve">Give positive feedback on actions that the </w:t>
                    </w:r>
                    <w:r w:rsidRPr="00C32ABA">
                      <w:rPr>
                        <w:rFonts w:ascii="Calibri" w:hAnsi="Calibri"/>
                        <w:color w:val="373935"/>
                        <w:spacing w:val="2"/>
                      </w:rPr>
                      <w:t xml:space="preserve">staff </w:t>
                    </w:r>
                    <w:r w:rsidRPr="00C32ABA">
                      <w:rPr>
                        <w:rFonts w:ascii="Calibri" w:hAnsi="Calibri"/>
                        <w:color w:val="373935"/>
                      </w:rPr>
                      <w:t>managed</w:t>
                    </w:r>
                    <w:r w:rsidRPr="00C32ABA">
                      <w:rPr>
                        <w:rFonts w:ascii="Calibri" w:hAnsi="Calibri"/>
                        <w:color w:val="373935"/>
                        <w:spacing w:val="17"/>
                      </w:rPr>
                      <w:t xml:space="preserve"> </w:t>
                    </w:r>
                    <w:r w:rsidRPr="00C32ABA">
                      <w:rPr>
                        <w:rFonts w:ascii="Calibri" w:hAnsi="Calibri"/>
                        <w:color w:val="373935"/>
                      </w:rPr>
                      <w:t>well</w:t>
                    </w:r>
                  </w:p>
                  <w:p w:rsidR="00142085" w:rsidRPr="00C32ABA" w:rsidRDefault="00DC666D">
                    <w:pPr>
                      <w:numPr>
                        <w:ilvl w:val="0"/>
                        <w:numId w:val="1"/>
                      </w:numPr>
                      <w:tabs>
                        <w:tab w:val="left" w:pos="829"/>
                      </w:tabs>
                      <w:spacing w:line="271" w:lineRule="auto"/>
                      <w:ind w:right="649"/>
                      <w:rPr>
                        <w:rFonts w:ascii="Calibri" w:hAnsi="Calibri"/>
                      </w:rPr>
                    </w:pPr>
                    <w:r w:rsidRPr="00C32ABA">
                      <w:rPr>
                        <w:rFonts w:ascii="Calibri" w:hAnsi="Calibri"/>
                        <w:color w:val="373935"/>
                      </w:rPr>
                      <w:t>Decide if the resident should be kept on the specialist palliative care list, for on-going</w:t>
                    </w:r>
                    <w:r w:rsidRPr="00C32ABA">
                      <w:rPr>
                        <w:rFonts w:ascii="Calibri" w:hAnsi="Calibri"/>
                        <w:color w:val="373935"/>
                        <w:spacing w:val="8"/>
                      </w:rPr>
                      <w:t xml:space="preserve"> </w:t>
                    </w:r>
                    <w:r w:rsidRPr="00C32ABA">
                      <w:rPr>
                        <w:rFonts w:ascii="Calibri" w:hAnsi="Calibri"/>
                        <w:color w:val="373935"/>
                      </w:rPr>
                      <w:t>review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42085" w:rsidRDefault="00142085">
      <w:pPr>
        <w:pStyle w:val="BodyText"/>
        <w:spacing w:before="10"/>
        <w:rPr>
          <w:rFonts w:ascii="FS Maja"/>
          <w:sz w:val="22"/>
        </w:rPr>
      </w:pPr>
    </w:p>
    <w:p w:rsidR="00142085" w:rsidRDefault="00142085">
      <w:pPr>
        <w:pStyle w:val="BodyText"/>
        <w:spacing w:before="8"/>
        <w:rPr>
          <w:rFonts w:ascii="FS Maja"/>
          <w:sz w:val="11"/>
        </w:rPr>
      </w:pPr>
    </w:p>
    <w:p w:rsidR="00142085" w:rsidRPr="00C32ABA" w:rsidRDefault="00DC666D">
      <w:pPr>
        <w:pStyle w:val="BodyText"/>
        <w:spacing w:before="95"/>
        <w:ind w:left="566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 xml:space="preserve">If citing this </w:t>
      </w:r>
      <w:proofErr w:type="gramStart"/>
      <w:r w:rsidRPr="00C32ABA">
        <w:rPr>
          <w:rFonts w:asciiTheme="minorHAnsi" w:hAnsiTheme="minorHAnsi" w:cstheme="minorHAnsi"/>
          <w:color w:val="373935"/>
          <w:sz w:val="22"/>
          <w:szCs w:val="22"/>
        </w:rPr>
        <w:t>checklist</w:t>
      </w:r>
      <w:proofErr w:type="gramEnd"/>
      <w:r w:rsidRPr="00C32ABA">
        <w:rPr>
          <w:rFonts w:asciiTheme="minorHAnsi" w:hAnsiTheme="minorHAnsi" w:cstheme="minorHAnsi"/>
          <w:color w:val="373935"/>
          <w:sz w:val="22"/>
          <w:szCs w:val="22"/>
        </w:rPr>
        <w:t xml:space="preserve"> please reference the following paper:</w:t>
      </w:r>
    </w:p>
    <w:p w:rsidR="00142085" w:rsidRPr="00C32ABA" w:rsidRDefault="00DC666D">
      <w:pPr>
        <w:pStyle w:val="BodyText"/>
        <w:spacing w:before="190"/>
        <w:ind w:left="566"/>
        <w:rPr>
          <w:rFonts w:asciiTheme="minorHAnsi" w:hAnsiTheme="minorHAnsi" w:cstheme="minorHAnsi"/>
          <w:sz w:val="22"/>
          <w:szCs w:val="22"/>
        </w:rPr>
      </w:pPr>
      <w:r w:rsidRPr="00C32ABA">
        <w:rPr>
          <w:rFonts w:asciiTheme="minorHAnsi" w:hAnsiTheme="minorHAnsi" w:cstheme="minorHAnsi"/>
          <w:color w:val="373935"/>
          <w:sz w:val="22"/>
          <w:szCs w:val="22"/>
        </w:rPr>
        <w:t xml:space="preserve">Forbat, </w:t>
      </w:r>
      <w:proofErr w:type="gramStart"/>
      <w:r w:rsidRPr="00C32ABA">
        <w:rPr>
          <w:rFonts w:asciiTheme="minorHAnsi" w:hAnsiTheme="minorHAnsi" w:cstheme="minorHAnsi"/>
          <w:color w:val="373935"/>
          <w:sz w:val="22"/>
          <w:szCs w:val="22"/>
        </w:rPr>
        <w:t>L,.</w:t>
      </w:r>
      <w:proofErr w:type="gramEnd"/>
      <w:r w:rsidRPr="00C32ABA">
        <w:rPr>
          <w:rFonts w:asciiTheme="minorHAnsi" w:hAnsiTheme="minorHAnsi" w:cstheme="minorHAnsi"/>
          <w:color w:val="373935"/>
          <w:sz w:val="22"/>
          <w:szCs w:val="22"/>
        </w:rPr>
        <w:t xml:space="preserve"> et al. </w:t>
      </w:r>
      <w:hyperlink r:id="rId38">
        <w:r w:rsidRPr="00C32ABA">
          <w:rPr>
            <w:rFonts w:asciiTheme="minorHAnsi" w:hAnsiTheme="minorHAnsi" w:cstheme="minorHAnsi"/>
            <w:color w:val="373935"/>
            <w:sz w:val="22"/>
            <w:szCs w:val="22"/>
          </w:rPr>
          <w:t>Improvin</w:t>
        </w:r>
        <w:r w:rsidRPr="00C32ABA">
          <w:rPr>
            <w:rFonts w:asciiTheme="minorHAnsi" w:hAnsiTheme="minorHAnsi" w:cstheme="minorHAnsi"/>
            <w:color w:val="373935"/>
            <w:sz w:val="22"/>
            <w:szCs w:val="22"/>
          </w:rPr>
          <w:t>g specialist palliative care in residential care for older people: a checklist to guide practice</w:t>
        </w:r>
      </w:hyperlink>
      <w:r w:rsidRPr="00C32ABA">
        <w:rPr>
          <w:rFonts w:asciiTheme="minorHAnsi" w:hAnsiTheme="minorHAnsi" w:cstheme="minorHAnsi"/>
          <w:color w:val="373935"/>
          <w:sz w:val="22"/>
          <w:szCs w:val="22"/>
        </w:rPr>
        <w:t>.</w:t>
      </w:r>
    </w:p>
    <w:p w:rsidR="00142085" w:rsidRPr="00C32ABA" w:rsidRDefault="00DC666D">
      <w:pPr>
        <w:spacing w:before="47"/>
        <w:ind w:left="566"/>
        <w:rPr>
          <w:rFonts w:asciiTheme="minorHAnsi" w:hAnsiTheme="minorHAnsi" w:cstheme="minorHAnsi"/>
        </w:rPr>
      </w:pPr>
      <w:r w:rsidRPr="00C32ABA">
        <w:rPr>
          <w:rFonts w:asciiTheme="minorHAnsi" w:hAnsiTheme="minorHAnsi" w:cstheme="minorHAnsi"/>
          <w:i/>
          <w:color w:val="373935"/>
        </w:rPr>
        <w:t>BMJ Supportive and Palliative Care</w:t>
      </w:r>
      <w:r w:rsidRPr="00C32ABA">
        <w:rPr>
          <w:rFonts w:asciiTheme="minorHAnsi" w:hAnsiTheme="minorHAnsi" w:cstheme="minorHAnsi"/>
          <w:color w:val="373935"/>
        </w:rPr>
        <w:t>. 10.136/bmjspace-2017-001332</w:t>
      </w:r>
    </w:p>
    <w:p w:rsidR="00142085" w:rsidRDefault="00142085">
      <w:pPr>
        <w:pStyle w:val="BodyText"/>
      </w:pPr>
    </w:p>
    <w:p w:rsidR="00142085" w:rsidRDefault="00142085">
      <w:pPr>
        <w:pStyle w:val="BodyText"/>
      </w:pPr>
    </w:p>
    <w:p w:rsidR="00142085" w:rsidRDefault="00142085">
      <w:pPr>
        <w:pStyle w:val="BodyText"/>
      </w:pPr>
    </w:p>
    <w:p w:rsidR="00142085" w:rsidRDefault="00142085">
      <w:pPr>
        <w:pStyle w:val="BodyText"/>
      </w:pPr>
    </w:p>
    <w:p w:rsidR="00142085" w:rsidRDefault="00142085">
      <w:pPr>
        <w:pStyle w:val="BodyText"/>
      </w:pPr>
    </w:p>
    <w:p w:rsidR="00142085" w:rsidRDefault="00DC666D">
      <w:pPr>
        <w:pStyle w:val="BodyText"/>
        <w:spacing w:before="7"/>
        <w:rPr>
          <w:sz w:val="13"/>
        </w:rPr>
      </w:pPr>
      <w:r>
        <w:pict>
          <v:shape id="_x0000_s1026" style="position:absolute;margin-left:28.6pt;margin-top:11.3pt;width:538.6pt;height:.1pt;z-index:-15723008;mso-wrap-distance-left:0;mso-wrap-distance-right:0;mso-position-horizontal-relative:page" coordorigin="572,226" coordsize="10772,0" path="m572,226r10772,e" filled="f" strokecolor="#006938" strokeweight="3pt">
            <v:path arrowok="t"/>
            <w10:wrap type="topAndBottom" anchorx="page"/>
          </v:shape>
        </w:pict>
      </w:r>
    </w:p>
    <w:p w:rsidR="00142085" w:rsidRDefault="00DC666D">
      <w:pPr>
        <w:tabs>
          <w:tab w:val="left" w:pos="10390"/>
        </w:tabs>
        <w:spacing w:before="2"/>
        <w:ind w:left="571"/>
        <w:rPr>
          <w:rFonts w:ascii="FS Maja"/>
          <w:sz w:val="18"/>
        </w:rPr>
      </w:pPr>
      <w:r>
        <w:rPr>
          <w:rFonts w:ascii="FS Maja"/>
          <w:color w:val="006938"/>
          <w:sz w:val="18"/>
        </w:rPr>
        <w:t>Specialist</w:t>
      </w:r>
      <w:r>
        <w:rPr>
          <w:rFonts w:ascii="FS Maja"/>
          <w:color w:val="006938"/>
          <w:spacing w:val="-9"/>
          <w:sz w:val="18"/>
        </w:rPr>
        <w:t xml:space="preserve"> </w:t>
      </w:r>
      <w:r>
        <w:rPr>
          <w:rFonts w:ascii="FS Maja"/>
          <w:color w:val="006938"/>
          <w:sz w:val="18"/>
        </w:rPr>
        <w:t>palliative</w:t>
      </w:r>
      <w:r>
        <w:rPr>
          <w:rFonts w:ascii="FS Maja"/>
          <w:color w:val="006938"/>
          <w:spacing w:val="-9"/>
          <w:sz w:val="18"/>
        </w:rPr>
        <w:t xml:space="preserve"> </w:t>
      </w:r>
      <w:r>
        <w:rPr>
          <w:rFonts w:ascii="FS Maja"/>
          <w:color w:val="006938"/>
          <w:sz w:val="18"/>
        </w:rPr>
        <w:t>care</w:t>
      </w:r>
      <w:r>
        <w:rPr>
          <w:rFonts w:ascii="FS Maja"/>
          <w:color w:val="006938"/>
          <w:spacing w:val="-9"/>
          <w:sz w:val="18"/>
        </w:rPr>
        <w:t xml:space="preserve"> </w:t>
      </w:r>
      <w:r>
        <w:rPr>
          <w:rFonts w:ascii="FS Maja"/>
          <w:color w:val="006938"/>
          <w:sz w:val="18"/>
        </w:rPr>
        <w:t>in</w:t>
      </w:r>
      <w:r>
        <w:rPr>
          <w:rFonts w:ascii="FS Maja"/>
          <w:color w:val="006938"/>
          <w:spacing w:val="-9"/>
          <w:sz w:val="18"/>
        </w:rPr>
        <w:t xml:space="preserve"> </w:t>
      </w:r>
      <w:r>
        <w:rPr>
          <w:rFonts w:ascii="FS Maja"/>
          <w:color w:val="006938"/>
          <w:sz w:val="18"/>
        </w:rPr>
        <w:t>care</w:t>
      </w:r>
      <w:r>
        <w:rPr>
          <w:rFonts w:ascii="FS Maja"/>
          <w:color w:val="006938"/>
          <w:spacing w:val="-9"/>
          <w:sz w:val="18"/>
        </w:rPr>
        <w:t xml:space="preserve"> </w:t>
      </w:r>
      <w:r>
        <w:rPr>
          <w:rFonts w:ascii="FS Maja"/>
          <w:color w:val="006938"/>
          <w:sz w:val="18"/>
        </w:rPr>
        <w:t>homes</w:t>
      </w:r>
      <w:r>
        <w:rPr>
          <w:rFonts w:ascii="FS Maja"/>
          <w:color w:val="006938"/>
          <w:sz w:val="18"/>
        </w:rPr>
        <w:tab/>
        <w:t>October</w:t>
      </w:r>
      <w:r>
        <w:rPr>
          <w:rFonts w:ascii="FS Maja"/>
          <w:color w:val="006938"/>
          <w:spacing w:val="-4"/>
          <w:sz w:val="18"/>
        </w:rPr>
        <w:t xml:space="preserve"> </w:t>
      </w:r>
      <w:r>
        <w:rPr>
          <w:rFonts w:ascii="FS Maja"/>
          <w:color w:val="006938"/>
          <w:sz w:val="18"/>
        </w:rPr>
        <w:t>2018</w:t>
      </w:r>
    </w:p>
    <w:sectPr w:rsidR="00142085">
      <w:pgSz w:w="11910" w:h="16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aja">
    <w:altName w:val="FS Maja"/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3DB6"/>
    <w:multiLevelType w:val="hybridMultilevel"/>
    <w:tmpl w:val="6E52D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709D"/>
    <w:multiLevelType w:val="hybridMultilevel"/>
    <w:tmpl w:val="0F06BF92"/>
    <w:lvl w:ilvl="0" w:tplc="D74872C0">
      <w:numFmt w:val="bullet"/>
      <w:lvlText w:val="•"/>
      <w:lvlJc w:val="left"/>
      <w:pPr>
        <w:ind w:left="828" w:hanging="183"/>
      </w:pPr>
      <w:rPr>
        <w:rFonts w:ascii="Calibri" w:eastAsia="Calibri" w:hAnsi="Calibri" w:cs="Calibri" w:hint="default"/>
        <w:color w:val="373935"/>
        <w:w w:val="100"/>
        <w:sz w:val="22"/>
        <w:szCs w:val="22"/>
        <w:lang w:val="en-GB" w:eastAsia="en-US" w:bidi="ar-SA"/>
      </w:rPr>
    </w:lvl>
    <w:lvl w:ilvl="1" w:tplc="AEFEDFCE">
      <w:numFmt w:val="bullet"/>
      <w:lvlText w:val="•"/>
      <w:lvlJc w:val="left"/>
      <w:pPr>
        <w:ind w:left="1231" w:hanging="183"/>
      </w:pPr>
      <w:rPr>
        <w:rFonts w:hint="default"/>
        <w:lang w:val="en-GB" w:eastAsia="en-US" w:bidi="ar-SA"/>
      </w:rPr>
    </w:lvl>
    <w:lvl w:ilvl="2" w:tplc="A676A90C">
      <w:numFmt w:val="bullet"/>
      <w:lvlText w:val="•"/>
      <w:lvlJc w:val="left"/>
      <w:pPr>
        <w:ind w:left="1643" w:hanging="183"/>
      </w:pPr>
      <w:rPr>
        <w:rFonts w:hint="default"/>
        <w:lang w:val="en-GB" w:eastAsia="en-US" w:bidi="ar-SA"/>
      </w:rPr>
    </w:lvl>
    <w:lvl w:ilvl="3" w:tplc="E410EBEE">
      <w:numFmt w:val="bullet"/>
      <w:lvlText w:val="•"/>
      <w:lvlJc w:val="left"/>
      <w:pPr>
        <w:ind w:left="2054" w:hanging="183"/>
      </w:pPr>
      <w:rPr>
        <w:rFonts w:hint="default"/>
        <w:lang w:val="en-GB" w:eastAsia="en-US" w:bidi="ar-SA"/>
      </w:rPr>
    </w:lvl>
    <w:lvl w:ilvl="4" w:tplc="90044DDC">
      <w:numFmt w:val="bullet"/>
      <w:lvlText w:val="•"/>
      <w:lvlJc w:val="left"/>
      <w:pPr>
        <w:ind w:left="2466" w:hanging="183"/>
      </w:pPr>
      <w:rPr>
        <w:rFonts w:hint="default"/>
        <w:lang w:val="en-GB" w:eastAsia="en-US" w:bidi="ar-SA"/>
      </w:rPr>
    </w:lvl>
    <w:lvl w:ilvl="5" w:tplc="75665680">
      <w:numFmt w:val="bullet"/>
      <w:lvlText w:val="•"/>
      <w:lvlJc w:val="left"/>
      <w:pPr>
        <w:ind w:left="2878" w:hanging="183"/>
      </w:pPr>
      <w:rPr>
        <w:rFonts w:hint="default"/>
        <w:lang w:val="en-GB" w:eastAsia="en-US" w:bidi="ar-SA"/>
      </w:rPr>
    </w:lvl>
    <w:lvl w:ilvl="6" w:tplc="BE40365C">
      <w:numFmt w:val="bullet"/>
      <w:lvlText w:val="•"/>
      <w:lvlJc w:val="left"/>
      <w:pPr>
        <w:ind w:left="3289" w:hanging="183"/>
      </w:pPr>
      <w:rPr>
        <w:rFonts w:hint="default"/>
        <w:lang w:val="en-GB" w:eastAsia="en-US" w:bidi="ar-SA"/>
      </w:rPr>
    </w:lvl>
    <w:lvl w:ilvl="7" w:tplc="D43A656C">
      <w:numFmt w:val="bullet"/>
      <w:lvlText w:val="•"/>
      <w:lvlJc w:val="left"/>
      <w:pPr>
        <w:ind w:left="3701" w:hanging="183"/>
      </w:pPr>
      <w:rPr>
        <w:rFonts w:hint="default"/>
        <w:lang w:val="en-GB" w:eastAsia="en-US" w:bidi="ar-SA"/>
      </w:rPr>
    </w:lvl>
    <w:lvl w:ilvl="8" w:tplc="5520486C">
      <w:numFmt w:val="bullet"/>
      <w:lvlText w:val="•"/>
      <w:lvlJc w:val="left"/>
      <w:pPr>
        <w:ind w:left="4113" w:hanging="183"/>
      </w:pPr>
      <w:rPr>
        <w:rFonts w:hint="default"/>
        <w:lang w:val="en-GB" w:eastAsia="en-US" w:bidi="ar-SA"/>
      </w:rPr>
    </w:lvl>
  </w:abstractNum>
  <w:abstractNum w:abstractNumId="2" w15:restartNumberingAfterBreak="0">
    <w:nsid w:val="324E2389"/>
    <w:multiLevelType w:val="hybridMultilevel"/>
    <w:tmpl w:val="097E8E92"/>
    <w:lvl w:ilvl="0" w:tplc="22B265F8">
      <w:start w:val="1"/>
      <w:numFmt w:val="decimal"/>
      <w:lvlText w:val="%1"/>
      <w:lvlJc w:val="left"/>
      <w:pPr>
        <w:ind w:left="1638" w:hanging="234"/>
        <w:jc w:val="left"/>
      </w:pPr>
      <w:rPr>
        <w:rFonts w:ascii="Tahoma" w:eastAsia="Tahoma" w:hAnsi="Tahoma" w:cs="Tahoma" w:hint="default"/>
        <w:b/>
        <w:bCs/>
        <w:color w:val="373935"/>
        <w:w w:val="96"/>
        <w:sz w:val="20"/>
        <w:szCs w:val="20"/>
        <w:lang w:val="en-GB" w:eastAsia="en-US" w:bidi="ar-SA"/>
      </w:rPr>
    </w:lvl>
    <w:lvl w:ilvl="1" w:tplc="7B6663D0">
      <w:numFmt w:val="bullet"/>
      <w:lvlText w:val="•"/>
      <w:lvlJc w:val="left"/>
      <w:pPr>
        <w:ind w:left="2542" w:hanging="234"/>
      </w:pPr>
      <w:rPr>
        <w:rFonts w:hint="default"/>
        <w:lang w:val="en-GB" w:eastAsia="en-US" w:bidi="ar-SA"/>
      </w:rPr>
    </w:lvl>
    <w:lvl w:ilvl="2" w:tplc="9050EABC">
      <w:numFmt w:val="bullet"/>
      <w:lvlText w:val="•"/>
      <w:lvlJc w:val="left"/>
      <w:pPr>
        <w:ind w:left="3444" w:hanging="234"/>
      </w:pPr>
      <w:rPr>
        <w:rFonts w:hint="default"/>
        <w:lang w:val="en-GB" w:eastAsia="en-US" w:bidi="ar-SA"/>
      </w:rPr>
    </w:lvl>
    <w:lvl w:ilvl="3" w:tplc="C5B2AF8A">
      <w:numFmt w:val="bullet"/>
      <w:lvlText w:val="•"/>
      <w:lvlJc w:val="left"/>
      <w:pPr>
        <w:ind w:left="4346" w:hanging="234"/>
      </w:pPr>
      <w:rPr>
        <w:rFonts w:hint="default"/>
        <w:lang w:val="en-GB" w:eastAsia="en-US" w:bidi="ar-SA"/>
      </w:rPr>
    </w:lvl>
    <w:lvl w:ilvl="4" w:tplc="AEAEE126">
      <w:numFmt w:val="bullet"/>
      <w:lvlText w:val="•"/>
      <w:lvlJc w:val="left"/>
      <w:pPr>
        <w:ind w:left="5249" w:hanging="234"/>
      </w:pPr>
      <w:rPr>
        <w:rFonts w:hint="default"/>
        <w:lang w:val="en-GB" w:eastAsia="en-US" w:bidi="ar-SA"/>
      </w:rPr>
    </w:lvl>
    <w:lvl w:ilvl="5" w:tplc="FCFCE4EE">
      <w:numFmt w:val="bullet"/>
      <w:lvlText w:val="•"/>
      <w:lvlJc w:val="left"/>
      <w:pPr>
        <w:ind w:left="6151" w:hanging="234"/>
      </w:pPr>
      <w:rPr>
        <w:rFonts w:hint="default"/>
        <w:lang w:val="en-GB" w:eastAsia="en-US" w:bidi="ar-SA"/>
      </w:rPr>
    </w:lvl>
    <w:lvl w:ilvl="6" w:tplc="259414B0">
      <w:numFmt w:val="bullet"/>
      <w:lvlText w:val="•"/>
      <w:lvlJc w:val="left"/>
      <w:pPr>
        <w:ind w:left="7053" w:hanging="234"/>
      </w:pPr>
      <w:rPr>
        <w:rFonts w:hint="default"/>
        <w:lang w:val="en-GB" w:eastAsia="en-US" w:bidi="ar-SA"/>
      </w:rPr>
    </w:lvl>
    <w:lvl w:ilvl="7" w:tplc="FAF642CA">
      <w:numFmt w:val="bullet"/>
      <w:lvlText w:val="•"/>
      <w:lvlJc w:val="left"/>
      <w:pPr>
        <w:ind w:left="7955" w:hanging="234"/>
      </w:pPr>
      <w:rPr>
        <w:rFonts w:hint="default"/>
        <w:lang w:val="en-GB" w:eastAsia="en-US" w:bidi="ar-SA"/>
      </w:rPr>
    </w:lvl>
    <w:lvl w:ilvl="8" w:tplc="B26A0DAC">
      <w:numFmt w:val="bullet"/>
      <w:lvlText w:val="•"/>
      <w:lvlJc w:val="left"/>
      <w:pPr>
        <w:ind w:left="8858" w:hanging="234"/>
      </w:pPr>
      <w:rPr>
        <w:rFonts w:hint="default"/>
        <w:lang w:val="en-GB" w:eastAsia="en-US" w:bidi="ar-SA"/>
      </w:rPr>
    </w:lvl>
  </w:abstractNum>
  <w:abstractNum w:abstractNumId="3" w15:restartNumberingAfterBreak="0">
    <w:nsid w:val="338D57BF"/>
    <w:multiLevelType w:val="hybridMultilevel"/>
    <w:tmpl w:val="1F903756"/>
    <w:lvl w:ilvl="0" w:tplc="2D9051CC">
      <w:numFmt w:val="bullet"/>
      <w:lvlText w:val="•"/>
      <w:lvlJc w:val="left"/>
      <w:pPr>
        <w:ind w:left="1475" w:hanging="183"/>
      </w:pPr>
      <w:rPr>
        <w:rFonts w:ascii="Calibri" w:eastAsia="Calibri" w:hAnsi="Calibri" w:cs="Calibri" w:hint="default"/>
        <w:color w:val="373935"/>
        <w:w w:val="100"/>
        <w:sz w:val="22"/>
        <w:szCs w:val="22"/>
        <w:lang w:val="en-GB" w:eastAsia="en-US" w:bidi="ar-SA"/>
      </w:rPr>
    </w:lvl>
    <w:lvl w:ilvl="1" w:tplc="7CAC43BC">
      <w:numFmt w:val="bullet"/>
      <w:lvlText w:val="•"/>
      <w:lvlJc w:val="left"/>
      <w:pPr>
        <w:ind w:left="2410" w:hanging="183"/>
      </w:pPr>
      <w:rPr>
        <w:rFonts w:hint="default"/>
        <w:lang w:val="en-GB" w:eastAsia="en-US" w:bidi="ar-SA"/>
      </w:rPr>
    </w:lvl>
    <w:lvl w:ilvl="2" w:tplc="179C2A00">
      <w:numFmt w:val="bullet"/>
      <w:lvlText w:val="•"/>
      <w:lvlJc w:val="left"/>
      <w:pPr>
        <w:ind w:left="3340" w:hanging="183"/>
      </w:pPr>
      <w:rPr>
        <w:rFonts w:hint="default"/>
        <w:lang w:val="en-GB" w:eastAsia="en-US" w:bidi="ar-SA"/>
      </w:rPr>
    </w:lvl>
    <w:lvl w:ilvl="3" w:tplc="C0A062C4">
      <w:numFmt w:val="bullet"/>
      <w:lvlText w:val="•"/>
      <w:lvlJc w:val="left"/>
      <w:pPr>
        <w:ind w:left="4270" w:hanging="183"/>
      </w:pPr>
      <w:rPr>
        <w:rFonts w:hint="default"/>
        <w:lang w:val="en-GB" w:eastAsia="en-US" w:bidi="ar-SA"/>
      </w:rPr>
    </w:lvl>
    <w:lvl w:ilvl="4" w:tplc="6896B2A8">
      <w:numFmt w:val="bullet"/>
      <w:lvlText w:val="•"/>
      <w:lvlJc w:val="left"/>
      <w:pPr>
        <w:ind w:left="5201" w:hanging="183"/>
      </w:pPr>
      <w:rPr>
        <w:rFonts w:hint="default"/>
        <w:lang w:val="en-GB" w:eastAsia="en-US" w:bidi="ar-SA"/>
      </w:rPr>
    </w:lvl>
    <w:lvl w:ilvl="5" w:tplc="67F6C910">
      <w:numFmt w:val="bullet"/>
      <w:lvlText w:val="•"/>
      <w:lvlJc w:val="left"/>
      <w:pPr>
        <w:ind w:left="6131" w:hanging="183"/>
      </w:pPr>
      <w:rPr>
        <w:rFonts w:hint="default"/>
        <w:lang w:val="en-GB" w:eastAsia="en-US" w:bidi="ar-SA"/>
      </w:rPr>
    </w:lvl>
    <w:lvl w:ilvl="6" w:tplc="F83A7990">
      <w:numFmt w:val="bullet"/>
      <w:lvlText w:val="•"/>
      <w:lvlJc w:val="left"/>
      <w:pPr>
        <w:ind w:left="7061" w:hanging="183"/>
      </w:pPr>
      <w:rPr>
        <w:rFonts w:hint="default"/>
        <w:lang w:val="en-GB" w:eastAsia="en-US" w:bidi="ar-SA"/>
      </w:rPr>
    </w:lvl>
    <w:lvl w:ilvl="7" w:tplc="E69A6148">
      <w:numFmt w:val="bullet"/>
      <w:lvlText w:val="•"/>
      <w:lvlJc w:val="left"/>
      <w:pPr>
        <w:ind w:left="7991" w:hanging="183"/>
      </w:pPr>
      <w:rPr>
        <w:rFonts w:hint="default"/>
        <w:lang w:val="en-GB" w:eastAsia="en-US" w:bidi="ar-SA"/>
      </w:rPr>
    </w:lvl>
    <w:lvl w:ilvl="8" w:tplc="84D8C580">
      <w:numFmt w:val="bullet"/>
      <w:lvlText w:val="•"/>
      <w:lvlJc w:val="left"/>
      <w:pPr>
        <w:ind w:left="8922" w:hanging="183"/>
      </w:pPr>
      <w:rPr>
        <w:rFonts w:hint="default"/>
        <w:lang w:val="en-GB" w:eastAsia="en-US" w:bidi="ar-SA"/>
      </w:rPr>
    </w:lvl>
  </w:abstractNum>
  <w:abstractNum w:abstractNumId="4" w15:restartNumberingAfterBreak="0">
    <w:nsid w:val="416A3935"/>
    <w:multiLevelType w:val="hybridMultilevel"/>
    <w:tmpl w:val="C1A46612"/>
    <w:lvl w:ilvl="0" w:tplc="50288940">
      <w:start w:val="1"/>
      <w:numFmt w:val="decimal"/>
      <w:lvlText w:val="%1."/>
      <w:lvlJc w:val="left"/>
      <w:pPr>
        <w:ind w:left="583" w:hanging="215"/>
        <w:jc w:val="left"/>
      </w:pPr>
      <w:rPr>
        <w:rFonts w:ascii="Calibri" w:eastAsia="Calibri" w:hAnsi="Calibri" w:cs="Calibri" w:hint="default"/>
        <w:color w:val="373935"/>
        <w:spacing w:val="-8"/>
        <w:w w:val="109"/>
        <w:sz w:val="20"/>
        <w:szCs w:val="20"/>
        <w:lang w:val="en-GB" w:eastAsia="en-US" w:bidi="ar-SA"/>
      </w:rPr>
    </w:lvl>
    <w:lvl w:ilvl="1" w:tplc="E7E01DA6">
      <w:numFmt w:val="bullet"/>
      <w:lvlText w:val="•"/>
      <w:lvlJc w:val="left"/>
      <w:pPr>
        <w:ind w:left="1599" w:hanging="215"/>
      </w:pPr>
      <w:rPr>
        <w:rFonts w:hint="default"/>
        <w:lang w:val="en-GB" w:eastAsia="en-US" w:bidi="ar-SA"/>
      </w:rPr>
    </w:lvl>
    <w:lvl w:ilvl="2" w:tplc="EAAC78A2">
      <w:numFmt w:val="bullet"/>
      <w:lvlText w:val="•"/>
      <w:lvlJc w:val="left"/>
      <w:pPr>
        <w:ind w:left="2618" w:hanging="215"/>
      </w:pPr>
      <w:rPr>
        <w:rFonts w:hint="default"/>
        <w:lang w:val="en-GB" w:eastAsia="en-US" w:bidi="ar-SA"/>
      </w:rPr>
    </w:lvl>
    <w:lvl w:ilvl="3" w:tplc="452AC49C">
      <w:numFmt w:val="bullet"/>
      <w:lvlText w:val="•"/>
      <w:lvlJc w:val="left"/>
      <w:pPr>
        <w:ind w:left="3637" w:hanging="215"/>
      </w:pPr>
      <w:rPr>
        <w:rFonts w:hint="default"/>
        <w:lang w:val="en-GB" w:eastAsia="en-US" w:bidi="ar-SA"/>
      </w:rPr>
    </w:lvl>
    <w:lvl w:ilvl="4" w:tplc="0D281EEE">
      <w:numFmt w:val="bullet"/>
      <w:lvlText w:val="•"/>
      <w:lvlJc w:val="left"/>
      <w:pPr>
        <w:ind w:left="4656" w:hanging="215"/>
      </w:pPr>
      <w:rPr>
        <w:rFonts w:hint="default"/>
        <w:lang w:val="en-GB" w:eastAsia="en-US" w:bidi="ar-SA"/>
      </w:rPr>
    </w:lvl>
    <w:lvl w:ilvl="5" w:tplc="111A846E">
      <w:numFmt w:val="bullet"/>
      <w:lvlText w:val="•"/>
      <w:lvlJc w:val="left"/>
      <w:pPr>
        <w:ind w:left="5675" w:hanging="215"/>
      </w:pPr>
      <w:rPr>
        <w:rFonts w:hint="default"/>
        <w:lang w:val="en-GB" w:eastAsia="en-US" w:bidi="ar-SA"/>
      </w:rPr>
    </w:lvl>
    <w:lvl w:ilvl="6" w:tplc="CFD257DC">
      <w:numFmt w:val="bullet"/>
      <w:lvlText w:val="•"/>
      <w:lvlJc w:val="left"/>
      <w:pPr>
        <w:ind w:left="6695" w:hanging="215"/>
      </w:pPr>
      <w:rPr>
        <w:rFonts w:hint="default"/>
        <w:lang w:val="en-GB" w:eastAsia="en-US" w:bidi="ar-SA"/>
      </w:rPr>
    </w:lvl>
    <w:lvl w:ilvl="7" w:tplc="29227358">
      <w:numFmt w:val="bullet"/>
      <w:lvlText w:val="•"/>
      <w:lvlJc w:val="left"/>
      <w:pPr>
        <w:ind w:left="7714" w:hanging="215"/>
      </w:pPr>
      <w:rPr>
        <w:rFonts w:hint="default"/>
        <w:lang w:val="en-GB" w:eastAsia="en-US" w:bidi="ar-SA"/>
      </w:rPr>
    </w:lvl>
    <w:lvl w:ilvl="8" w:tplc="51FC9DB4">
      <w:numFmt w:val="bullet"/>
      <w:lvlText w:val="•"/>
      <w:lvlJc w:val="left"/>
      <w:pPr>
        <w:ind w:left="8733" w:hanging="215"/>
      </w:pPr>
      <w:rPr>
        <w:rFonts w:hint="default"/>
        <w:lang w:val="en-GB" w:eastAsia="en-US" w:bidi="ar-SA"/>
      </w:rPr>
    </w:lvl>
  </w:abstractNum>
  <w:abstractNum w:abstractNumId="5" w15:restartNumberingAfterBreak="0">
    <w:nsid w:val="4DF91110"/>
    <w:multiLevelType w:val="hybridMultilevel"/>
    <w:tmpl w:val="907ECF4C"/>
    <w:lvl w:ilvl="0" w:tplc="4C5CB976">
      <w:numFmt w:val="bullet"/>
      <w:lvlText w:val="•"/>
      <w:lvlJc w:val="left"/>
      <w:pPr>
        <w:ind w:left="566" w:hanging="224"/>
      </w:pPr>
      <w:rPr>
        <w:rFonts w:ascii="Calibri" w:eastAsia="Calibri" w:hAnsi="Calibri" w:cs="Calibri" w:hint="default"/>
        <w:color w:val="373935"/>
        <w:w w:val="100"/>
        <w:sz w:val="22"/>
        <w:szCs w:val="22"/>
        <w:lang w:val="en-GB" w:eastAsia="en-US" w:bidi="ar-SA"/>
      </w:rPr>
    </w:lvl>
    <w:lvl w:ilvl="1" w:tplc="85826668">
      <w:numFmt w:val="bullet"/>
      <w:lvlText w:val="•"/>
      <w:lvlJc w:val="left"/>
      <w:pPr>
        <w:ind w:left="1569" w:hanging="224"/>
      </w:pPr>
      <w:rPr>
        <w:rFonts w:hint="default"/>
        <w:lang w:val="en-GB" w:eastAsia="en-US" w:bidi="ar-SA"/>
      </w:rPr>
    </w:lvl>
    <w:lvl w:ilvl="2" w:tplc="3C8AC4D4">
      <w:numFmt w:val="bullet"/>
      <w:lvlText w:val="•"/>
      <w:lvlJc w:val="left"/>
      <w:pPr>
        <w:ind w:left="2579" w:hanging="224"/>
      </w:pPr>
      <w:rPr>
        <w:rFonts w:hint="default"/>
        <w:lang w:val="en-GB" w:eastAsia="en-US" w:bidi="ar-SA"/>
      </w:rPr>
    </w:lvl>
    <w:lvl w:ilvl="3" w:tplc="915C1092">
      <w:numFmt w:val="bullet"/>
      <w:lvlText w:val="•"/>
      <w:lvlJc w:val="left"/>
      <w:pPr>
        <w:ind w:left="3589" w:hanging="224"/>
      </w:pPr>
      <w:rPr>
        <w:rFonts w:hint="default"/>
        <w:lang w:val="en-GB" w:eastAsia="en-US" w:bidi="ar-SA"/>
      </w:rPr>
    </w:lvl>
    <w:lvl w:ilvl="4" w:tplc="1E76FCA0">
      <w:numFmt w:val="bullet"/>
      <w:lvlText w:val="•"/>
      <w:lvlJc w:val="left"/>
      <w:pPr>
        <w:ind w:left="4599" w:hanging="224"/>
      </w:pPr>
      <w:rPr>
        <w:rFonts w:hint="default"/>
        <w:lang w:val="en-GB" w:eastAsia="en-US" w:bidi="ar-SA"/>
      </w:rPr>
    </w:lvl>
    <w:lvl w:ilvl="5" w:tplc="1A0C83E2">
      <w:numFmt w:val="bullet"/>
      <w:lvlText w:val="•"/>
      <w:lvlJc w:val="left"/>
      <w:pPr>
        <w:ind w:left="5609" w:hanging="224"/>
      </w:pPr>
      <w:rPr>
        <w:rFonts w:hint="default"/>
        <w:lang w:val="en-GB" w:eastAsia="en-US" w:bidi="ar-SA"/>
      </w:rPr>
    </w:lvl>
    <w:lvl w:ilvl="6" w:tplc="FADC6FBA">
      <w:numFmt w:val="bullet"/>
      <w:lvlText w:val="•"/>
      <w:lvlJc w:val="left"/>
      <w:pPr>
        <w:ind w:left="6618" w:hanging="224"/>
      </w:pPr>
      <w:rPr>
        <w:rFonts w:hint="default"/>
        <w:lang w:val="en-GB" w:eastAsia="en-US" w:bidi="ar-SA"/>
      </w:rPr>
    </w:lvl>
    <w:lvl w:ilvl="7" w:tplc="C6C6539C">
      <w:numFmt w:val="bullet"/>
      <w:lvlText w:val="•"/>
      <w:lvlJc w:val="left"/>
      <w:pPr>
        <w:ind w:left="7628" w:hanging="224"/>
      </w:pPr>
      <w:rPr>
        <w:rFonts w:hint="default"/>
        <w:lang w:val="en-GB" w:eastAsia="en-US" w:bidi="ar-SA"/>
      </w:rPr>
    </w:lvl>
    <w:lvl w:ilvl="8" w:tplc="0D827C0C">
      <w:numFmt w:val="bullet"/>
      <w:lvlText w:val="•"/>
      <w:lvlJc w:val="left"/>
      <w:pPr>
        <w:ind w:left="8638" w:hanging="224"/>
      </w:pPr>
      <w:rPr>
        <w:rFonts w:hint="default"/>
        <w:lang w:val="en-GB" w:eastAsia="en-US" w:bidi="ar-SA"/>
      </w:rPr>
    </w:lvl>
  </w:abstractNum>
  <w:abstractNum w:abstractNumId="6" w15:restartNumberingAfterBreak="0">
    <w:nsid w:val="5EAB1AC9"/>
    <w:multiLevelType w:val="hybridMultilevel"/>
    <w:tmpl w:val="7554AD9C"/>
    <w:lvl w:ilvl="0" w:tplc="AA12E3F0">
      <w:numFmt w:val="bullet"/>
      <w:lvlText w:val="•"/>
      <w:lvlJc w:val="left"/>
      <w:pPr>
        <w:ind w:left="827" w:hanging="183"/>
      </w:pPr>
      <w:rPr>
        <w:rFonts w:ascii="Calibri" w:eastAsia="Calibri" w:hAnsi="Calibri" w:cs="Calibri" w:hint="default"/>
        <w:color w:val="373935"/>
        <w:w w:val="100"/>
        <w:sz w:val="22"/>
        <w:szCs w:val="22"/>
        <w:lang w:val="en-GB" w:eastAsia="en-US" w:bidi="ar-SA"/>
      </w:rPr>
    </w:lvl>
    <w:lvl w:ilvl="1" w:tplc="09B24512">
      <w:numFmt w:val="bullet"/>
      <w:lvlText w:val="•"/>
      <w:lvlJc w:val="left"/>
      <w:pPr>
        <w:ind w:left="1231" w:hanging="183"/>
      </w:pPr>
      <w:rPr>
        <w:rFonts w:hint="default"/>
        <w:lang w:val="en-GB" w:eastAsia="en-US" w:bidi="ar-SA"/>
      </w:rPr>
    </w:lvl>
    <w:lvl w:ilvl="2" w:tplc="2C46C3E2">
      <w:numFmt w:val="bullet"/>
      <w:lvlText w:val="•"/>
      <w:lvlJc w:val="left"/>
      <w:pPr>
        <w:ind w:left="1643" w:hanging="183"/>
      </w:pPr>
      <w:rPr>
        <w:rFonts w:hint="default"/>
        <w:lang w:val="en-GB" w:eastAsia="en-US" w:bidi="ar-SA"/>
      </w:rPr>
    </w:lvl>
    <w:lvl w:ilvl="3" w:tplc="66462B20">
      <w:numFmt w:val="bullet"/>
      <w:lvlText w:val="•"/>
      <w:lvlJc w:val="left"/>
      <w:pPr>
        <w:ind w:left="2054" w:hanging="183"/>
      </w:pPr>
      <w:rPr>
        <w:rFonts w:hint="default"/>
        <w:lang w:val="en-GB" w:eastAsia="en-US" w:bidi="ar-SA"/>
      </w:rPr>
    </w:lvl>
    <w:lvl w:ilvl="4" w:tplc="EE109D90">
      <w:numFmt w:val="bullet"/>
      <w:lvlText w:val="•"/>
      <w:lvlJc w:val="left"/>
      <w:pPr>
        <w:ind w:left="2466" w:hanging="183"/>
      </w:pPr>
      <w:rPr>
        <w:rFonts w:hint="default"/>
        <w:lang w:val="en-GB" w:eastAsia="en-US" w:bidi="ar-SA"/>
      </w:rPr>
    </w:lvl>
    <w:lvl w:ilvl="5" w:tplc="1DBAED4E">
      <w:numFmt w:val="bullet"/>
      <w:lvlText w:val="•"/>
      <w:lvlJc w:val="left"/>
      <w:pPr>
        <w:ind w:left="2878" w:hanging="183"/>
      </w:pPr>
      <w:rPr>
        <w:rFonts w:hint="default"/>
        <w:lang w:val="en-GB" w:eastAsia="en-US" w:bidi="ar-SA"/>
      </w:rPr>
    </w:lvl>
    <w:lvl w:ilvl="6" w:tplc="93387618">
      <w:numFmt w:val="bullet"/>
      <w:lvlText w:val="•"/>
      <w:lvlJc w:val="left"/>
      <w:pPr>
        <w:ind w:left="3289" w:hanging="183"/>
      </w:pPr>
      <w:rPr>
        <w:rFonts w:hint="default"/>
        <w:lang w:val="en-GB" w:eastAsia="en-US" w:bidi="ar-SA"/>
      </w:rPr>
    </w:lvl>
    <w:lvl w:ilvl="7" w:tplc="D7E65354">
      <w:numFmt w:val="bullet"/>
      <w:lvlText w:val="•"/>
      <w:lvlJc w:val="left"/>
      <w:pPr>
        <w:ind w:left="3701" w:hanging="183"/>
      </w:pPr>
      <w:rPr>
        <w:rFonts w:hint="default"/>
        <w:lang w:val="en-GB" w:eastAsia="en-US" w:bidi="ar-SA"/>
      </w:rPr>
    </w:lvl>
    <w:lvl w:ilvl="8" w:tplc="3ED0FB32">
      <w:numFmt w:val="bullet"/>
      <w:lvlText w:val="•"/>
      <w:lvlJc w:val="left"/>
      <w:pPr>
        <w:ind w:left="4113" w:hanging="183"/>
      </w:pPr>
      <w:rPr>
        <w:rFonts w:hint="default"/>
        <w:lang w:val="en-GB" w:eastAsia="en-US" w:bidi="ar-SA"/>
      </w:rPr>
    </w:lvl>
  </w:abstractNum>
  <w:abstractNum w:abstractNumId="7" w15:restartNumberingAfterBreak="0">
    <w:nsid w:val="600A1CC6"/>
    <w:multiLevelType w:val="hybridMultilevel"/>
    <w:tmpl w:val="37D8C042"/>
    <w:lvl w:ilvl="0" w:tplc="2F484686">
      <w:numFmt w:val="bullet"/>
      <w:lvlText w:val="•"/>
      <w:lvlJc w:val="left"/>
      <w:pPr>
        <w:ind w:left="806" w:hanging="212"/>
      </w:pPr>
      <w:rPr>
        <w:rFonts w:ascii="Arial" w:eastAsia="Arial" w:hAnsi="Arial" w:cs="Arial" w:hint="default"/>
        <w:color w:val="006938"/>
        <w:w w:val="142"/>
        <w:sz w:val="20"/>
        <w:szCs w:val="20"/>
        <w:lang w:val="en-GB" w:eastAsia="en-US" w:bidi="ar-SA"/>
      </w:rPr>
    </w:lvl>
    <w:lvl w:ilvl="1" w:tplc="1908AB5E">
      <w:numFmt w:val="bullet"/>
      <w:lvlText w:val="•"/>
      <w:lvlJc w:val="left"/>
      <w:pPr>
        <w:ind w:left="1910" w:hanging="212"/>
      </w:pPr>
      <w:rPr>
        <w:rFonts w:hint="default"/>
        <w:lang w:val="en-GB" w:eastAsia="en-US" w:bidi="ar-SA"/>
      </w:rPr>
    </w:lvl>
    <w:lvl w:ilvl="2" w:tplc="E4763630">
      <w:numFmt w:val="bullet"/>
      <w:lvlText w:val="•"/>
      <w:lvlJc w:val="left"/>
      <w:pPr>
        <w:ind w:left="3021" w:hanging="212"/>
      </w:pPr>
      <w:rPr>
        <w:rFonts w:hint="default"/>
        <w:lang w:val="en-GB" w:eastAsia="en-US" w:bidi="ar-SA"/>
      </w:rPr>
    </w:lvl>
    <w:lvl w:ilvl="3" w:tplc="509C0A40">
      <w:numFmt w:val="bullet"/>
      <w:lvlText w:val="•"/>
      <w:lvlJc w:val="left"/>
      <w:pPr>
        <w:ind w:left="4131" w:hanging="212"/>
      </w:pPr>
      <w:rPr>
        <w:rFonts w:hint="default"/>
        <w:lang w:val="en-GB" w:eastAsia="en-US" w:bidi="ar-SA"/>
      </w:rPr>
    </w:lvl>
    <w:lvl w:ilvl="4" w:tplc="ABA697D4">
      <w:numFmt w:val="bullet"/>
      <w:lvlText w:val="•"/>
      <w:lvlJc w:val="left"/>
      <w:pPr>
        <w:ind w:left="5242" w:hanging="212"/>
      </w:pPr>
      <w:rPr>
        <w:rFonts w:hint="default"/>
        <w:lang w:val="en-GB" w:eastAsia="en-US" w:bidi="ar-SA"/>
      </w:rPr>
    </w:lvl>
    <w:lvl w:ilvl="5" w:tplc="42D0A4D2">
      <w:numFmt w:val="bullet"/>
      <w:lvlText w:val="•"/>
      <w:lvlJc w:val="left"/>
      <w:pPr>
        <w:ind w:left="6352" w:hanging="212"/>
      </w:pPr>
      <w:rPr>
        <w:rFonts w:hint="default"/>
        <w:lang w:val="en-GB" w:eastAsia="en-US" w:bidi="ar-SA"/>
      </w:rPr>
    </w:lvl>
    <w:lvl w:ilvl="6" w:tplc="9E023238">
      <w:numFmt w:val="bullet"/>
      <w:lvlText w:val="•"/>
      <w:lvlJc w:val="left"/>
      <w:pPr>
        <w:ind w:left="7463" w:hanging="212"/>
      </w:pPr>
      <w:rPr>
        <w:rFonts w:hint="default"/>
        <w:lang w:val="en-GB" w:eastAsia="en-US" w:bidi="ar-SA"/>
      </w:rPr>
    </w:lvl>
    <w:lvl w:ilvl="7" w:tplc="0E7613BC">
      <w:numFmt w:val="bullet"/>
      <w:lvlText w:val="•"/>
      <w:lvlJc w:val="left"/>
      <w:pPr>
        <w:ind w:left="8573" w:hanging="212"/>
      </w:pPr>
      <w:rPr>
        <w:rFonts w:hint="default"/>
        <w:lang w:val="en-GB" w:eastAsia="en-US" w:bidi="ar-SA"/>
      </w:rPr>
    </w:lvl>
    <w:lvl w:ilvl="8" w:tplc="6DEC540A">
      <w:numFmt w:val="bullet"/>
      <w:lvlText w:val="•"/>
      <w:lvlJc w:val="left"/>
      <w:pPr>
        <w:ind w:left="9684" w:hanging="212"/>
      </w:pPr>
      <w:rPr>
        <w:rFonts w:hint="default"/>
        <w:lang w:val="en-GB" w:eastAsia="en-US" w:bidi="ar-SA"/>
      </w:rPr>
    </w:lvl>
  </w:abstractNum>
  <w:abstractNum w:abstractNumId="8" w15:restartNumberingAfterBreak="0">
    <w:nsid w:val="63101970"/>
    <w:multiLevelType w:val="hybridMultilevel"/>
    <w:tmpl w:val="0BA0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D73C5"/>
    <w:multiLevelType w:val="hybridMultilevel"/>
    <w:tmpl w:val="3D58B658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76C64DC2"/>
    <w:multiLevelType w:val="hybridMultilevel"/>
    <w:tmpl w:val="C25A9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085"/>
    <w:rsid w:val="00142085"/>
    <w:rsid w:val="00C32ABA"/>
    <w:rsid w:val="00D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35A5B085"/>
  <w15:docId w15:val="{FB17AA3F-72D4-4844-92D5-3591EC0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86"/>
      <w:ind w:left="595"/>
      <w:outlineLvl w:val="0"/>
    </w:pPr>
    <w:rPr>
      <w:rFonts w:ascii="FS Maja" w:eastAsia="FS Maja" w:hAnsi="FS Maja" w:cs="FS Maj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8"/>
      <w:ind w:left="806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32AB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hyperlink" Target="https://www.ncbi.nlm.nih.gov/pubmed/27489222" TargetMode="External"/><Relationship Id="rId42" Type="http://schemas.openxmlformats.org/officeDocument/2006/relationships/customXml" Target="../customXml/item2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41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hyperlink" Target="https://www.ncbi.nlm.nih.gov/pubmed/27496356" TargetMode="External"/><Relationship Id="rId37" Type="http://schemas.openxmlformats.org/officeDocument/2006/relationships/hyperlink" Target="mailto:elizabeth.forbat1@stir.ac.uk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6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www.ncbi.nlm.nih.gov/pubmed/287686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gov.scot/Resource/0049/00491388.pdf" TargetMode="External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hyperlink" Target="https://www.ncbi.nlm.nih.gov/pubmed/27489222" TargetMode="External"/><Relationship Id="rId43" Type="http://schemas.openxmlformats.org/officeDocument/2006/relationships/customXml" Target="../customXml/item3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hyperlink" Target="https://www.ncbi.nlm.nih.gov/pubmed/27496356" TargetMode="External"/><Relationship Id="rId38" Type="http://schemas.openxmlformats.org/officeDocument/2006/relationships/hyperlink" Target="https://www.ncbi.nlm.nih.gov/pubmed/2876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3" ma:contentTypeDescription="Create a new document." ma:contentTypeScope="" ma:versionID="f0062003b825a34adc82062e83055239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67fe4cf4ba9a25aad31d69e602efe8fa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453b0b-e893-41b5-af7c-8a766d62107e">
      <UserInfo>
        <DisplayName/>
        <AccountId xsi:nil="true"/>
        <AccountType/>
      </UserInfo>
    </SharedWithUsers>
    <MediaLengthInSeconds xmlns="8dcad7d7-d287-47c9-a126-0f5ce902e32e" xsi:nil="true"/>
  </documentManagement>
</p:properties>
</file>

<file path=customXml/itemProps1.xml><?xml version="1.0" encoding="utf-8"?>
<ds:datastoreItem xmlns:ds="http://schemas.openxmlformats.org/officeDocument/2006/customXml" ds:itemID="{6008424F-974D-4721-BEED-42708F80A2E7}"/>
</file>

<file path=customXml/itemProps2.xml><?xml version="1.0" encoding="utf-8"?>
<ds:datastoreItem xmlns:ds="http://schemas.openxmlformats.org/officeDocument/2006/customXml" ds:itemID="{974B6D87-BFA3-4594-8C4D-E3C1FBE90BE6}"/>
</file>

<file path=customXml/itemProps3.xml><?xml version="1.0" encoding="utf-8"?>
<ds:datastoreItem xmlns:ds="http://schemas.openxmlformats.org/officeDocument/2006/customXml" ds:itemID="{EDA8A295-6694-470D-B023-2FCE68F23F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in care homes - Pilot study</vt:lpstr>
    </vt:vector>
  </TitlesOfParts>
  <Company>University of Stirling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Matthew Francis</cp:lastModifiedBy>
  <cp:revision>2</cp:revision>
  <dcterms:created xsi:type="dcterms:W3CDTF">2020-09-11T14:35:00Z</dcterms:created>
  <dcterms:modified xsi:type="dcterms:W3CDTF">2020-09-11T14:48:00Z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2020-09-11T00:00:00Z</vt:filetime>
  </property>
  <property fmtid="{D5CDD505-2E9C-101B-9397-08002B2CF9AE}" pid="5" name="ContentTypeId">
    <vt:lpwstr>0x01010039CED85A0CFD044A80C8DBF2B24C3BD9</vt:lpwstr>
  </property>
  <property fmtid="{D5CDD505-2E9C-101B-9397-08002B2CF9AE}" pid="6" name="Order">
    <vt:r8>448600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