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4E92F" w14:textId="50CEA249" w:rsidR="002D4B8E" w:rsidRDefault="000D433E" w:rsidP="00190B0B">
      <w:pPr>
        <w:pStyle w:val="Heading1"/>
        <w:jc w:val="center"/>
        <w:rPr>
          <w:rFonts w:ascii="Arial" w:hAnsi="Arial" w:cs="Arial"/>
        </w:rPr>
      </w:pPr>
      <w:r w:rsidRPr="00456F14">
        <w:rPr>
          <w:rFonts w:ascii="Arial" w:hAnsi="Arial" w:cs="Arial"/>
        </w:rPr>
        <w:t>Use of Drones</w:t>
      </w:r>
      <w:r w:rsidR="002D4B8E" w:rsidRPr="00456F14">
        <w:rPr>
          <w:rFonts w:ascii="Arial" w:hAnsi="Arial" w:cs="Arial"/>
        </w:rPr>
        <w:t xml:space="preserve"> Policy</w:t>
      </w:r>
    </w:p>
    <w:p w14:paraId="55C38530" w14:textId="77777777" w:rsidR="00654F80" w:rsidRPr="00456F14" w:rsidRDefault="00654F80" w:rsidP="00456F14">
      <w:pPr>
        <w:pStyle w:val="Heading1"/>
        <w:jc w:val="center"/>
        <w:rPr>
          <w:rFonts w:ascii="Arial" w:hAnsi="Arial" w:cs="Arial"/>
        </w:rPr>
      </w:pPr>
    </w:p>
    <w:p w14:paraId="48D97886" w14:textId="4A2AB9CA" w:rsidR="00654F80" w:rsidRPr="00190B0B" w:rsidRDefault="00654F80" w:rsidP="00654F80">
      <w:pPr>
        <w:shd w:val="clear" w:color="auto" w:fill="FFFFFF" w:themeFill="background1"/>
        <w:spacing w:after="150" w:line="276" w:lineRule="auto"/>
        <w:rPr>
          <w:rFonts w:ascii="Arial" w:hAnsi="Arial" w:cs="Arial"/>
          <w:b/>
          <w:bCs/>
        </w:rPr>
      </w:pPr>
      <w:r w:rsidRPr="00190B0B">
        <w:rPr>
          <w:rFonts w:ascii="Arial" w:hAnsi="Arial" w:cs="Arial"/>
          <w:b/>
          <w:bCs/>
        </w:rPr>
        <w:t>Policy Summary:-</w:t>
      </w:r>
    </w:p>
    <w:p w14:paraId="59F190B5" w14:textId="0EF0B5FE" w:rsidR="00654F80" w:rsidRPr="00190B0B" w:rsidRDefault="00654F80" w:rsidP="00654F80">
      <w:pPr>
        <w:pStyle w:val="ListParagraph"/>
        <w:numPr>
          <w:ilvl w:val="0"/>
          <w:numId w:val="41"/>
        </w:numPr>
        <w:rPr>
          <w:rFonts w:ascii="Arial" w:hAnsi="Arial" w:cs="Arial"/>
          <w:color w:val="000000" w:themeColor="text1"/>
          <w:sz w:val="22"/>
          <w:szCs w:val="22"/>
        </w:rPr>
      </w:pPr>
      <w:r w:rsidRPr="00190B0B">
        <w:rPr>
          <w:rFonts w:ascii="Arial" w:hAnsi="Arial" w:cs="Arial"/>
          <w:color w:val="000000" w:themeColor="text1"/>
          <w:sz w:val="22"/>
          <w:szCs w:val="22"/>
        </w:rPr>
        <w:t>Complete a Use of Drone Notification Form for the flying activity (blank form at the end of this document Appendix A page 1</w:t>
      </w:r>
      <w:r w:rsidR="00190B0B">
        <w:rPr>
          <w:rFonts w:ascii="Arial" w:hAnsi="Arial" w:cs="Arial"/>
          <w:color w:val="000000" w:themeColor="text1"/>
          <w:sz w:val="22"/>
          <w:szCs w:val="22"/>
        </w:rPr>
        <w:t>3</w:t>
      </w:r>
      <w:r w:rsidRPr="00190B0B">
        <w:rPr>
          <w:rFonts w:ascii="Arial" w:hAnsi="Arial" w:cs="Arial"/>
          <w:color w:val="000000" w:themeColor="text1"/>
          <w:sz w:val="22"/>
          <w:szCs w:val="22"/>
        </w:rPr>
        <w:t xml:space="preserve">) </w:t>
      </w:r>
    </w:p>
    <w:p w14:paraId="23495C67" w14:textId="076A3CE8" w:rsidR="00654F80" w:rsidRPr="00190B0B" w:rsidRDefault="00654F80" w:rsidP="00654F80">
      <w:pPr>
        <w:pStyle w:val="ListParagraph"/>
        <w:numPr>
          <w:ilvl w:val="0"/>
          <w:numId w:val="41"/>
        </w:numPr>
        <w:rPr>
          <w:rFonts w:ascii="Arial" w:hAnsi="Arial" w:cs="Arial"/>
          <w:color w:val="000000" w:themeColor="text1"/>
          <w:sz w:val="22"/>
          <w:szCs w:val="22"/>
        </w:rPr>
      </w:pPr>
      <w:r w:rsidRPr="00190B0B">
        <w:rPr>
          <w:rFonts w:ascii="Arial" w:hAnsi="Arial" w:cs="Arial"/>
          <w:color w:val="000000" w:themeColor="text1"/>
          <w:sz w:val="22"/>
          <w:szCs w:val="22"/>
        </w:rPr>
        <w:t>Obtain permission by the S</w:t>
      </w:r>
      <w:r w:rsidR="00B13D90" w:rsidRPr="00190B0B">
        <w:rPr>
          <w:rFonts w:ascii="Arial" w:hAnsi="Arial" w:cs="Arial"/>
          <w:color w:val="000000" w:themeColor="text1"/>
          <w:sz w:val="22"/>
          <w:szCs w:val="22"/>
        </w:rPr>
        <w:t xml:space="preserve">afety, </w:t>
      </w:r>
      <w:r w:rsidRPr="00190B0B">
        <w:rPr>
          <w:rFonts w:ascii="Arial" w:hAnsi="Arial" w:cs="Arial"/>
          <w:color w:val="000000" w:themeColor="text1"/>
          <w:sz w:val="22"/>
          <w:szCs w:val="22"/>
        </w:rPr>
        <w:t>E</w:t>
      </w:r>
      <w:r w:rsidR="00B13D90" w:rsidRPr="00190B0B">
        <w:rPr>
          <w:rFonts w:ascii="Arial" w:hAnsi="Arial" w:cs="Arial"/>
          <w:color w:val="000000" w:themeColor="text1"/>
          <w:sz w:val="22"/>
          <w:szCs w:val="22"/>
        </w:rPr>
        <w:t xml:space="preserve">nvironment &amp; </w:t>
      </w:r>
      <w:r w:rsidRPr="00190B0B">
        <w:rPr>
          <w:rFonts w:ascii="Arial" w:hAnsi="Arial" w:cs="Arial"/>
          <w:color w:val="000000" w:themeColor="text1"/>
          <w:sz w:val="22"/>
          <w:szCs w:val="22"/>
        </w:rPr>
        <w:t>C</w:t>
      </w:r>
      <w:r w:rsidR="00B13D90" w:rsidRPr="00190B0B">
        <w:rPr>
          <w:rFonts w:ascii="Arial" w:hAnsi="Arial" w:cs="Arial"/>
          <w:color w:val="000000" w:themeColor="text1"/>
          <w:sz w:val="22"/>
          <w:szCs w:val="22"/>
        </w:rPr>
        <w:t xml:space="preserve">ontinuity (SEC) </w:t>
      </w:r>
      <w:r w:rsidRPr="00190B0B">
        <w:rPr>
          <w:rFonts w:ascii="Arial" w:hAnsi="Arial" w:cs="Arial"/>
          <w:color w:val="000000" w:themeColor="text1"/>
          <w:sz w:val="22"/>
          <w:szCs w:val="22"/>
        </w:rPr>
        <w:t xml:space="preserve">department – send the completed form to </w:t>
      </w:r>
      <w:hyperlink r:id="rId11" w:history="1">
        <w:r w:rsidRPr="00190B0B">
          <w:rPr>
            <w:rStyle w:val="Hyperlink"/>
            <w:rFonts w:ascii="Arial" w:hAnsi="Arial" w:cs="Arial"/>
            <w:sz w:val="22"/>
            <w:szCs w:val="22"/>
          </w:rPr>
          <w:t>safetyandenvironment@stir.ac.uk</w:t>
        </w:r>
      </w:hyperlink>
      <w:r w:rsidRPr="00190B0B">
        <w:rPr>
          <w:rFonts w:ascii="Arial" w:hAnsi="Arial" w:cs="Arial"/>
          <w:color w:val="000000" w:themeColor="text1"/>
          <w:sz w:val="22"/>
          <w:szCs w:val="22"/>
        </w:rPr>
        <w:t xml:space="preserve">   </w:t>
      </w:r>
    </w:p>
    <w:p w14:paraId="506A9D6E" w14:textId="40BF7DCD" w:rsidR="00654F80" w:rsidRPr="00190B0B" w:rsidRDefault="00654F80" w:rsidP="00654F80">
      <w:pPr>
        <w:pStyle w:val="ListParagraph"/>
        <w:numPr>
          <w:ilvl w:val="0"/>
          <w:numId w:val="41"/>
        </w:numPr>
        <w:rPr>
          <w:rFonts w:ascii="Arial" w:hAnsi="Arial" w:cs="Arial"/>
          <w:color w:val="000000" w:themeColor="text1"/>
          <w:sz w:val="22"/>
          <w:szCs w:val="22"/>
        </w:rPr>
      </w:pPr>
      <w:r w:rsidRPr="00190B0B">
        <w:rPr>
          <w:rFonts w:ascii="Arial" w:hAnsi="Arial" w:cs="Arial"/>
          <w:color w:val="000000" w:themeColor="text1"/>
          <w:sz w:val="22"/>
          <w:szCs w:val="22"/>
        </w:rPr>
        <w:t>Ensure the operator holds the relevant flyer or operator ID – include this when you email SEC</w:t>
      </w:r>
      <w:r w:rsidR="005874B1" w:rsidRPr="00190B0B">
        <w:rPr>
          <w:rFonts w:ascii="Arial" w:hAnsi="Arial" w:cs="Arial"/>
          <w:color w:val="000000" w:themeColor="text1"/>
          <w:sz w:val="22"/>
          <w:szCs w:val="22"/>
        </w:rPr>
        <w:t xml:space="preserve"> at abovementioned email address.</w:t>
      </w:r>
    </w:p>
    <w:p w14:paraId="25265FC7" w14:textId="77777777" w:rsidR="00654F80" w:rsidRPr="00190B0B" w:rsidRDefault="00654F80" w:rsidP="00654F80">
      <w:pPr>
        <w:pStyle w:val="ListParagraph"/>
        <w:numPr>
          <w:ilvl w:val="0"/>
          <w:numId w:val="41"/>
        </w:numPr>
        <w:rPr>
          <w:rFonts w:ascii="Arial" w:hAnsi="Arial" w:cs="Arial"/>
          <w:color w:val="000000" w:themeColor="text1"/>
          <w:sz w:val="22"/>
          <w:szCs w:val="22"/>
        </w:rPr>
      </w:pPr>
      <w:r w:rsidRPr="00190B0B">
        <w:rPr>
          <w:rFonts w:ascii="Arial" w:hAnsi="Arial" w:cs="Arial"/>
          <w:color w:val="000000" w:themeColor="text1"/>
          <w:sz w:val="22"/>
          <w:szCs w:val="22"/>
        </w:rPr>
        <w:t>Ensure the operator holds the relevant insurance – include this when you email SEC</w:t>
      </w:r>
    </w:p>
    <w:p w14:paraId="4C350E76" w14:textId="53C24AD1" w:rsidR="00654F80" w:rsidRPr="00190B0B" w:rsidRDefault="00654F80" w:rsidP="00654F80">
      <w:pPr>
        <w:pStyle w:val="ListParagraph"/>
        <w:numPr>
          <w:ilvl w:val="0"/>
          <w:numId w:val="41"/>
        </w:numPr>
        <w:rPr>
          <w:rFonts w:ascii="Arial" w:hAnsi="Arial" w:cs="Arial"/>
          <w:color w:val="000000" w:themeColor="text1"/>
          <w:sz w:val="22"/>
          <w:szCs w:val="22"/>
        </w:rPr>
      </w:pPr>
      <w:r w:rsidRPr="00190B0B">
        <w:rPr>
          <w:rFonts w:ascii="Arial" w:hAnsi="Arial" w:cs="Arial"/>
          <w:color w:val="000000" w:themeColor="text1"/>
          <w:sz w:val="22"/>
          <w:szCs w:val="22"/>
        </w:rPr>
        <w:t xml:space="preserve">Ensure the operator has a pre-flight risk assessment and they complete this the day before they fly the drone – include a copy of the </w:t>
      </w:r>
      <w:r w:rsidR="00190B0B">
        <w:rPr>
          <w:rFonts w:ascii="Arial" w:hAnsi="Arial" w:cs="Arial"/>
          <w:color w:val="000000" w:themeColor="text1"/>
          <w:sz w:val="22"/>
          <w:szCs w:val="22"/>
        </w:rPr>
        <w:t xml:space="preserve">risk assessment </w:t>
      </w:r>
      <w:r w:rsidRPr="00190B0B">
        <w:rPr>
          <w:rFonts w:ascii="Arial" w:hAnsi="Arial" w:cs="Arial"/>
          <w:color w:val="000000" w:themeColor="text1"/>
          <w:sz w:val="22"/>
          <w:szCs w:val="22"/>
        </w:rPr>
        <w:t>blank template when you email SEC</w:t>
      </w:r>
    </w:p>
    <w:p w14:paraId="1002A63D" w14:textId="77777777" w:rsidR="00215C30" w:rsidRPr="00190B0B" w:rsidRDefault="00215C30"/>
    <w:p w14:paraId="50B036DE" w14:textId="66E731C5" w:rsidR="00215C30" w:rsidRPr="00922F13" w:rsidRDefault="00D066A7">
      <w:pPr>
        <w:rPr>
          <w:rFonts w:ascii="Arial" w:hAnsi="Arial" w:cs="Arial"/>
          <w:b/>
          <w:bCs/>
          <w:sz w:val="22"/>
          <w:szCs w:val="22"/>
        </w:rPr>
      </w:pPr>
      <w:r w:rsidRPr="00190B0B">
        <w:rPr>
          <w:rFonts w:ascii="Arial" w:hAnsi="Arial" w:cs="Arial"/>
          <w:b/>
          <w:bCs/>
          <w:sz w:val="22"/>
          <w:szCs w:val="22"/>
        </w:rPr>
        <w:t>See below f</w:t>
      </w:r>
      <w:r w:rsidR="00BF1F2C" w:rsidRPr="00190B0B">
        <w:rPr>
          <w:rFonts w:ascii="Arial" w:hAnsi="Arial" w:cs="Arial"/>
          <w:b/>
          <w:bCs/>
          <w:sz w:val="22"/>
          <w:szCs w:val="22"/>
        </w:rPr>
        <w:t xml:space="preserve">or </w:t>
      </w:r>
      <w:r w:rsidR="006832DF" w:rsidRPr="00190B0B">
        <w:rPr>
          <w:rFonts w:ascii="Arial" w:hAnsi="Arial" w:cs="Arial"/>
          <w:b/>
          <w:bCs/>
          <w:sz w:val="22"/>
          <w:szCs w:val="22"/>
        </w:rPr>
        <w:t xml:space="preserve">detailed </w:t>
      </w:r>
      <w:r w:rsidR="00BF1F2C" w:rsidRPr="00190B0B">
        <w:rPr>
          <w:rFonts w:ascii="Arial" w:hAnsi="Arial" w:cs="Arial"/>
          <w:b/>
          <w:bCs/>
          <w:sz w:val="22"/>
          <w:szCs w:val="22"/>
        </w:rPr>
        <w:t>information</w:t>
      </w:r>
      <w:r w:rsidR="006832DF" w:rsidRPr="00190B0B">
        <w:rPr>
          <w:rFonts w:ascii="Arial" w:hAnsi="Arial" w:cs="Arial"/>
          <w:b/>
          <w:bCs/>
          <w:sz w:val="22"/>
          <w:szCs w:val="22"/>
        </w:rPr>
        <w:t xml:space="preserve"> on the summary</w:t>
      </w:r>
      <w:r w:rsidR="00922F13" w:rsidRPr="00190B0B">
        <w:rPr>
          <w:rFonts w:ascii="Arial" w:hAnsi="Arial" w:cs="Arial"/>
          <w:b/>
          <w:bCs/>
          <w:sz w:val="22"/>
          <w:szCs w:val="22"/>
        </w:rPr>
        <w:t>:-</w:t>
      </w:r>
      <w:r w:rsidR="006832DF" w:rsidRPr="00922F13">
        <w:rPr>
          <w:rFonts w:ascii="Arial" w:hAnsi="Arial" w:cs="Arial"/>
          <w:b/>
          <w:bCs/>
          <w:sz w:val="22"/>
          <w:szCs w:val="22"/>
        </w:rPr>
        <w:t xml:space="preserve"> </w:t>
      </w:r>
    </w:p>
    <w:p w14:paraId="7492FD89" w14:textId="77777777" w:rsidR="00BF1F2C" w:rsidRDefault="00BF1F2C"/>
    <w:p w14:paraId="60F3BF61" w14:textId="77777777" w:rsidR="00D539F4" w:rsidRDefault="00604C3F" w:rsidP="00202FEF">
      <w:pPr>
        <w:shd w:val="clear" w:color="auto" w:fill="FFFFFF"/>
        <w:rPr>
          <w:rFonts w:ascii="Arial" w:hAnsi="Arial" w:cs="Arial"/>
          <w:b/>
        </w:rPr>
      </w:pPr>
      <w:r w:rsidRPr="00166CDF">
        <w:rPr>
          <w:rFonts w:ascii="Arial" w:hAnsi="Arial" w:cs="Arial"/>
          <w:b/>
        </w:rPr>
        <w:t xml:space="preserve">1.0 </w:t>
      </w:r>
      <w:r w:rsidR="000D433E" w:rsidRPr="00166CDF">
        <w:rPr>
          <w:rFonts w:ascii="Arial" w:hAnsi="Arial" w:cs="Arial"/>
          <w:b/>
        </w:rPr>
        <w:t>Use of Drones</w:t>
      </w:r>
      <w:r w:rsidR="009A76B7" w:rsidRPr="00166CDF">
        <w:rPr>
          <w:rFonts w:ascii="Arial" w:hAnsi="Arial" w:cs="Arial"/>
          <w:b/>
        </w:rPr>
        <w:t xml:space="preserve"> Policy</w:t>
      </w:r>
      <w:r w:rsidR="009E59A4" w:rsidRPr="00166CDF">
        <w:rPr>
          <w:rFonts w:ascii="Arial" w:hAnsi="Arial" w:cs="Arial"/>
          <w:b/>
        </w:rPr>
        <w:t xml:space="preserve"> Statement</w:t>
      </w:r>
    </w:p>
    <w:p w14:paraId="4CCC83DA" w14:textId="34A879E1" w:rsidR="005E0769" w:rsidRDefault="00EE134F" w:rsidP="00202FEF">
      <w:pPr>
        <w:shd w:val="clear" w:color="auto" w:fill="FFFFFF"/>
        <w:rPr>
          <w:rFonts w:ascii="Arial" w:hAnsi="Arial" w:cs="Arial"/>
          <w:sz w:val="22"/>
          <w:szCs w:val="22"/>
        </w:rPr>
      </w:pPr>
      <w:r w:rsidRPr="00166CDF">
        <w:rPr>
          <w:rFonts w:ascii="Arial" w:hAnsi="Arial" w:cs="Arial"/>
          <w:sz w:val="22"/>
          <w:szCs w:val="22"/>
        </w:rPr>
        <w:t xml:space="preserve">The University of Stirling are under a general duty to have in place </w:t>
      </w:r>
      <w:r w:rsidR="00433563" w:rsidRPr="00166CDF">
        <w:rPr>
          <w:rFonts w:ascii="Arial" w:hAnsi="Arial" w:cs="Arial"/>
          <w:sz w:val="22"/>
          <w:szCs w:val="22"/>
        </w:rPr>
        <w:t xml:space="preserve">a </w:t>
      </w:r>
      <w:r w:rsidRPr="00166CDF">
        <w:rPr>
          <w:rFonts w:ascii="Arial" w:hAnsi="Arial" w:cs="Arial"/>
          <w:sz w:val="22"/>
          <w:szCs w:val="22"/>
        </w:rPr>
        <w:t xml:space="preserve">formal system to cover </w:t>
      </w:r>
      <w:r w:rsidR="00B0233A" w:rsidRPr="00166CDF">
        <w:rPr>
          <w:rFonts w:ascii="Arial" w:hAnsi="Arial" w:cs="Arial"/>
          <w:sz w:val="22"/>
          <w:szCs w:val="22"/>
        </w:rPr>
        <w:t xml:space="preserve">safe use of </w:t>
      </w:r>
      <w:r w:rsidR="00C471DD">
        <w:rPr>
          <w:rFonts w:ascii="Arial" w:hAnsi="Arial" w:cs="Arial"/>
          <w:sz w:val="22"/>
          <w:szCs w:val="22"/>
        </w:rPr>
        <w:t>d</w:t>
      </w:r>
      <w:r w:rsidR="00B0233A" w:rsidRPr="00166CDF">
        <w:rPr>
          <w:rFonts w:ascii="Arial" w:hAnsi="Arial" w:cs="Arial"/>
          <w:sz w:val="22"/>
          <w:szCs w:val="22"/>
        </w:rPr>
        <w:t>rones on campus</w:t>
      </w:r>
      <w:r w:rsidR="007C5B2B" w:rsidRPr="00166CDF">
        <w:rPr>
          <w:rFonts w:ascii="Arial" w:hAnsi="Arial" w:cs="Arial"/>
          <w:sz w:val="22"/>
          <w:szCs w:val="22"/>
        </w:rPr>
        <w:t xml:space="preserve"> and off-site locations</w:t>
      </w:r>
      <w:r w:rsidRPr="00166CDF">
        <w:rPr>
          <w:rFonts w:ascii="Arial" w:hAnsi="Arial" w:cs="Arial"/>
          <w:sz w:val="22"/>
          <w:szCs w:val="22"/>
        </w:rPr>
        <w:t xml:space="preserve">. </w:t>
      </w:r>
      <w:r w:rsidR="00B0233A" w:rsidRPr="00166CDF">
        <w:rPr>
          <w:rFonts w:ascii="Arial" w:hAnsi="Arial" w:cs="Arial"/>
          <w:sz w:val="22"/>
          <w:szCs w:val="22"/>
        </w:rPr>
        <w:t xml:space="preserve">This Policy outlines the requirements for ensuring that drone flights are conducted in accordance </w:t>
      </w:r>
      <w:r w:rsidR="005E0769" w:rsidRPr="00166CDF">
        <w:rPr>
          <w:rFonts w:ascii="Arial" w:hAnsi="Arial" w:cs="Arial"/>
          <w:sz w:val="22"/>
          <w:szCs w:val="22"/>
        </w:rPr>
        <w:t>the legal compliance required and that can be found in The Health and Safety at Work etc. Act 1974 (HASAWA), the Management of Health and Safety at Work Regulations 1999, Provision and Use of Work Equipment Regulations (PUWER) 1998, and the Air Navigation Order (ANO) 2016 issued by the Civil Aviation Authority (CAA).</w:t>
      </w:r>
    </w:p>
    <w:p w14:paraId="7F1D1736" w14:textId="77777777" w:rsidR="00271F06" w:rsidRPr="00166CDF" w:rsidRDefault="00271F06" w:rsidP="00202FEF">
      <w:pPr>
        <w:shd w:val="clear" w:color="auto" w:fill="FFFFFF"/>
        <w:rPr>
          <w:rFonts w:ascii="Arial" w:hAnsi="Arial" w:cs="Arial"/>
          <w:sz w:val="22"/>
          <w:szCs w:val="22"/>
        </w:rPr>
      </w:pPr>
    </w:p>
    <w:p w14:paraId="5CEB1118" w14:textId="1DA25FD1" w:rsidR="00EE134F" w:rsidRPr="00166CDF" w:rsidRDefault="00B0233A" w:rsidP="00CC5215">
      <w:pPr>
        <w:shd w:val="clear" w:color="auto" w:fill="FFFFFF"/>
        <w:spacing w:after="150" w:line="276" w:lineRule="auto"/>
        <w:rPr>
          <w:rFonts w:ascii="Arial" w:hAnsi="Arial" w:cs="Arial"/>
          <w:sz w:val="22"/>
          <w:szCs w:val="22"/>
        </w:rPr>
      </w:pPr>
      <w:r w:rsidRPr="00166CDF">
        <w:rPr>
          <w:rFonts w:ascii="Arial" w:hAnsi="Arial" w:cs="Arial"/>
          <w:sz w:val="22"/>
          <w:szCs w:val="22"/>
        </w:rPr>
        <w:t xml:space="preserve">The Policy applies to all University of Stirling staff and students, and to third parties/contractors engaged by the University, who use drones both on campus at </w:t>
      </w:r>
      <w:r w:rsidR="008527C7">
        <w:rPr>
          <w:rFonts w:ascii="Arial" w:hAnsi="Arial" w:cs="Arial"/>
          <w:sz w:val="22"/>
          <w:szCs w:val="22"/>
        </w:rPr>
        <w:t>t</w:t>
      </w:r>
      <w:r w:rsidRPr="00166CDF">
        <w:rPr>
          <w:rFonts w:ascii="Arial" w:hAnsi="Arial" w:cs="Arial"/>
          <w:sz w:val="22"/>
          <w:szCs w:val="22"/>
        </w:rPr>
        <w:t>he University and at off-site locations. Any staff wishing to use a drone overseas should first check the local regulatory requirements with the national aviation authority of the country they are visiting.</w:t>
      </w:r>
    </w:p>
    <w:p w14:paraId="40FBA9D3" w14:textId="77777777" w:rsidR="007C5B2B" w:rsidRPr="00166CDF" w:rsidRDefault="007C5B2B" w:rsidP="00CC5215">
      <w:pPr>
        <w:shd w:val="clear" w:color="auto" w:fill="FFFFFF"/>
        <w:spacing w:after="150" w:line="276" w:lineRule="auto"/>
        <w:rPr>
          <w:rFonts w:ascii="Arial" w:hAnsi="Arial" w:cs="Arial"/>
        </w:rPr>
      </w:pPr>
    </w:p>
    <w:p w14:paraId="4B7C9A52" w14:textId="659B8482" w:rsidR="00950C19" w:rsidRPr="0082052B" w:rsidRDefault="00604C3F" w:rsidP="00202FEF">
      <w:pPr>
        <w:shd w:val="clear" w:color="auto" w:fill="FFFFFF"/>
        <w:spacing w:line="276" w:lineRule="auto"/>
        <w:rPr>
          <w:rFonts w:ascii="Arial" w:hAnsi="Arial" w:cs="Arial"/>
          <w:b/>
        </w:rPr>
      </w:pPr>
      <w:r w:rsidRPr="0082052B">
        <w:rPr>
          <w:rFonts w:ascii="Arial" w:hAnsi="Arial" w:cs="Arial"/>
          <w:b/>
        </w:rPr>
        <w:t xml:space="preserve">2.0 </w:t>
      </w:r>
      <w:r w:rsidR="0086272A" w:rsidRPr="0082052B">
        <w:rPr>
          <w:rFonts w:ascii="Arial" w:hAnsi="Arial" w:cs="Arial"/>
          <w:b/>
        </w:rPr>
        <w:t>Scope</w:t>
      </w:r>
    </w:p>
    <w:p w14:paraId="06391465" w14:textId="563B1FF4" w:rsidR="00B50F30" w:rsidRPr="00166CDF" w:rsidRDefault="006676C9" w:rsidP="00202FEF">
      <w:pPr>
        <w:shd w:val="clear" w:color="auto" w:fill="FFFFFF" w:themeFill="background1"/>
        <w:spacing w:line="276" w:lineRule="auto"/>
        <w:rPr>
          <w:rFonts w:ascii="Arial" w:hAnsi="Arial" w:cs="Arial"/>
          <w:b/>
          <w:bCs/>
          <w:sz w:val="22"/>
          <w:szCs w:val="22"/>
          <w:u w:val="single"/>
        </w:rPr>
      </w:pPr>
      <w:r w:rsidRPr="00166CDF">
        <w:rPr>
          <w:rFonts w:ascii="Arial" w:hAnsi="Arial" w:cs="Arial"/>
          <w:sz w:val="22"/>
          <w:szCs w:val="22"/>
        </w:rPr>
        <w:t>With</w:t>
      </w:r>
      <w:r w:rsidR="00B50F30" w:rsidRPr="00166CDF">
        <w:rPr>
          <w:rFonts w:ascii="Arial" w:hAnsi="Arial" w:cs="Arial"/>
          <w:sz w:val="22"/>
          <w:szCs w:val="22"/>
        </w:rPr>
        <w:t xml:space="preserve"> </w:t>
      </w:r>
      <w:r w:rsidR="00EB7083" w:rsidRPr="00166CDF">
        <w:rPr>
          <w:rFonts w:ascii="Arial" w:hAnsi="Arial" w:cs="Arial"/>
          <w:sz w:val="22"/>
          <w:szCs w:val="22"/>
        </w:rPr>
        <w:t>the increased</w:t>
      </w:r>
      <w:r w:rsidR="00B50F30" w:rsidRPr="00166CDF">
        <w:rPr>
          <w:rFonts w:ascii="Arial" w:hAnsi="Arial" w:cs="Arial"/>
          <w:sz w:val="22"/>
          <w:szCs w:val="22"/>
        </w:rPr>
        <w:t xml:space="preserve"> use of drones for aerial filming</w:t>
      </w:r>
      <w:r w:rsidR="00221D22" w:rsidRPr="00166CDF">
        <w:rPr>
          <w:rFonts w:ascii="Arial" w:hAnsi="Arial" w:cs="Arial"/>
          <w:sz w:val="22"/>
          <w:szCs w:val="22"/>
        </w:rPr>
        <w:t xml:space="preserve">, </w:t>
      </w:r>
      <w:r w:rsidR="00B50F30" w:rsidRPr="00166CDF">
        <w:rPr>
          <w:rFonts w:ascii="Arial" w:hAnsi="Arial" w:cs="Arial"/>
          <w:sz w:val="22"/>
          <w:szCs w:val="22"/>
        </w:rPr>
        <w:t xml:space="preserve">inspection work </w:t>
      </w:r>
      <w:r w:rsidR="00221D22" w:rsidRPr="00166CDF">
        <w:rPr>
          <w:rFonts w:ascii="Arial" w:hAnsi="Arial" w:cs="Arial"/>
          <w:sz w:val="22"/>
          <w:szCs w:val="22"/>
        </w:rPr>
        <w:t xml:space="preserve">and Academic Research </w:t>
      </w:r>
      <w:r w:rsidR="00EB7083" w:rsidRPr="00166CDF">
        <w:rPr>
          <w:rFonts w:ascii="Arial" w:hAnsi="Arial" w:cs="Arial"/>
          <w:sz w:val="22"/>
          <w:szCs w:val="22"/>
        </w:rPr>
        <w:t>by</w:t>
      </w:r>
      <w:r w:rsidR="00B50F30" w:rsidRPr="00166CDF">
        <w:rPr>
          <w:rFonts w:ascii="Arial" w:hAnsi="Arial" w:cs="Arial"/>
          <w:sz w:val="22"/>
          <w:szCs w:val="22"/>
        </w:rPr>
        <w:t xml:space="preserve"> the University</w:t>
      </w:r>
      <w:r w:rsidRPr="00166CDF">
        <w:rPr>
          <w:rFonts w:ascii="Arial" w:hAnsi="Arial" w:cs="Arial"/>
          <w:sz w:val="22"/>
          <w:szCs w:val="22"/>
        </w:rPr>
        <w:t xml:space="preserve">, this Policy </w:t>
      </w:r>
      <w:r w:rsidR="00EB7083" w:rsidRPr="00166CDF">
        <w:rPr>
          <w:rFonts w:ascii="Arial" w:hAnsi="Arial" w:cs="Arial"/>
          <w:sz w:val="22"/>
          <w:szCs w:val="22"/>
        </w:rPr>
        <w:t xml:space="preserve">has been written to </w:t>
      </w:r>
      <w:r w:rsidRPr="00166CDF">
        <w:rPr>
          <w:rFonts w:ascii="Arial" w:hAnsi="Arial" w:cs="Arial"/>
          <w:sz w:val="22"/>
          <w:szCs w:val="22"/>
        </w:rPr>
        <w:t>look at the safe use and application of these devices across the Campus</w:t>
      </w:r>
      <w:r w:rsidR="00B50F30" w:rsidRPr="00166CDF">
        <w:rPr>
          <w:rFonts w:ascii="Arial" w:hAnsi="Arial" w:cs="Arial"/>
          <w:sz w:val="22"/>
          <w:szCs w:val="22"/>
        </w:rPr>
        <w:t xml:space="preserve">. The scope of this </w:t>
      </w:r>
      <w:r w:rsidR="00833ECE" w:rsidRPr="00166CDF">
        <w:rPr>
          <w:rFonts w:ascii="Arial" w:hAnsi="Arial" w:cs="Arial"/>
          <w:sz w:val="22"/>
          <w:szCs w:val="22"/>
        </w:rPr>
        <w:t>policy</w:t>
      </w:r>
      <w:r w:rsidR="00B50F30" w:rsidRPr="00166CDF">
        <w:rPr>
          <w:rFonts w:ascii="Arial" w:hAnsi="Arial" w:cs="Arial"/>
          <w:sz w:val="22"/>
          <w:szCs w:val="22"/>
        </w:rPr>
        <w:t xml:space="preserve"> is to outline the arrangements that </w:t>
      </w:r>
      <w:r w:rsidR="007C5EDF" w:rsidRPr="00166CDF">
        <w:rPr>
          <w:rFonts w:ascii="Arial" w:hAnsi="Arial" w:cs="Arial"/>
          <w:sz w:val="22"/>
          <w:szCs w:val="22"/>
        </w:rPr>
        <w:t xml:space="preserve">Faculties and Directorates </w:t>
      </w:r>
      <w:r w:rsidR="00B50F30" w:rsidRPr="00166CDF">
        <w:rPr>
          <w:rFonts w:ascii="Arial" w:hAnsi="Arial" w:cs="Arial"/>
          <w:sz w:val="22"/>
          <w:szCs w:val="22"/>
        </w:rPr>
        <w:t xml:space="preserve">must put in place to ensure the safe use of </w:t>
      </w:r>
      <w:proofErr w:type="gramStart"/>
      <w:r w:rsidR="00B50F30" w:rsidRPr="00166CDF">
        <w:rPr>
          <w:rFonts w:ascii="Arial" w:hAnsi="Arial" w:cs="Arial"/>
          <w:sz w:val="22"/>
          <w:szCs w:val="22"/>
        </w:rPr>
        <w:t>University</w:t>
      </w:r>
      <w:proofErr w:type="gramEnd"/>
      <w:r w:rsidR="00B50F30" w:rsidRPr="00166CDF">
        <w:rPr>
          <w:rFonts w:ascii="Arial" w:hAnsi="Arial" w:cs="Arial"/>
          <w:sz w:val="22"/>
          <w:szCs w:val="22"/>
        </w:rPr>
        <w:t xml:space="preserve">-owned drones (purchased or designed and constructed in-house) for research or commercial purposes and for drones operated by a </w:t>
      </w:r>
      <w:r w:rsidR="00FA2F12" w:rsidRPr="00166CDF">
        <w:rPr>
          <w:rFonts w:ascii="Arial" w:hAnsi="Arial" w:cs="Arial"/>
          <w:sz w:val="22"/>
          <w:szCs w:val="22"/>
        </w:rPr>
        <w:t>third-party</w:t>
      </w:r>
      <w:r w:rsidR="00B50F30" w:rsidRPr="00166CDF">
        <w:rPr>
          <w:rFonts w:ascii="Arial" w:hAnsi="Arial" w:cs="Arial"/>
          <w:sz w:val="22"/>
          <w:szCs w:val="22"/>
        </w:rPr>
        <w:t xml:space="preserve"> provider on behalf of the University</w:t>
      </w:r>
      <w:r w:rsidR="00E82593" w:rsidRPr="00166CDF">
        <w:rPr>
          <w:rFonts w:ascii="Arial" w:hAnsi="Arial" w:cs="Arial"/>
          <w:sz w:val="22"/>
          <w:szCs w:val="22"/>
        </w:rPr>
        <w:t>.</w:t>
      </w:r>
    </w:p>
    <w:p w14:paraId="3D619FC9" w14:textId="77777777" w:rsidR="0086272A" w:rsidRDefault="0086272A" w:rsidP="00CC5215">
      <w:pPr>
        <w:shd w:val="clear" w:color="auto" w:fill="FFFFFF"/>
        <w:spacing w:after="150" w:line="276" w:lineRule="auto"/>
        <w:rPr>
          <w:rFonts w:ascii="Arial" w:hAnsi="Arial" w:cs="Arial"/>
          <w:b/>
          <w:u w:val="single"/>
        </w:rPr>
      </w:pPr>
    </w:p>
    <w:p w14:paraId="4AFB4A94" w14:textId="77777777" w:rsidR="00190B0B" w:rsidRPr="00166CDF" w:rsidRDefault="00190B0B" w:rsidP="00CC5215">
      <w:pPr>
        <w:shd w:val="clear" w:color="auto" w:fill="FFFFFF"/>
        <w:spacing w:after="150" w:line="276" w:lineRule="auto"/>
        <w:rPr>
          <w:rFonts w:ascii="Arial" w:hAnsi="Arial" w:cs="Arial"/>
          <w:b/>
          <w:u w:val="single"/>
        </w:rPr>
      </w:pPr>
    </w:p>
    <w:p w14:paraId="56D02555" w14:textId="6617E2B8" w:rsidR="00B50F30" w:rsidRPr="0082052B" w:rsidRDefault="0086272A" w:rsidP="00CC5215">
      <w:pPr>
        <w:shd w:val="clear" w:color="auto" w:fill="FFFFFF"/>
        <w:spacing w:after="150" w:line="276" w:lineRule="auto"/>
        <w:rPr>
          <w:rFonts w:ascii="Arial" w:hAnsi="Arial" w:cs="Arial"/>
          <w:b/>
        </w:rPr>
      </w:pPr>
      <w:r w:rsidRPr="0082052B">
        <w:rPr>
          <w:rFonts w:ascii="Arial" w:hAnsi="Arial" w:cs="Arial"/>
          <w:b/>
        </w:rPr>
        <w:lastRenderedPageBreak/>
        <w:t>3.0 Introduction</w:t>
      </w:r>
    </w:p>
    <w:p w14:paraId="0A350207" w14:textId="16378E84" w:rsidR="00F24E51" w:rsidRPr="00166CDF" w:rsidRDefault="0072525B" w:rsidP="00CC5215">
      <w:pPr>
        <w:shd w:val="clear" w:color="auto" w:fill="FFFFFF"/>
        <w:spacing w:after="150" w:line="276" w:lineRule="auto"/>
        <w:rPr>
          <w:rFonts w:ascii="Arial" w:hAnsi="Arial" w:cs="Arial"/>
          <w:b/>
          <w:color w:val="171717"/>
        </w:rPr>
      </w:pPr>
      <w:r w:rsidRPr="00166CDF">
        <w:rPr>
          <w:rFonts w:ascii="Arial" w:hAnsi="Arial" w:cs="Arial"/>
          <w:b/>
          <w:color w:val="171717"/>
        </w:rPr>
        <w:t>Definitions</w:t>
      </w:r>
    </w:p>
    <w:p w14:paraId="2E9B7959" w14:textId="311629D2" w:rsidR="0072525B" w:rsidRPr="00166CDF" w:rsidRDefault="0086272A" w:rsidP="00202FEF">
      <w:pPr>
        <w:shd w:val="clear" w:color="auto" w:fill="FFFFFF"/>
        <w:spacing w:line="276" w:lineRule="auto"/>
        <w:rPr>
          <w:rFonts w:ascii="Arial" w:hAnsi="Arial" w:cs="Arial"/>
          <w:b/>
          <w:color w:val="171717"/>
        </w:rPr>
      </w:pPr>
      <w:r w:rsidRPr="00166CDF">
        <w:rPr>
          <w:rFonts w:ascii="Arial" w:hAnsi="Arial" w:cs="Arial"/>
          <w:b/>
          <w:color w:val="171717"/>
        </w:rPr>
        <w:t xml:space="preserve">3.1 </w:t>
      </w:r>
      <w:r w:rsidR="0072525B" w:rsidRPr="00166CDF">
        <w:rPr>
          <w:rFonts w:ascii="Arial" w:hAnsi="Arial" w:cs="Arial"/>
          <w:b/>
          <w:color w:val="171717"/>
        </w:rPr>
        <w:t>Drones</w:t>
      </w:r>
    </w:p>
    <w:p w14:paraId="1D8B04A8" w14:textId="64273955" w:rsidR="00E82593" w:rsidRPr="00166CDF" w:rsidRDefault="00833ECE" w:rsidP="00202FEF">
      <w:pPr>
        <w:shd w:val="clear" w:color="auto" w:fill="FFFFFF"/>
        <w:spacing w:line="276" w:lineRule="auto"/>
        <w:rPr>
          <w:rFonts w:ascii="Arial" w:hAnsi="Arial" w:cs="Arial"/>
          <w:sz w:val="22"/>
          <w:szCs w:val="22"/>
        </w:rPr>
      </w:pPr>
      <w:r w:rsidRPr="00166CDF">
        <w:rPr>
          <w:rFonts w:ascii="Arial" w:hAnsi="Arial" w:cs="Arial"/>
          <w:sz w:val="22"/>
          <w:szCs w:val="22"/>
        </w:rPr>
        <w:t xml:space="preserve">A </w:t>
      </w:r>
      <w:r w:rsidR="00C471DD">
        <w:rPr>
          <w:rFonts w:ascii="Arial" w:hAnsi="Arial" w:cs="Arial"/>
          <w:sz w:val="22"/>
          <w:szCs w:val="22"/>
        </w:rPr>
        <w:t>d</w:t>
      </w:r>
      <w:r w:rsidR="00E82593" w:rsidRPr="00166CDF">
        <w:rPr>
          <w:rFonts w:ascii="Arial" w:hAnsi="Arial" w:cs="Arial"/>
          <w:sz w:val="22"/>
          <w:szCs w:val="22"/>
        </w:rPr>
        <w:t>rone is the common name for a class of aircraft known as Unmanned Aircraft Systems (UAS). The small (</w:t>
      </w:r>
      <w:r w:rsidR="00FA2F12" w:rsidRPr="00166CDF">
        <w:rPr>
          <w:rFonts w:ascii="Arial" w:hAnsi="Arial" w:cs="Arial"/>
          <w:sz w:val="22"/>
          <w:szCs w:val="22"/>
        </w:rPr>
        <w:t>i.e.,</w:t>
      </w:r>
      <w:r w:rsidR="00E82593" w:rsidRPr="00166CDF">
        <w:rPr>
          <w:rFonts w:ascii="Arial" w:hAnsi="Arial" w:cs="Arial"/>
          <w:sz w:val="22"/>
          <w:szCs w:val="22"/>
        </w:rPr>
        <w:t xml:space="preserve"> less than 20kg (without its fuel) aircraft used for civilian purposes are categorised by the Civil Aviation Authority (CAA) as either: Small Unmanned Aircraft (SUAs) if they do not have cameras or other sensors, or Small Unmanned Surveillance Aircraft (SUSAs) when cameras or other sensors are fitted. However, in this guidance the word ‘</w:t>
      </w:r>
      <w:r w:rsidR="0086272A" w:rsidRPr="00166CDF">
        <w:rPr>
          <w:rFonts w:ascii="Arial" w:hAnsi="Arial" w:cs="Arial"/>
          <w:sz w:val="22"/>
          <w:szCs w:val="22"/>
        </w:rPr>
        <w:t>D</w:t>
      </w:r>
      <w:r w:rsidR="00E82593" w:rsidRPr="00166CDF">
        <w:rPr>
          <w:rFonts w:ascii="Arial" w:hAnsi="Arial" w:cs="Arial"/>
          <w:sz w:val="22"/>
          <w:szCs w:val="22"/>
        </w:rPr>
        <w:t>rone’ is used throughout.</w:t>
      </w:r>
    </w:p>
    <w:p w14:paraId="793E52C8" w14:textId="75F2092C" w:rsidR="0072525B" w:rsidRPr="00166CDF" w:rsidRDefault="0072525B" w:rsidP="4F5E5A4C">
      <w:pPr>
        <w:shd w:val="clear" w:color="auto" w:fill="FFFFFF" w:themeFill="background1"/>
        <w:spacing w:after="150" w:line="276" w:lineRule="auto"/>
        <w:rPr>
          <w:rFonts w:ascii="Arial" w:hAnsi="Arial" w:cs="Arial"/>
          <w:color w:val="171717"/>
          <w:sz w:val="22"/>
          <w:szCs w:val="22"/>
        </w:rPr>
      </w:pPr>
      <w:r w:rsidRPr="00166CDF">
        <w:rPr>
          <w:rFonts w:ascii="Arial" w:hAnsi="Arial" w:cs="Arial"/>
          <w:sz w:val="22"/>
          <w:szCs w:val="22"/>
        </w:rPr>
        <w:t>Unmanned aircraft with an operating mass of more than 20 kg are subject to the whole of the UK Aviation regulations (as listed within the UK Air Navigation Order - ANO), although they may be exempted from certain requirements by the CAA. Because of this, any person intending to operate an unmanned aircraft with a mass of more than 20kg within the UK must obtain a specif</w:t>
      </w:r>
      <w:r w:rsidR="00833ECE" w:rsidRPr="00166CDF">
        <w:rPr>
          <w:rFonts w:ascii="Arial" w:hAnsi="Arial" w:cs="Arial"/>
          <w:sz w:val="22"/>
          <w:szCs w:val="22"/>
        </w:rPr>
        <w:t>ic approval, in the form of an e</w:t>
      </w:r>
      <w:r w:rsidRPr="00166CDF">
        <w:rPr>
          <w:rFonts w:ascii="Arial" w:hAnsi="Arial" w:cs="Arial"/>
          <w:sz w:val="22"/>
          <w:szCs w:val="22"/>
        </w:rPr>
        <w:t xml:space="preserve">xemption, before any flight can take place. Further information on </w:t>
      </w:r>
      <w:r w:rsidR="00FA2F12" w:rsidRPr="00166CDF">
        <w:rPr>
          <w:rFonts w:ascii="Arial" w:hAnsi="Arial" w:cs="Arial"/>
          <w:sz w:val="22"/>
          <w:szCs w:val="22"/>
        </w:rPr>
        <w:t>large, unmanned</w:t>
      </w:r>
      <w:r w:rsidRPr="00166CDF">
        <w:rPr>
          <w:rFonts w:ascii="Arial" w:hAnsi="Arial" w:cs="Arial"/>
          <w:sz w:val="22"/>
          <w:szCs w:val="22"/>
        </w:rPr>
        <w:t xml:space="preserve"> aircraft can be found at the CAA website. Any proposal to use an unmanned aircraft with an operating mass of more than 20kg should be notified to </w:t>
      </w:r>
      <w:r w:rsidR="00E82593" w:rsidRPr="00166CDF">
        <w:rPr>
          <w:rFonts w:ascii="Arial" w:hAnsi="Arial" w:cs="Arial"/>
          <w:sz w:val="22"/>
          <w:szCs w:val="22"/>
        </w:rPr>
        <w:t xml:space="preserve">the </w:t>
      </w:r>
      <w:r w:rsidR="007C5EDF" w:rsidRPr="00166CDF">
        <w:rPr>
          <w:rFonts w:ascii="Arial" w:hAnsi="Arial" w:cs="Arial"/>
          <w:sz w:val="22"/>
          <w:szCs w:val="22"/>
        </w:rPr>
        <w:t xml:space="preserve">Head of Safety, Environment &amp; Continuity, </w:t>
      </w:r>
      <w:r w:rsidR="008527C7">
        <w:rPr>
          <w:rFonts w:ascii="Arial" w:hAnsi="Arial" w:cs="Arial"/>
          <w:sz w:val="22"/>
          <w:szCs w:val="22"/>
        </w:rPr>
        <w:t xml:space="preserve">(if absent contact SEC Team), </w:t>
      </w:r>
      <w:r w:rsidR="007C5EDF" w:rsidRPr="00166CDF">
        <w:rPr>
          <w:rFonts w:ascii="Arial" w:hAnsi="Arial" w:cs="Arial"/>
          <w:sz w:val="22"/>
          <w:szCs w:val="22"/>
        </w:rPr>
        <w:t>Estates &amp; Campus Services and submit a Use of Ground request in writing</w:t>
      </w:r>
      <w:r w:rsidR="0086272A" w:rsidRPr="00166CDF">
        <w:rPr>
          <w:rFonts w:ascii="Arial" w:hAnsi="Arial" w:cs="Arial"/>
          <w:sz w:val="22"/>
          <w:szCs w:val="22"/>
        </w:rPr>
        <w:t xml:space="preserve"> </w:t>
      </w:r>
      <w:r w:rsidR="00E82593" w:rsidRPr="00166CDF">
        <w:rPr>
          <w:rFonts w:ascii="Arial" w:hAnsi="Arial" w:cs="Arial"/>
          <w:sz w:val="22"/>
          <w:szCs w:val="22"/>
        </w:rPr>
        <w:t>for approval at the earliest</w:t>
      </w:r>
      <w:r w:rsidRPr="00166CDF">
        <w:rPr>
          <w:rFonts w:ascii="Arial" w:hAnsi="Arial" w:cs="Arial"/>
          <w:sz w:val="22"/>
          <w:szCs w:val="22"/>
        </w:rPr>
        <w:t>.</w:t>
      </w:r>
    </w:p>
    <w:p w14:paraId="66FAB3DF" w14:textId="77777777" w:rsidR="00953427" w:rsidRDefault="00953427" w:rsidP="00CC5215">
      <w:pPr>
        <w:spacing w:line="276" w:lineRule="auto"/>
        <w:rPr>
          <w:rFonts w:ascii="Arial" w:hAnsi="Arial" w:cs="Arial"/>
          <w:color w:val="171717"/>
          <w:sz w:val="18"/>
          <w:szCs w:val="18"/>
        </w:rPr>
      </w:pPr>
    </w:p>
    <w:p w14:paraId="5F868195" w14:textId="72D048EC" w:rsidR="00D539F4" w:rsidRDefault="0086272A" w:rsidP="00202FEF">
      <w:pPr>
        <w:spacing w:line="276" w:lineRule="auto"/>
        <w:rPr>
          <w:rFonts w:ascii="Arial" w:hAnsi="Arial" w:cs="Arial"/>
          <w:color w:val="444444"/>
          <w:sz w:val="22"/>
          <w:szCs w:val="22"/>
        </w:rPr>
      </w:pPr>
      <w:r w:rsidRPr="00166CDF">
        <w:rPr>
          <w:rFonts w:ascii="Arial" w:hAnsi="Arial" w:cs="Arial"/>
          <w:b/>
          <w:color w:val="171717"/>
        </w:rPr>
        <w:t>3.2 Legal</w:t>
      </w:r>
      <w:r w:rsidR="00B30728" w:rsidRPr="00166CDF">
        <w:rPr>
          <w:rFonts w:ascii="Arial" w:hAnsi="Arial" w:cs="Arial"/>
          <w:b/>
          <w:color w:val="171717"/>
        </w:rPr>
        <w:t xml:space="preserve"> Framework</w:t>
      </w:r>
    </w:p>
    <w:p w14:paraId="09A40C89" w14:textId="1D18E7EF" w:rsidR="00F42E5E" w:rsidRPr="00166CDF" w:rsidRDefault="00F42E5E" w:rsidP="00CC5215">
      <w:pPr>
        <w:shd w:val="clear" w:color="auto" w:fill="FFFFFF"/>
        <w:spacing w:line="276" w:lineRule="auto"/>
        <w:rPr>
          <w:rFonts w:ascii="Arial" w:hAnsi="Arial" w:cs="Arial"/>
          <w:color w:val="444444"/>
        </w:rPr>
      </w:pPr>
      <w:r w:rsidRPr="00166CDF">
        <w:rPr>
          <w:rFonts w:ascii="Arial" w:hAnsi="Arial" w:cs="Arial"/>
          <w:color w:val="444444"/>
          <w:sz w:val="22"/>
          <w:szCs w:val="22"/>
        </w:rPr>
        <w:t>The Scottish government implemented new drone legislation</w:t>
      </w:r>
      <w:r w:rsidR="0086272A" w:rsidRPr="00166CDF">
        <w:rPr>
          <w:rFonts w:ascii="Arial" w:hAnsi="Arial" w:cs="Arial"/>
          <w:color w:val="444444"/>
        </w:rPr>
        <w:t xml:space="preserve"> in 2022</w:t>
      </w:r>
      <w:r w:rsidRPr="00166CDF">
        <w:rPr>
          <w:rFonts w:ascii="Arial" w:hAnsi="Arial" w:cs="Arial"/>
          <w:color w:val="444444"/>
          <w:sz w:val="22"/>
          <w:szCs w:val="22"/>
        </w:rPr>
        <w:t xml:space="preserve"> that must be followed by all drone operators flying in Scotland. </w:t>
      </w:r>
    </w:p>
    <w:p w14:paraId="0A1DC056" w14:textId="77777777" w:rsidR="00F42E5E" w:rsidRPr="00166CDF" w:rsidRDefault="00F42E5E" w:rsidP="00CC5215">
      <w:pPr>
        <w:shd w:val="clear" w:color="auto" w:fill="FFFFFF"/>
        <w:spacing w:line="276" w:lineRule="auto"/>
        <w:rPr>
          <w:rFonts w:ascii="Arial" w:hAnsi="Arial" w:cs="Arial"/>
          <w:color w:val="444444"/>
        </w:rPr>
      </w:pPr>
    </w:p>
    <w:p w14:paraId="049CD5DF" w14:textId="7581A82D" w:rsidR="00F42E5E" w:rsidRPr="00BF08E3" w:rsidRDefault="00F42E5E" w:rsidP="00CC5215">
      <w:pPr>
        <w:shd w:val="clear" w:color="auto" w:fill="FFFFFF"/>
        <w:spacing w:line="276" w:lineRule="auto"/>
        <w:rPr>
          <w:rFonts w:ascii="Arial" w:hAnsi="Arial" w:cs="Arial"/>
          <w:color w:val="444444"/>
        </w:rPr>
      </w:pPr>
      <w:r w:rsidRPr="00BF08E3">
        <w:rPr>
          <w:rFonts w:ascii="Arial" w:hAnsi="Arial" w:cs="Arial"/>
          <w:b/>
          <w:bCs/>
          <w:color w:val="444444"/>
        </w:rPr>
        <w:t>It is now a legal requirement that all drone pilots in Scotland follow these rules:</w:t>
      </w:r>
    </w:p>
    <w:p w14:paraId="3A21E7EA" w14:textId="6E364CCB" w:rsidR="00816A59" w:rsidRPr="00166CDF" w:rsidRDefault="00816A59" w:rsidP="00816A59">
      <w:pPr>
        <w:pStyle w:val="has-medium-font-size"/>
        <w:numPr>
          <w:ilvl w:val="0"/>
          <w:numId w:val="35"/>
        </w:numPr>
        <w:spacing w:before="0" w:beforeAutospacing="0" w:after="0" w:afterAutospacing="0"/>
        <w:textAlignment w:val="baseline"/>
        <w:rPr>
          <w:rFonts w:ascii="Arial" w:hAnsi="Arial" w:cs="Arial"/>
          <w:color w:val="000000" w:themeColor="text1"/>
          <w:sz w:val="22"/>
          <w:szCs w:val="22"/>
        </w:rPr>
      </w:pPr>
      <w:r w:rsidRPr="00166CDF">
        <w:rPr>
          <w:rFonts w:ascii="Arial" w:hAnsi="Arial" w:cs="Arial"/>
          <w:color w:val="000000" w:themeColor="text1"/>
          <w:sz w:val="22"/>
          <w:szCs w:val="22"/>
        </w:rPr>
        <w:t>You must be at least 12 years old to fly a drone on your own. If you are under 12, you must be supervised by someone 16 or over and both of you must have passed the flyer ID test</w:t>
      </w:r>
    </w:p>
    <w:p w14:paraId="41CAD64C" w14:textId="342CEBA0" w:rsidR="00816A59" w:rsidRPr="00166CDF" w:rsidRDefault="00816A59" w:rsidP="00816A59">
      <w:pPr>
        <w:pStyle w:val="has-medium-font-size"/>
        <w:numPr>
          <w:ilvl w:val="0"/>
          <w:numId w:val="35"/>
        </w:numPr>
        <w:spacing w:before="0" w:beforeAutospacing="0" w:after="0" w:afterAutospacing="0"/>
        <w:textAlignment w:val="baseline"/>
        <w:rPr>
          <w:rFonts w:ascii="Arial" w:hAnsi="Arial" w:cs="Arial"/>
          <w:color w:val="000000" w:themeColor="text1"/>
          <w:sz w:val="22"/>
          <w:szCs w:val="22"/>
        </w:rPr>
      </w:pPr>
      <w:r w:rsidRPr="00166CDF">
        <w:rPr>
          <w:rFonts w:ascii="Arial" w:hAnsi="Arial" w:cs="Arial"/>
          <w:color w:val="000000" w:themeColor="text1"/>
          <w:sz w:val="22"/>
          <w:szCs w:val="22"/>
        </w:rPr>
        <w:t>Do not fly higher than 400ft / 120m</w:t>
      </w:r>
    </w:p>
    <w:p w14:paraId="1D8BF6BB" w14:textId="5D08A541" w:rsidR="00816A59" w:rsidRPr="00166CDF" w:rsidRDefault="008527C7" w:rsidP="00816A59">
      <w:pPr>
        <w:pStyle w:val="has-medium-font-size"/>
        <w:numPr>
          <w:ilvl w:val="0"/>
          <w:numId w:val="35"/>
        </w:numPr>
        <w:spacing w:before="0" w:beforeAutospacing="0" w:after="0" w:afterAutospacing="0"/>
        <w:textAlignment w:val="baseline"/>
        <w:rPr>
          <w:rFonts w:ascii="Arial" w:hAnsi="Arial" w:cs="Arial"/>
          <w:color w:val="000000" w:themeColor="text1"/>
          <w:sz w:val="22"/>
          <w:szCs w:val="22"/>
        </w:rPr>
      </w:pPr>
      <w:r w:rsidRPr="00166CDF">
        <w:rPr>
          <w:rFonts w:ascii="Arial" w:hAnsi="Arial" w:cs="Arial"/>
          <w:color w:val="000000" w:themeColor="text1"/>
          <w:sz w:val="22"/>
          <w:szCs w:val="22"/>
        </w:rPr>
        <w:t>Always keep the drone in line of sight</w:t>
      </w:r>
    </w:p>
    <w:p w14:paraId="1D852499" w14:textId="77777777" w:rsidR="00816A59" w:rsidRPr="00166CDF" w:rsidRDefault="00816A59" w:rsidP="00816A59">
      <w:pPr>
        <w:pStyle w:val="has-medium-font-size"/>
        <w:numPr>
          <w:ilvl w:val="0"/>
          <w:numId w:val="35"/>
        </w:numPr>
        <w:spacing w:before="0" w:beforeAutospacing="0" w:after="0" w:afterAutospacing="0"/>
        <w:textAlignment w:val="baseline"/>
        <w:rPr>
          <w:rFonts w:ascii="Arial" w:hAnsi="Arial" w:cs="Arial"/>
          <w:color w:val="000000" w:themeColor="text1"/>
          <w:sz w:val="22"/>
          <w:szCs w:val="22"/>
        </w:rPr>
      </w:pPr>
      <w:r w:rsidRPr="00166CDF">
        <w:rPr>
          <w:rFonts w:ascii="Arial" w:hAnsi="Arial" w:cs="Arial"/>
          <w:color w:val="000000" w:themeColor="text1"/>
          <w:sz w:val="22"/>
          <w:szCs w:val="22"/>
        </w:rPr>
        <w:t>Obtain permission before flying in airspace restrictions, including 5km radius from airports</w:t>
      </w:r>
    </w:p>
    <w:p w14:paraId="17D9D20F" w14:textId="77777777" w:rsidR="00816A59" w:rsidRPr="00166CDF" w:rsidRDefault="00816A59" w:rsidP="00816A59">
      <w:pPr>
        <w:pStyle w:val="has-medium-font-size"/>
        <w:numPr>
          <w:ilvl w:val="0"/>
          <w:numId w:val="35"/>
        </w:numPr>
        <w:spacing w:before="0" w:beforeAutospacing="0" w:after="0" w:afterAutospacing="0"/>
        <w:textAlignment w:val="baseline"/>
        <w:rPr>
          <w:rFonts w:ascii="Arial" w:hAnsi="Arial" w:cs="Arial"/>
          <w:color w:val="000000" w:themeColor="text1"/>
          <w:sz w:val="22"/>
          <w:szCs w:val="22"/>
        </w:rPr>
      </w:pPr>
      <w:r w:rsidRPr="00166CDF">
        <w:rPr>
          <w:rFonts w:ascii="Arial" w:hAnsi="Arial" w:cs="Arial"/>
          <w:color w:val="000000" w:themeColor="text1"/>
          <w:sz w:val="22"/>
          <w:szCs w:val="22"/>
        </w:rPr>
        <w:t>Keep 50m away from uninvolved people (</w:t>
      </w:r>
      <w:r w:rsidRPr="00166CDF">
        <w:rPr>
          <w:rStyle w:val="Emphasis"/>
          <w:rFonts w:ascii="Arial" w:hAnsi="Arial" w:cs="Arial"/>
          <w:color w:val="000000" w:themeColor="text1"/>
          <w:sz w:val="22"/>
          <w:szCs w:val="22"/>
        </w:rPr>
        <w:t>If you’re flying a drone below 250g, you can fly closer to people than 50m and you can fly over them</w:t>
      </w:r>
      <w:r w:rsidRPr="00166CDF">
        <w:rPr>
          <w:rFonts w:ascii="Arial" w:hAnsi="Arial" w:cs="Arial"/>
          <w:color w:val="000000" w:themeColor="text1"/>
          <w:sz w:val="22"/>
          <w:szCs w:val="22"/>
        </w:rPr>
        <w:t>)</w:t>
      </w:r>
    </w:p>
    <w:p w14:paraId="1A5C4013" w14:textId="3A5837E9" w:rsidR="00816A59" w:rsidRPr="00166CDF" w:rsidRDefault="00816A59" w:rsidP="00816A59">
      <w:pPr>
        <w:pStyle w:val="has-medium-font-size"/>
        <w:numPr>
          <w:ilvl w:val="0"/>
          <w:numId w:val="35"/>
        </w:numPr>
        <w:spacing w:before="0" w:beforeAutospacing="0" w:after="0" w:afterAutospacing="0"/>
        <w:textAlignment w:val="baseline"/>
        <w:rPr>
          <w:rFonts w:ascii="Arial" w:hAnsi="Arial" w:cs="Arial"/>
          <w:color w:val="000000" w:themeColor="text1"/>
          <w:sz w:val="22"/>
          <w:szCs w:val="22"/>
        </w:rPr>
      </w:pPr>
      <w:r w:rsidRPr="00166CDF">
        <w:rPr>
          <w:rFonts w:ascii="Arial" w:hAnsi="Arial" w:cs="Arial"/>
          <w:color w:val="000000" w:themeColor="text1"/>
          <w:sz w:val="22"/>
          <w:szCs w:val="22"/>
        </w:rPr>
        <w:t>If your drone weighs 250g or more, keep at least 150m away from parks, industrial, residential, and built-up areas</w:t>
      </w:r>
    </w:p>
    <w:p w14:paraId="6012DC56" w14:textId="6565B6DD" w:rsidR="00816A59" w:rsidRPr="00166CDF" w:rsidRDefault="00816A59" w:rsidP="00816A59">
      <w:pPr>
        <w:pStyle w:val="has-medium-font-size"/>
        <w:numPr>
          <w:ilvl w:val="0"/>
          <w:numId w:val="35"/>
        </w:numPr>
        <w:spacing w:before="0" w:beforeAutospacing="0" w:after="0" w:afterAutospacing="0"/>
        <w:textAlignment w:val="baseline"/>
        <w:rPr>
          <w:rFonts w:ascii="Arial" w:hAnsi="Arial" w:cs="Arial"/>
          <w:color w:val="000000" w:themeColor="text1"/>
          <w:sz w:val="22"/>
          <w:szCs w:val="22"/>
        </w:rPr>
      </w:pPr>
      <w:r w:rsidRPr="00166CDF">
        <w:rPr>
          <w:rFonts w:ascii="Arial" w:hAnsi="Arial" w:cs="Arial"/>
          <w:color w:val="000000" w:themeColor="text1"/>
          <w:sz w:val="22"/>
          <w:szCs w:val="22"/>
        </w:rPr>
        <w:t>If your drone has a camera, you must register for an operator ID with the CAA</w:t>
      </w:r>
    </w:p>
    <w:p w14:paraId="4E9BBB5D" w14:textId="77777777" w:rsidR="00816A59" w:rsidRPr="00166CDF" w:rsidRDefault="00816A59" w:rsidP="00816A59">
      <w:pPr>
        <w:pStyle w:val="has-medium-font-size"/>
        <w:numPr>
          <w:ilvl w:val="0"/>
          <w:numId w:val="35"/>
        </w:numPr>
        <w:spacing w:before="0" w:beforeAutospacing="0" w:after="0" w:afterAutospacing="0"/>
        <w:textAlignment w:val="baseline"/>
        <w:rPr>
          <w:rFonts w:ascii="Arial" w:hAnsi="Arial" w:cs="Arial"/>
          <w:color w:val="000000" w:themeColor="text1"/>
          <w:sz w:val="22"/>
          <w:szCs w:val="22"/>
        </w:rPr>
      </w:pPr>
      <w:r w:rsidRPr="00166CDF">
        <w:rPr>
          <w:rFonts w:ascii="Arial" w:hAnsi="Arial" w:cs="Arial"/>
          <w:color w:val="000000" w:themeColor="text1"/>
          <w:sz w:val="22"/>
          <w:szCs w:val="22"/>
        </w:rPr>
        <w:t>You must have insurance if you use your drone for commercial use</w:t>
      </w:r>
    </w:p>
    <w:p w14:paraId="476FBCBF" w14:textId="709FB330" w:rsidR="00816A59" w:rsidRDefault="008527C7" w:rsidP="00816A59">
      <w:pPr>
        <w:pStyle w:val="has-medium-font-size"/>
        <w:numPr>
          <w:ilvl w:val="0"/>
          <w:numId w:val="35"/>
        </w:numPr>
        <w:spacing w:before="0" w:beforeAutospacing="0" w:after="0" w:afterAutospacing="0"/>
        <w:textAlignment w:val="baseline"/>
        <w:rPr>
          <w:rFonts w:ascii="Arial" w:hAnsi="Arial" w:cs="Arial"/>
          <w:color w:val="000000" w:themeColor="text1"/>
          <w:sz w:val="22"/>
          <w:szCs w:val="22"/>
        </w:rPr>
      </w:pPr>
      <w:r>
        <w:rPr>
          <w:rFonts w:ascii="Arial" w:hAnsi="Arial" w:cs="Arial"/>
          <w:color w:val="000000" w:themeColor="text1"/>
          <w:sz w:val="22"/>
          <w:szCs w:val="22"/>
        </w:rPr>
        <w:t xml:space="preserve">These rules also apply to </w:t>
      </w:r>
      <w:r w:rsidR="000A1402">
        <w:rPr>
          <w:rFonts w:ascii="Arial" w:hAnsi="Arial" w:cs="Arial"/>
          <w:color w:val="000000" w:themeColor="text1"/>
          <w:sz w:val="22"/>
          <w:szCs w:val="22"/>
        </w:rPr>
        <w:t>night-time</w:t>
      </w:r>
      <w:r>
        <w:rPr>
          <w:rFonts w:ascii="Arial" w:hAnsi="Arial" w:cs="Arial"/>
          <w:color w:val="000000" w:themeColor="text1"/>
          <w:sz w:val="22"/>
          <w:szCs w:val="22"/>
        </w:rPr>
        <w:t xml:space="preserve"> flying </w:t>
      </w:r>
    </w:p>
    <w:p w14:paraId="07D36CF2" w14:textId="6D03E226" w:rsidR="00681D33" w:rsidRDefault="00681D33" w:rsidP="00816A59">
      <w:pPr>
        <w:pStyle w:val="has-medium-font-size"/>
        <w:numPr>
          <w:ilvl w:val="0"/>
          <w:numId w:val="35"/>
        </w:numPr>
        <w:spacing w:before="0" w:beforeAutospacing="0" w:after="0" w:afterAutospacing="0"/>
        <w:textAlignment w:val="baseline"/>
        <w:rPr>
          <w:rFonts w:ascii="Arial" w:hAnsi="Arial" w:cs="Arial"/>
          <w:color w:val="000000" w:themeColor="text1"/>
          <w:sz w:val="22"/>
          <w:szCs w:val="22"/>
        </w:rPr>
      </w:pPr>
      <w:r>
        <w:rPr>
          <w:rFonts w:ascii="Arial" w:hAnsi="Arial" w:cs="Arial"/>
          <w:color w:val="000000" w:themeColor="text1"/>
          <w:sz w:val="22"/>
          <w:szCs w:val="22"/>
        </w:rPr>
        <w:t>Drone pilots are required to take an online drone safety test before they’re allowed flying time</w:t>
      </w:r>
    </w:p>
    <w:p w14:paraId="445556CD" w14:textId="77777777" w:rsidR="00190B0B" w:rsidRDefault="00190B0B" w:rsidP="00190B0B">
      <w:pPr>
        <w:pStyle w:val="has-medium-font-size"/>
        <w:spacing w:before="0" w:beforeAutospacing="0" w:after="0" w:afterAutospacing="0"/>
        <w:textAlignment w:val="baseline"/>
        <w:rPr>
          <w:rFonts w:ascii="Arial" w:hAnsi="Arial" w:cs="Arial"/>
          <w:color w:val="000000" w:themeColor="text1"/>
          <w:sz w:val="22"/>
          <w:szCs w:val="22"/>
        </w:rPr>
      </w:pPr>
    </w:p>
    <w:p w14:paraId="4211CA81" w14:textId="77777777" w:rsidR="00190B0B" w:rsidRDefault="00190B0B" w:rsidP="00190B0B">
      <w:pPr>
        <w:pStyle w:val="has-medium-font-size"/>
        <w:spacing w:before="0" w:beforeAutospacing="0" w:after="0" w:afterAutospacing="0"/>
        <w:textAlignment w:val="baseline"/>
        <w:rPr>
          <w:rFonts w:ascii="Arial" w:hAnsi="Arial" w:cs="Arial"/>
          <w:color w:val="000000" w:themeColor="text1"/>
          <w:sz w:val="22"/>
          <w:szCs w:val="22"/>
        </w:rPr>
      </w:pPr>
    </w:p>
    <w:p w14:paraId="2D34E0AA" w14:textId="77777777" w:rsidR="006B4F53" w:rsidRDefault="006B4F53" w:rsidP="006B4F53">
      <w:pPr>
        <w:pStyle w:val="has-medium-font-size"/>
        <w:spacing w:before="0" w:beforeAutospacing="0" w:after="0" w:afterAutospacing="0"/>
        <w:ind w:left="720"/>
        <w:textAlignment w:val="baseline"/>
        <w:rPr>
          <w:rFonts w:ascii="Arial" w:hAnsi="Arial" w:cs="Arial"/>
          <w:color w:val="000000" w:themeColor="text1"/>
          <w:sz w:val="22"/>
          <w:szCs w:val="22"/>
        </w:rPr>
      </w:pPr>
    </w:p>
    <w:p w14:paraId="7F0E66F8" w14:textId="73A0E9F6" w:rsidR="00BF08E3" w:rsidRPr="00BF08E3" w:rsidRDefault="00814277" w:rsidP="00814277">
      <w:pPr>
        <w:pStyle w:val="paragraph"/>
        <w:shd w:val="clear" w:color="auto" w:fill="FFFFFF"/>
        <w:spacing w:before="0" w:beforeAutospacing="0" w:after="0" w:afterAutospacing="0"/>
        <w:textAlignment w:val="baseline"/>
        <w:rPr>
          <w:rFonts w:ascii="Arial" w:hAnsi="Arial" w:cs="Arial"/>
          <w:b/>
          <w:bCs/>
        </w:rPr>
      </w:pPr>
      <w:r w:rsidRPr="00BF08E3">
        <w:rPr>
          <w:rStyle w:val="normaltextrun"/>
          <w:rFonts w:ascii="Arial" w:hAnsi="Arial" w:cs="Arial"/>
          <w:b/>
          <w:bCs/>
          <w:color w:val="000000"/>
        </w:rPr>
        <w:t xml:space="preserve">3.3 Drone </w:t>
      </w:r>
      <w:r w:rsidR="00202FEF">
        <w:rPr>
          <w:rStyle w:val="normaltextrun"/>
          <w:rFonts w:ascii="Arial" w:hAnsi="Arial" w:cs="Arial"/>
          <w:b/>
          <w:bCs/>
          <w:color w:val="000000"/>
        </w:rPr>
        <w:t>R</w:t>
      </w:r>
      <w:r w:rsidRPr="00BF08E3">
        <w:rPr>
          <w:rStyle w:val="normaltextrun"/>
          <w:rFonts w:ascii="Arial" w:hAnsi="Arial" w:cs="Arial"/>
          <w:b/>
          <w:bCs/>
          <w:color w:val="000000"/>
        </w:rPr>
        <w:t>egistration</w:t>
      </w:r>
      <w:r w:rsidRPr="00BF08E3">
        <w:rPr>
          <w:rStyle w:val="eop"/>
          <w:rFonts w:ascii="Arial" w:hAnsi="Arial" w:cs="Arial"/>
          <w:b/>
          <w:bCs/>
          <w:color w:val="000000"/>
        </w:rPr>
        <w:t> </w:t>
      </w:r>
    </w:p>
    <w:p w14:paraId="17647C99" w14:textId="537A4A8E" w:rsidR="00814277" w:rsidRPr="00166CDF" w:rsidRDefault="00814277" w:rsidP="4F5E5A4C">
      <w:pPr>
        <w:pStyle w:val="paragraph"/>
        <w:shd w:val="clear" w:color="auto" w:fill="FFFFFF" w:themeFill="background1"/>
        <w:spacing w:before="0" w:beforeAutospacing="0" w:after="0" w:afterAutospacing="0"/>
        <w:textAlignment w:val="baseline"/>
        <w:rPr>
          <w:rFonts w:ascii="Arial" w:hAnsi="Arial" w:cs="Arial"/>
          <w:sz w:val="22"/>
          <w:szCs w:val="22"/>
        </w:rPr>
      </w:pPr>
      <w:r w:rsidRPr="00166CDF">
        <w:rPr>
          <w:rStyle w:val="normaltextrun"/>
          <w:rFonts w:ascii="Arial" w:hAnsi="Arial" w:cs="Arial"/>
          <w:color w:val="000000" w:themeColor="text1"/>
          <w:sz w:val="22"/>
          <w:szCs w:val="22"/>
        </w:rPr>
        <w:t xml:space="preserve">Drone pilots </w:t>
      </w:r>
      <w:r w:rsidR="00757DC5" w:rsidRPr="00166CDF">
        <w:rPr>
          <w:rStyle w:val="normaltextrun"/>
          <w:rFonts w:ascii="Arial" w:hAnsi="Arial" w:cs="Arial"/>
          <w:color w:val="000000" w:themeColor="text1"/>
          <w:sz w:val="22"/>
          <w:szCs w:val="22"/>
        </w:rPr>
        <w:t xml:space="preserve">(or operators) </w:t>
      </w:r>
      <w:r w:rsidRPr="00166CDF">
        <w:rPr>
          <w:rStyle w:val="normaltextrun"/>
          <w:rFonts w:ascii="Arial" w:hAnsi="Arial" w:cs="Arial"/>
          <w:color w:val="000000" w:themeColor="text1"/>
          <w:sz w:val="22"/>
          <w:szCs w:val="22"/>
        </w:rPr>
        <w:t>must register before flying most drones outdoors in the UK</w:t>
      </w:r>
      <w:r w:rsidR="007C5EDF" w:rsidRPr="00166CDF">
        <w:rPr>
          <w:rStyle w:val="normaltextrun"/>
          <w:rFonts w:ascii="Arial" w:hAnsi="Arial" w:cs="Arial"/>
          <w:color w:val="000000" w:themeColor="text1"/>
          <w:sz w:val="22"/>
          <w:szCs w:val="22"/>
        </w:rPr>
        <w:t>, these requirements can be found in the tables below</w:t>
      </w:r>
      <w:r w:rsidRPr="00166CDF">
        <w:rPr>
          <w:rStyle w:val="normaltextrun"/>
          <w:rFonts w:ascii="Arial" w:hAnsi="Arial" w:cs="Arial"/>
          <w:color w:val="000000" w:themeColor="text1"/>
          <w:sz w:val="22"/>
          <w:szCs w:val="22"/>
        </w:rPr>
        <w:t>.</w:t>
      </w:r>
      <w:r w:rsidRPr="00166CDF">
        <w:rPr>
          <w:rStyle w:val="eop"/>
          <w:rFonts w:ascii="Arial" w:hAnsi="Arial" w:cs="Arial"/>
          <w:color w:val="000000" w:themeColor="text1"/>
          <w:sz w:val="22"/>
          <w:szCs w:val="22"/>
        </w:rPr>
        <w:t> </w:t>
      </w:r>
    </w:p>
    <w:p w14:paraId="5B4FC942" w14:textId="77777777" w:rsidR="00814277" w:rsidRPr="00166CDF" w:rsidRDefault="00814277" w:rsidP="00814277">
      <w:pPr>
        <w:pStyle w:val="paragraph"/>
        <w:shd w:val="clear" w:color="auto" w:fill="FFFFFF"/>
        <w:spacing w:before="0" w:beforeAutospacing="0" w:after="0" w:afterAutospacing="0"/>
        <w:textAlignment w:val="baseline"/>
        <w:rPr>
          <w:rStyle w:val="normaltextrun"/>
          <w:rFonts w:ascii="Arial" w:hAnsi="Arial" w:cs="Arial"/>
          <w:color w:val="000000"/>
          <w:sz w:val="22"/>
          <w:szCs w:val="22"/>
        </w:rPr>
      </w:pPr>
    </w:p>
    <w:p w14:paraId="050CC3D7" w14:textId="12B26F77" w:rsidR="00814277" w:rsidRDefault="00814277" w:rsidP="00814277">
      <w:pPr>
        <w:pStyle w:val="paragraph"/>
        <w:shd w:val="clear" w:color="auto" w:fill="FFFFFF"/>
        <w:spacing w:before="0" w:beforeAutospacing="0" w:after="0" w:afterAutospacing="0"/>
        <w:textAlignment w:val="baseline"/>
        <w:rPr>
          <w:rStyle w:val="eop"/>
          <w:rFonts w:ascii="Arial" w:hAnsi="Arial" w:cs="Arial"/>
          <w:color w:val="000000"/>
          <w:sz w:val="22"/>
          <w:szCs w:val="22"/>
        </w:rPr>
      </w:pPr>
      <w:r w:rsidRPr="00166CDF">
        <w:rPr>
          <w:rStyle w:val="normaltextrun"/>
          <w:rFonts w:ascii="Arial" w:hAnsi="Arial" w:cs="Arial"/>
          <w:color w:val="000000"/>
          <w:sz w:val="22"/>
          <w:szCs w:val="22"/>
        </w:rPr>
        <w:t>There are two requirements, and the pilot may need to meet both:</w:t>
      </w:r>
      <w:r w:rsidRPr="00166CDF">
        <w:rPr>
          <w:rStyle w:val="eop"/>
          <w:rFonts w:ascii="Arial" w:hAnsi="Arial" w:cs="Arial"/>
          <w:color w:val="000000"/>
          <w:sz w:val="22"/>
          <w:szCs w:val="22"/>
        </w:rPr>
        <w:t> </w:t>
      </w:r>
    </w:p>
    <w:p w14:paraId="17DFC3B5" w14:textId="48F3780C" w:rsidR="0030132D" w:rsidRPr="00EE198B" w:rsidRDefault="00EE198B" w:rsidP="00EE198B">
      <w:pPr>
        <w:pStyle w:val="paragraph"/>
        <w:numPr>
          <w:ilvl w:val="0"/>
          <w:numId w:val="38"/>
        </w:numPr>
        <w:shd w:val="clear" w:color="auto" w:fill="FFFFFF"/>
        <w:spacing w:before="0" w:beforeAutospacing="0" w:after="0" w:afterAutospacing="0"/>
        <w:textAlignment w:val="baseline"/>
        <w:rPr>
          <w:rStyle w:val="eop"/>
          <w:rFonts w:ascii="Arial" w:hAnsi="Arial" w:cs="Arial"/>
          <w:sz w:val="22"/>
          <w:szCs w:val="22"/>
        </w:rPr>
      </w:pPr>
      <w:r>
        <w:rPr>
          <w:rStyle w:val="eop"/>
          <w:rFonts w:ascii="Arial" w:hAnsi="Arial" w:cs="Arial"/>
          <w:color w:val="000000"/>
          <w:sz w:val="22"/>
          <w:szCs w:val="22"/>
        </w:rPr>
        <w:t>If you fly, you must pass a theory test provided by the CAA to get a flyer ID</w:t>
      </w:r>
    </w:p>
    <w:p w14:paraId="2CA926BC" w14:textId="5787F5D3" w:rsidR="00EE198B" w:rsidRPr="00166CDF" w:rsidRDefault="00352DB8" w:rsidP="00EE198B">
      <w:pPr>
        <w:pStyle w:val="paragraph"/>
        <w:numPr>
          <w:ilvl w:val="0"/>
          <w:numId w:val="38"/>
        </w:numPr>
        <w:shd w:val="clear" w:color="auto" w:fill="FFFFFF"/>
        <w:spacing w:before="0" w:beforeAutospacing="0" w:after="0" w:afterAutospacing="0"/>
        <w:textAlignment w:val="baseline"/>
        <w:rPr>
          <w:rFonts w:ascii="Arial" w:hAnsi="Arial" w:cs="Arial"/>
          <w:sz w:val="22"/>
          <w:szCs w:val="22"/>
        </w:rPr>
      </w:pPr>
      <w:r>
        <w:rPr>
          <w:rFonts w:ascii="Arial" w:hAnsi="Arial" w:cs="Arial"/>
          <w:sz w:val="22"/>
          <w:szCs w:val="22"/>
        </w:rPr>
        <w:t>If you’re responsible for a drone or model aircraft, you must register with the CAA for an operator ID</w:t>
      </w:r>
    </w:p>
    <w:p w14:paraId="37D510CA" w14:textId="0C106459" w:rsidR="00814277" w:rsidRPr="00166CDF" w:rsidRDefault="00814277" w:rsidP="00814277">
      <w:pPr>
        <w:pStyle w:val="paragraph"/>
        <w:shd w:val="clear" w:color="auto" w:fill="FFFFFF"/>
        <w:spacing w:before="0" w:beforeAutospacing="0" w:after="0" w:afterAutospacing="0"/>
        <w:textAlignment w:val="baseline"/>
        <w:rPr>
          <w:rFonts w:ascii="Arial" w:hAnsi="Arial" w:cs="Arial"/>
          <w:sz w:val="22"/>
          <w:szCs w:val="22"/>
        </w:rPr>
      </w:pPr>
      <w:r w:rsidRPr="00166CDF">
        <w:rPr>
          <w:rStyle w:val="normaltextrun"/>
          <w:rFonts w:ascii="Arial" w:hAnsi="Arial" w:cs="Arial"/>
          <w:b/>
          <w:bCs/>
          <w:color w:val="000000"/>
          <w:sz w:val="22"/>
          <w:szCs w:val="22"/>
        </w:rPr>
        <w:t>It is against the law to fly a drone or model aircraft without having the required IDs. You can also be fined for breaking the law when flying. In the most serious cases, you could be sent to prison.</w:t>
      </w:r>
      <w:r w:rsidRPr="00166CDF">
        <w:rPr>
          <w:rStyle w:val="eop"/>
          <w:rFonts w:ascii="Arial" w:hAnsi="Arial" w:cs="Arial"/>
          <w:color w:val="000000"/>
          <w:sz w:val="22"/>
          <w:szCs w:val="22"/>
        </w:rPr>
        <w:t> </w:t>
      </w:r>
    </w:p>
    <w:p w14:paraId="0228D6F4" w14:textId="77777777" w:rsidR="00814277" w:rsidRPr="00166CDF" w:rsidRDefault="00814277"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3FCC1EF2" w14:textId="09369619" w:rsidR="00FD2E75" w:rsidRPr="00A4332E" w:rsidRDefault="00FD2E75" w:rsidP="00FD2E75">
      <w:pPr>
        <w:rPr>
          <w:rStyle w:val="tablepress-table-description"/>
          <w:rFonts w:ascii="Arial" w:hAnsi="Arial" w:cs="Arial"/>
          <w:color w:val="000000" w:themeColor="text1"/>
          <w:sz w:val="22"/>
          <w:szCs w:val="22"/>
          <w:shd w:val="clear" w:color="auto" w:fill="FFFFFF"/>
        </w:rPr>
      </w:pPr>
      <w:r w:rsidRPr="00A4332E">
        <w:rPr>
          <w:rStyle w:val="tablepress-table-description"/>
          <w:rFonts w:ascii="Arial" w:hAnsi="Arial" w:cs="Arial"/>
          <w:color w:val="000000" w:themeColor="text1"/>
          <w:sz w:val="22"/>
          <w:szCs w:val="22"/>
          <w:shd w:val="clear" w:color="auto" w:fill="FFFFFF"/>
        </w:rPr>
        <w:t xml:space="preserve">The </w:t>
      </w:r>
      <w:r w:rsidR="00062FEF">
        <w:rPr>
          <w:rStyle w:val="tablepress-table-description"/>
          <w:rFonts w:ascii="Arial" w:hAnsi="Arial" w:cs="Arial"/>
          <w:color w:val="000000" w:themeColor="text1"/>
          <w:sz w:val="22"/>
          <w:szCs w:val="22"/>
          <w:shd w:val="clear" w:color="auto" w:fill="FFFFFF"/>
        </w:rPr>
        <w:t>d</w:t>
      </w:r>
      <w:r w:rsidRPr="00A4332E">
        <w:rPr>
          <w:rStyle w:val="tablepress-table-description"/>
          <w:rFonts w:ascii="Arial" w:hAnsi="Arial" w:cs="Arial"/>
          <w:color w:val="000000" w:themeColor="text1"/>
          <w:sz w:val="22"/>
          <w:szCs w:val="22"/>
          <w:shd w:val="clear" w:color="auto" w:fill="FFFFFF"/>
        </w:rPr>
        <w:t xml:space="preserve">rone to be used should have a class mark. The </w:t>
      </w:r>
      <w:r w:rsidR="00FA2F12" w:rsidRPr="00A4332E">
        <w:rPr>
          <w:rStyle w:val="tablepress-table-description"/>
          <w:rFonts w:ascii="Arial" w:hAnsi="Arial" w:cs="Arial"/>
          <w:color w:val="000000" w:themeColor="text1"/>
          <w:sz w:val="22"/>
          <w:szCs w:val="22"/>
          <w:shd w:val="clear" w:color="auto" w:fill="FFFFFF"/>
        </w:rPr>
        <w:t>class mark</w:t>
      </w:r>
      <w:r w:rsidRPr="00A4332E">
        <w:rPr>
          <w:rStyle w:val="tablepress-table-description"/>
          <w:rFonts w:ascii="Arial" w:hAnsi="Arial" w:cs="Arial"/>
          <w:color w:val="000000" w:themeColor="text1"/>
          <w:sz w:val="22"/>
          <w:szCs w:val="22"/>
          <w:shd w:val="clear" w:color="auto" w:fill="FFFFFF"/>
        </w:rPr>
        <w:t xml:space="preserve"> will be marked on the drone and in any instructions. Those </w:t>
      </w:r>
      <w:r w:rsidR="007C5EDF" w:rsidRPr="00A4332E">
        <w:rPr>
          <w:rStyle w:val="tablepress-table-description"/>
          <w:rFonts w:ascii="Arial" w:hAnsi="Arial" w:cs="Arial"/>
          <w:color w:val="000000" w:themeColor="text1"/>
          <w:sz w:val="22"/>
          <w:szCs w:val="22"/>
          <w:shd w:val="clear" w:color="auto" w:fill="FFFFFF"/>
        </w:rPr>
        <w:t xml:space="preserve">who </w:t>
      </w:r>
      <w:r w:rsidRPr="00A4332E">
        <w:rPr>
          <w:rStyle w:val="tablepress-table-description"/>
          <w:rFonts w:ascii="Arial" w:hAnsi="Arial" w:cs="Arial"/>
          <w:color w:val="000000" w:themeColor="text1"/>
          <w:sz w:val="22"/>
          <w:szCs w:val="22"/>
          <w:shd w:val="clear" w:color="auto" w:fill="FFFFFF"/>
        </w:rPr>
        <w:t xml:space="preserve">want to use the </w:t>
      </w:r>
      <w:r w:rsidR="002B1768">
        <w:rPr>
          <w:rStyle w:val="tablepress-table-description"/>
          <w:rFonts w:ascii="Arial" w:hAnsi="Arial" w:cs="Arial"/>
          <w:color w:val="000000" w:themeColor="text1"/>
          <w:sz w:val="22"/>
          <w:szCs w:val="22"/>
          <w:shd w:val="clear" w:color="auto" w:fill="FFFFFF"/>
        </w:rPr>
        <w:t>d</w:t>
      </w:r>
      <w:r w:rsidRPr="00A4332E">
        <w:rPr>
          <w:rStyle w:val="tablepress-table-description"/>
          <w:rFonts w:ascii="Arial" w:hAnsi="Arial" w:cs="Arial"/>
          <w:color w:val="000000" w:themeColor="text1"/>
          <w:sz w:val="22"/>
          <w:szCs w:val="22"/>
          <w:shd w:val="clear" w:color="auto" w:fill="FFFFFF"/>
        </w:rPr>
        <w:t>rone for photography will need a flyer ID and operator ID. The table below shows the registration requirements to comply with Scotland's drone flying rules.</w:t>
      </w:r>
    </w:p>
    <w:p w14:paraId="0CACE3EC" w14:textId="77777777" w:rsidR="007C5EDF" w:rsidRPr="00A4332E" w:rsidRDefault="007C5EDF" w:rsidP="00FD2E75">
      <w:pPr>
        <w:rPr>
          <w:rFonts w:ascii="Arial" w:hAnsi="Arial" w:cs="Arial"/>
          <w:color w:val="000000" w:themeColor="text1"/>
          <w:sz w:val="22"/>
          <w:szCs w:val="22"/>
          <w:shd w:val="clear" w:color="auto" w:fill="FFFFFF"/>
        </w:rPr>
      </w:pPr>
    </w:p>
    <w:tbl>
      <w:tblPr>
        <w:tblW w:w="9206" w:type="dxa"/>
        <w:tblCellMar>
          <w:left w:w="0" w:type="dxa"/>
          <w:right w:w="0" w:type="dxa"/>
        </w:tblCellMar>
        <w:tblLook w:val="04A0" w:firstRow="1" w:lastRow="0" w:firstColumn="1" w:lastColumn="0" w:noHBand="0" w:noVBand="1"/>
      </w:tblPr>
      <w:tblGrid>
        <w:gridCol w:w="3793"/>
        <w:gridCol w:w="2501"/>
        <w:gridCol w:w="2912"/>
      </w:tblGrid>
      <w:tr w:rsidR="00FD2E75" w:rsidRPr="00166CDF" w14:paraId="224F4CC5" w14:textId="77777777" w:rsidTr="007C5EDF">
        <w:trPr>
          <w:trHeight w:val="396"/>
          <w:tblHeader/>
        </w:trPr>
        <w:tc>
          <w:tcPr>
            <w:tcW w:w="3793"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240" w:type="dxa"/>
              <w:left w:w="240" w:type="dxa"/>
              <w:bottom w:w="240" w:type="dxa"/>
              <w:right w:w="300" w:type="dxa"/>
            </w:tcMar>
            <w:vAlign w:val="center"/>
            <w:hideMark/>
          </w:tcPr>
          <w:p w14:paraId="14CBFA3D" w14:textId="77777777" w:rsidR="00FD2E75" w:rsidRPr="00166CDF" w:rsidRDefault="00FD2E75" w:rsidP="007C5EDF">
            <w:pPr>
              <w:rPr>
                <w:rFonts w:ascii="Arial" w:hAnsi="Arial" w:cs="Arial"/>
                <w:b/>
                <w:bCs/>
                <w:color w:val="000000" w:themeColor="text1"/>
                <w:sz w:val="22"/>
                <w:szCs w:val="22"/>
              </w:rPr>
            </w:pPr>
            <w:r w:rsidRPr="00166CDF">
              <w:rPr>
                <w:rFonts w:ascii="Arial" w:hAnsi="Arial" w:cs="Arial"/>
                <w:b/>
                <w:bCs/>
                <w:color w:val="000000" w:themeColor="text1"/>
                <w:sz w:val="22"/>
                <w:szCs w:val="22"/>
              </w:rPr>
              <w:t>Drone Class Mark</w:t>
            </w:r>
          </w:p>
        </w:tc>
        <w:tc>
          <w:tcPr>
            <w:tcW w:w="2501"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240" w:type="dxa"/>
              <w:left w:w="240" w:type="dxa"/>
              <w:bottom w:w="240" w:type="dxa"/>
              <w:right w:w="300" w:type="dxa"/>
            </w:tcMar>
            <w:vAlign w:val="center"/>
            <w:hideMark/>
          </w:tcPr>
          <w:p w14:paraId="704BC535" w14:textId="77777777" w:rsidR="00FD2E75" w:rsidRPr="00166CDF" w:rsidRDefault="00FD2E75" w:rsidP="007C5EDF">
            <w:pPr>
              <w:rPr>
                <w:rFonts w:ascii="Arial" w:hAnsi="Arial" w:cs="Arial"/>
                <w:b/>
                <w:bCs/>
                <w:color w:val="000000" w:themeColor="text1"/>
                <w:sz w:val="22"/>
                <w:szCs w:val="22"/>
              </w:rPr>
            </w:pPr>
            <w:r w:rsidRPr="00166CDF">
              <w:rPr>
                <w:rFonts w:ascii="Arial" w:hAnsi="Arial" w:cs="Arial"/>
                <w:b/>
                <w:bCs/>
                <w:color w:val="000000" w:themeColor="text1"/>
                <w:sz w:val="22"/>
                <w:szCs w:val="22"/>
              </w:rPr>
              <w:t>Flyer ID Needed?</w:t>
            </w:r>
          </w:p>
        </w:tc>
        <w:tc>
          <w:tcPr>
            <w:tcW w:w="2912"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240" w:type="dxa"/>
              <w:left w:w="240" w:type="dxa"/>
              <w:bottom w:w="240" w:type="dxa"/>
              <w:right w:w="300" w:type="dxa"/>
            </w:tcMar>
            <w:vAlign w:val="center"/>
            <w:hideMark/>
          </w:tcPr>
          <w:p w14:paraId="25D9744C" w14:textId="77777777" w:rsidR="00FD2E75" w:rsidRPr="00166CDF" w:rsidRDefault="00FD2E75" w:rsidP="007C5EDF">
            <w:pPr>
              <w:rPr>
                <w:rFonts w:ascii="Arial" w:hAnsi="Arial" w:cs="Arial"/>
                <w:b/>
                <w:bCs/>
                <w:color w:val="000000" w:themeColor="text1"/>
                <w:sz w:val="22"/>
                <w:szCs w:val="22"/>
              </w:rPr>
            </w:pPr>
            <w:r w:rsidRPr="00166CDF">
              <w:rPr>
                <w:rFonts w:ascii="Arial" w:hAnsi="Arial" w:cs="Arial"/>
                <w:b/>
                <w:bCs/>
                <w:color w:val="000000" w:themeColor="text1"/>
                <w:sz w:val="22"/>
                <w:szCs w:val="22"/>
              </w:rPr>
              <w:t>Operator ID Needed?</w:t>
            </w:r>
          </w:p>
        </w:tc>
      </w:tr>
      <w:tr w:rsidR="00FD2E75" w:rsidRPr="00166CDF" w14:paraId="1DCFF0BF" w14:textId="77777777" w:rsidTr="007C5EDF">
        <w:trPr>
          <w:trHeight w:val="396"/>
        </w:trPr>
        <w:tc>
          <w:tcPr>
            <w:tcW w:w="0" w:type="auto"/>
            <w:tcBorders>
              <w:top w:val="single" w:sz="6" w:space="0" w:color="auto"/>
              <w:left w:val="single" w:sz="6" w:space="0" w:color="auto"/>
              <w:bottom w:val="single" w:sz="6" w:space="0" w:color="auto"/>
              <w:right w:val="single" w:sz="6" w:space="0" w:color="auto"/>
            </w:tcBorders>
            <w:shd w:val="clear" w:color="auto" w:fill="FFFFFF"/>
            <w:tcMar>
              <w:top w:w="240" w:type="dxa"/>
              <w:left w:w="240" w:type="dxa"/>
              <w:bottom w:w="240" w:type="dxa"/>
              <w:right w:w="240" w:type="dxa"/>
            </w:tcMar>
            <w:hideMark/>
          </w:tcPr>
          <w:p w14:paraId="5740EE24" w14:textId="77777777" w:rsidR="00FD2E75" w:rsidRPr="00166CDF" w:rsidRDefault="00FD2E75" w:rsidP="007C5EDF">
            <w:pPr>
              <w:rPr>
                <w:rFonts w:ascii="Arial" w:hAnsi="Arial" w:cs="Arial"/>
                <w:sz w:val="22"/>
                <w:szCs w:val="22"/>
              </w:rPr>
            </w:pPr>
            <w:r w:rsidRPr="00166CDF">
              <w:rPr>
                <w:rFonts w:ascii="Arial" w:hAnsi="Arial" w:cs="Arial"/>
                <w:sz w:val="22"/>
                <w:szCs w:val="22"/>
              </w:rPr>
              <w:t>C0 - Not a toy - with camera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240" w:type="dxa"/>
              <w:left w:w="240" w:type="dxa"/>
              <w:bottom w:w="240" w:type="dxa"/>
              <w:right w:w="240" w:type="dxa"/>
            </w:tcMar>
            <w:hideMark/>
          </w:tcPr>
          <w:p w14:paraId="70FCCD57" w14:textId="77777777" w:rsidR="00FD2E75" w:rsidRPr="00166CDF" w:rsidRDefault="00FD2E75" w:rsidP="007C5EDF">
            <w:pPr>
              <w:rPr>
                <w:rFonts w:ascii="Arial" w:hAnsi="Arial" w:cs="Arial"/>
                <w:sz w:val="22"/>
                <w:szCs w:val="22"/>
              </w:rPr>
            </w:pPr>
            <w:r w:rsidRPr="00166CDF">
              <w:rPr>
                <w:rFonts w:ascii="Arial" w:hAnsi="Arial" w:cs="Arial"/>
                <w:sz w:val="22"/>
                <w:szCs w:val="22"/>
              </w:rPr>
              <w:t>No</w:t>
            </w:r>
          </w:p>
        </w:tc>
        <w:tc>
          <w:tcPr>
            <w:tcW w:w="2912" w:type="dxa"/>
            <w:tcBorders>
              <w:top w:val="single" w:sz="6" w:space="0" w:color="auto"/>
              <w:left w:val="single" w:sz="6" w:space="0" w:color="auto"/>
              <w:bottom w:val="single" w:sz="6" w:space="0" w:color="auto"/>
              <w:right w:val="single" w:sz="6" w:space="0" w:color="auto"/>
            </w:tcBorders>
            <w:shd w:val="clear" w:color="auto" w:fill="FFFFFF"/>
            <w:tcMar>
              <w:top w:w="240" w:type="dxa"/>
              <w:left w:w="240" w:type="dxa"/>
              <w:bottom w:w="240" w:type="dxa"/>
              <w:right w:w="240" w:type="dxa"/>
            </w:tcMar>
            <w:hideMark/>
          </w:tcPr>
          <w:p w14:paraId="2D5E82E2" w14:textId="77777777" w:rsidR="00FD2E75" w:rsidRPr="00166CDF" w:rsidRDefault="00FD2E75" w:rsidP="007C5EDF">
            <w:pPr>
              <w:rPr>
                <w:rFonts w:ascii="Arial" w:hAnsi="Arial" w:cs="Arial"/>
                <w:sz w:val="22"/>
                <w:szCs w:val="22"/>
              </w:rPr>
            </w:pPr>
            <w:r w:rsidRPr="00166CDF">
              <w:rPr>
                <w:rFonts w:ascii="Arial" w:hAnsi="Arial" w:cs="Arial"/>
                <w:sz w:val="22"/>
                <w:szCs w:val="22"/>
              </w:rPr>
              <w:t>Yes</w:t>
            </w:r>
          </w:p>
        </w:tc>
      </w:tr>
      <w:tr w:rsidR="00FD2E75" w:rsidRPr="00166CDF" w14:paraId="0603558D" w14:textId="77777777" w:rsidTr="007C5EDF">
        <w:trPr>
          <w:trHeight w:val="396"/>
        </w:trPr>
        <w:tc>
          <w:tcPr>
            <w:tcW w:w="0" w:type="auto"/>
            <w:tcBorders>
              <w:top w:val="single" w:sz="6" w:space="0" w:color="auto"/>
              <w:left w:val="single" w:sz="6" w:space="0" w:color="auto"/>
              <w:bottom w:val="single" w:sz="6" w:space="0" w:color="auto"/>
              <w:right w:val="single" w:sz="6" w:space="0" w:color="auto"/>
            </w:tcBorders>
            <w:shd w:val="clear" w:color="auto" w:fill="F9F9F9"/>
            <w:tcMar>
              <w:top w:w="240" w:type="dxa"/>
              <w:left w:w="240" w:type="dxa"/>
              <w:bottom w:w="240" w:type="dxa"/>
              <w:right w:w="240" w:type="dxa"/>
            </w:tcMar>
            <w:hideMark/>
          </w:tcPr>
          <w:p w14:paraId="4D537E4B" w14:textId="77777777" w:rsidR="00FD2E75" w:rsidRPr="00166CDF" w:rsidRDefault="00FD2E75" w:rsidP="007C5EDF">
            <w:pPr>
              <w:rPr>
                <w:rFonts w:ascii="Arial" w:hAnsi="Arial" w:cs="Arial"/>
                <w:sz w:val="22"/>
                <w:szCs w:val="22"/>
              </w:rPr>
            </w:pPr>
            <w:r w:rsidRPr="00166CDF">
              <w:rPr>
                <w:rFonts w:ascii="Arial" w:hAnsi="Arial" w:cs="Arial"/>
                <w:sz w:val="22"/>
                <w:szCs w:val="22"/>
              </w:rPr>
              <w:t>c1</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240" w:type="dxa"/>
              <w:left w:w="240" w:type="dxa"/>
              <w:bottom w:w="240" w:type="dxa"/>
              <w:right w:w="240" w:type="dxa"/>
            </w:tcMar>
            <w:hideMark/>
          </w:tcPr>
          <w:p w14:paraId="1720D1D9" w14:textId="77777777" w:rsidR="00FD2E75" w:rsidRPr="00166CDF" w:rsidRDefault="00FD2E75" w:rsidP="007C5EDF">
            <w:pPr>
              <w:rPr>
                <w:rFonts w:ascii="Arial" w:hAnsi="Arial" w:cs="Arial"/>
                <w:sz w:val="22"/>
                <w:szCs w:val="22"/>
              </w:rPr>
            </w:pPr>
            <w:r w:rsidRPr="00166CDF">
              <w:rPr>
                <w:rFonts w:ascii="Arial" w:hAnsi="Arial" w:cs="Arial"/>
                <w:sz w:val="22"/>
                <w:szCs w:val="22"/>
              </w:rPr>
              <w:t>Yes</w:t>
            </w:r>
          </w:p>
        </w:tc>
        <w:tc>
          <w:tcPr>
            <w:tcW w:w="2912" w:type="dxa"/>
            <w:tcBorders>
              <w:top w:val="single" w:sz="6" w:space="0" w:color="auto"/>
              <w:left w:val="single" w:sz="6" w:space="0" w:color="auto"/>
              <w:bottom w:val="single" w:sz="6" w:space="0" w:color="auto"/>
              <w:right w:val="single" w:sz="6" w:space="0" w:color="auto"/>
            </w:tcBorders>
            <w:shd w:val="clear" w:color="auto" w:fill="F9F9F9"/>
            <w:tcMar>
              <w:top w:w="240" w:type="dxa"/>
              <w:left w:w="240" w:type="dxa"/>
              <w:bottom w:w="240" w:type="dxa"/>
              <w:right w:w="240" w:type="dxa"/>
            </w:tcMar>
            <w:hideMark/>
          </w:tcPr>
          <w:p w14:paraId="611F3A10" w14:textId="77777777" w:rsidR="00FD2E75" w:rsidRPr="00166CDF" w:rsidRDefault="00FD2E75" w:rsidP="007C5EDF">
            <w:pPr>
              <w:rPr>
                <w:rFonts w:ascii="Arial" w:hAnsi="Arial" w:cs="Arial"/>
                <w:sz w:val="22"/>
                <w:szCs w:val="22"/>
              </w:rPr>
            </w:pPr>
            <w:r w:rsidRPr="00166CDF">
              <w:rPr>
                <w:rFonts w:ascii="Arial" w:hAnsi="Arial" w:cs="Arial"/>
                <w:sz w:val="22"/>
                <w:szCs w:val="22"/>
              </w:rPr>
              <w:t>Yes</w:t>
            </w:r>
          </w:p>
        </w:tc>
      </w:tr>
      <w:tr w:rsidR="00FD2E75" w:rsidRPr="00166CDF" w14:paraId="67EFE839" w14:textId="77777777" w:rsidTr="007C5EDF">
        <w:trPr>
          <w:trHeight w:val="396"/>
        </w:trPr>
        <w:tc>
          <w:tcPr>
            <w:tcW w:w="0" w:type="auto"/>
            <w:tcBorders>
              <w:top w:val="single" w:sz="6" w:space="0" w:color="auto"/>
              <w:left w:val="single" w:sz="6" w:space="0" w:color="auto"/>
              <w:bottom w:val="single" w:sz="6" w:space="0" w:color="auto"/>
              <w:right w:val="single" w:sz="6" w:space="0" w:color="auto"/>
            </w:tcBorders>
            <w:shd w:val="clear" w:color="auto" w:fill="FFFFFF"/>
            <w:tcMar>
              <w:top w:w="240" w:type="dxa"/>
              <w:left w:w="240" w:type="dxa"/>
              <w:bottom w:w="240" w:type="dxa"/>
              <w:right w:w="240" w:type="dxa"/>
            </w:tcMar>
            <w:hideMark/>
          </w:tcPr>
          <w:p w14:paraId="48F5BE9D" w14:textId="77777777" w:rsidR="00FD2E75" w:rsidRPr="00166CDF" w:rsidRDefault="00FD2E75" w:rsidP="007C5EDF">
            <w:pPr>
              <w:rPr>
                <w:rFonts w:ascii="Arial" w:hAnsi="Arial" w:cs="Arial"/>
                <w:sz w:val="22"/>
                <w:szCs w:val="22"/>
              </w:rPr>
            </w:pPr>
            <w:r w:rsidRPr="00166CDF">
              <w:rPr>
                <w:rFonts w:ascii="Arial" w:hAnsi="Arial" w:cs="Arial"/>
                <w:sz w:val="22"/>
                <w:szCs w:val="22"/>
              </w:rPr>
              <w:t>c2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240" w:type="dxa"/>
              <w:left w:w="240" w:type="dxa"/>
              <w:bottom w:w="240" w:type="dxa"/>
              <w:right w:w="240" w:type="dxa"/>
            </w:tcMar>
            <w:hideMark/>
          </w:tcPr>
          <w:p w14:paraId="169E7650" w14:textId="77777777" w:rsidR="00FD2E75" w:rsidRPr="00166CDF" w:rsidRDefault="00FD2E75" w:rsidP="007C5EDF">
            <w:pPr>
              <w:rPr>
                <w:rFonts w:ascii="Arial" w:hAnsi="Arial" w:cs="Arial"/>
                <w:sz w:val="22"/>
                <w:szCs w:val="22"/>
              </w:rPr>
            </w:pPr>
            <w:r w:rsidRPr="00166CDF">
              <w:rPr>
                <w:rFonts w:ascii="Arial" w:hAnsi="Arial" w:cs="Arial"/>
                <w:sz w:val="22"/>
                <w:szCs w:val="22"/>
              </w:rPr>
              <w:t>Yes</w:t>
            </w:r>
          </w:p>
        </w:tc>
        <w:tc>
          <w:tcPr>
            <w:tcW w:w="2912" w:type="dxa"/>
            <w:tcBorders>
              <w:top w:val="single" w:sz="6" w:space="0" w:color="auto"/>
              <w:left w:val="single" w:sz="6" w:space="0" w:color="auto"/>
              <w:bottom w:val="single" w:sz="6" w:space="0" w:color="auto"/>
              <w:right w:val="single" w:sz="6" w:space="0" w:color="auto"/>
            </w:tcBorders>
            <w:shd w:val="clear" w:color="auto" w:fill="FFFFFF"/>
            <w:tcMar>
              <w:top w:w="240" w:type="dxa"/>
              <w:left w:w="240" w:type="dxa"/>
              <w:bottom w:w="240" w:type="dxa"/>
              <w:right w:w="240" w:type="dxa"/>
            </w:tcMar>
            <w:hideMark/>
          </w:tcPr>
          <w:p w14:paraId="582D9668" w14:textId="77777777" w:rsidR="00FD2E75" w:rsidRPr="00166CDF" w:rsidRDefault="00FD2E75" w:rsidP="007C5EDF">
            <w:pPr>
              <w:rPr>
                <w:rFonts w:ascii="Arial" w:hAnsi="Arial" w:cs="Arial"/>
                <w:sz w:val="22"/>
                <w:szCs w:val="22"/>
              </w:rPr>
            </w:pPr>
            <w:r w:rsidRPr="00166CDF">
              <w:rPr>
                <w:rFonts w:ascii="Arial" w:hAnsi="Arial" w:cs="Arial"/>
                <w:sz w:val="22"/>
                <w:szCs w:val="22"/>
              </w:rPr>
              <w:t>Yes</w:t>
            </w:r>
          </w:p>
        </w:tc>
      </w:tr>
      <w:tr w:rsidR="00FD2E75" w:rsidRPr="00166CDF" w14:paraId="11F693E3" w14:textId="77777777" w:rsidTr="007C5EDF">
        <w:trPr>
          <w:trHeight w:val="396"/>
        </w:trPr>
        <w:tc>
          <w:tcPr>
            <w:tcW w:w="0" w:type="auto"/>
            <w:tcBorders>
              <w:top w:val="single" w:sz="6" w:space="0" w:color="auto"/>
              <w:left w:val="single" w:sz="6" w:space="0" w:color="auto"/>
              <w:bottom w:val="single" w:sz="6" w:space="0" w:color="auto"/>
              <w:right w:val="single" w:sz="6" w:space="0" w:color="auto"/>
            </w:tcBorders>
            <w:shd w:val="clear" w:color="auto" w:fill="F9F9F9"/>
            <w:tcMar>
              <w:top w:w="240" w:type="dxa"/>
              <w:left w:w="240" w:type="dxa"/>
              <w:bottom w:w="240" w:type="dxa"/>
              <w:right w:w="240" w:type="dxa"/>
            </w:tcMar>
            <w:hideMark/>
          </w:tcPr>
          <w:p w14:paraId="79ACC7BE" w14:textId="77777777" w:rsidR="00FD2E75" w:rsidRPr="00166CDF" w:rsidRDefault="00FD2E75" w:rsidP="007C5EDF">
            <w:pPr>
              <w:rPr>
                <w:rFonts w:ascii="Arial" w:hAnsi="Arial" w:cs="Arial"/>
                <w:sz w:val="22"/>
                <w:szCs w:val="22"/>
              </w:rPr>
            </w:pPr>
            <w:r w:rsidRPr="00166CDF">
              <w:rPr>
                <w:rFonts w:ascii="Arial" w:hAnsi="Arial" w:cs="Arial"/>
                <w:sz w:val="22"/>
                <w:szCs w:val="22"/>
              </w:rPr>
              <w:t>c3</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240" w:type="dxa"/>
              <w:left w:w="240" w:type="dxa"/>
              <w:bottom w:w="240" w:type="dxa"/>
              <w:right w:w="240" w:type="dxa"/>
            </w:tcMar>
            <w:hideMark/>
          </w:tcPr>
          <w:p w14:paraId="7477B995" w14:textId="77777777" w:rsidR="00FD2E75" w:rsidRPr="00166CDF" w:rsidRDefault="00FD2E75" w:rsidP="007C5EDF">
            <w:pPr>
              <w:rPr>
                <w:rFonts w:ascii="Arial" w:hAnsi="Arial" w:cs="Arial"/>
                <w:sz w:val="22"/>
                <w:szCs w:val="22"/>
              </w:rPr>
            </w:pPr>
            <w:r w:rsidRPr="00166CDF">
              <w:rPr>
                <w:rFonts w:ascii="Arial" w:hAnsi="Arial" w:cs="Arial"/>
                <w:sz w:val="22"/>
                <w:szCs w:val="22"/>
              </w:rPr>
              <w:t>Yes</w:t>
            </w:r>
          </w:p>
        </w:tc>
        <w:tc>
          <w:tcPr>
            <w:tcW w:w="2912" w:type="dxa"/>
            <w:tcBorders>
              <w:top w:val="single" w:sz="6" w:space="0" w:color="auto"/>
              <w:left w:val="single" w:sz="6" w:space="0" w:color="auto"/>
              <w:bottom w:val="single" w:sz="6" w:space="0" w:color="auto"/>
              <w:right w:val="single" w:sz="6" w:space="0" w:color="auto"/>
            </w:tcBorders>
            <w:shd w:val="clear" w:color="auto" w:fill="F9F9F9"/>
            <w:tcMar>
              <w:top w:w="240" w:type="dxa"/>
              <w:left w:w="240" w:type="dxa"/>
              <w:bottom w:w="240" w:type="dxa"/>
              <w:right w:w="240" w:type="dxa"/>
            </w:tcMar>
            <w:hideMark/>
          </w:tcPr>
          <w:p w14:paraId="3017892F" w14:textId="77777777" w:rsidR="00FD2E75" w:rsidRPr="00166CDF" w:rsidRDefault="00FD2E75" w:rsidP="007C5EDF">
            <w:pPr>
              <w:rPr>
                <w:rFonts w:ascii="Arial" w:hAnsi="Arial" w:cs="Arial"/>
                <w:sz w:val="22"/>
                <w:szCs w:val="22"/>
              </w:rPr>
            </w:pPr>
            <w:r w:rsidRPr="00166CDF">
              <w:rPr>
                <w:rFonts w:ascii="Arial" w:hAnsi="Arial" w:cs="Arial"/>
                <w:sz w:val="22"/>
                <w:szCs w:val="22"/>
              </w:rPr>
              <w:t>Yes</w:t>
            </w:r>
          </w:p>
        </w:tc>
      </w:tr>
      <w:tr w:rsidR="00FD2E75" w:rsidRPr="00166CDF" w14:paraId="0E9AD641" w14:textId="77777777" w:rsidTr="007C5EDF">
        <w:trPr>
          <w:trHeight w:val="381"/>
        </w:trPr>
        <w:tc>
          <w:tcPr>
            <w:tcW w:w="0" w:type="auto"/>
            <w:tcBorders>
              <w:top w:val="single" w:sz="6" w:space="0" w:color="auto"/>
              <w:left w:val="single" w:sz="6" w:space="0" w:color="auto"/>
              <w:bottom w:val="single" w:sz="6" w:space="0" w:color="auto"/>
              <w:right w:val="single" w:sz="6" w:space="0" w:color="auto"/>
            </w:tcBorders>
            <w:shd w:val="clear" w:color="auto" w:fill="FFFFFF"/>
            <w:tcMar>
              <w:top w:w="240" w:type="dxa"/>
              <w:left w:w="240" w:type="dxa"/>
              <w:bottom w:w="240" w:type="dxa"/>
              <w:right w:w="240" w:type="dxa"/>
            </w:tcMar>
            <w:hideMark/>
          </w:tcPr>
          <w:p w14:paraId="3B942DB4" w14:textId="77777777" w:rsidR="00FD2E75" w:rsidRPr="00166CDF" w:rsidRDefault="00FD2E75" w:rsidP="007C5EDF">
            <w:pPr>
              <w:rPr>
                <w:rFonts w:ascii="Arial" w:hAnsi="Arial" w:cs="Arial"/>
                <w:sz w:val="22"/>
                <w:szCs w:val="22"/>
              </w:rPr>
            </w:pPr>
            <w:r w:rsidRPr="00166CDF">
              <w:rPr>
                <w:rFonts w:ascii="Arial" w:hAnsi="Arial" w:cs="Arial"/>
                <w:sz w:val="22"/>
                <w:szCs w:val="22"/>
              </w:rPr>
              <w:t>c4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240" w:type="dxa"/>
              <w:left w:w="240" w:type="dxa"/>
              <w:bottom w:w="240" w:type="dxa"/>
              <w:right w:w="240" w:type="dxa"/>
            </w:tcMar>
            <w:hideMark/>
          </w:tcPr>
          <w:p w14:paraId="3EAA1BBF" w14:textId="77777777" w:rsidR="00FD2E75" w:rsidRPr="00166CDF" w:rsidRDefault="00FD2E75" w:rsidP="007C5EDF">
            <w:pPr>
              <w:rPr>
                <w:rFonts w:ascii="Arial" w:hAnsi="Arial" w:cs="Arial"/>
                <w:sz w:val="22"/>
                <w:szCs w:val="22"/>
              </w:rPr>
            </w:pPr>
            <w:r w:rsidRPr="00166CDF">
              <w:rPr>
                <w:rFonts w:ascii="Arial" w:hAnsi="Arial" w:cs="Arial"/>
                <w:sz w:val="22"/>
                <w:szCs w:val="22"/>
              </w:rPr>
              <w:t>Yes</w:t>
            </w:r>
          </w:p>
        </w:tc>
        <w:tc>
          <w:tcPr>
            <w:tcW w:w="2912" w:type="dxa"/>
            <w:tcBorders>
              <w:top w:val="single" w:sz="6" w:space="0" w:color="auto"/>
              <w:left w:val="single" w:sz="6" w:space="0" w:color="auto"/>
              <w:bottom w:val="single" w:sz="6" w:space="0" w:color="auto"/>
              <w:right w:val="single" w:sz="6" w:space="0" w:color="auto"/>
            </w:tcBorders>
            <w:shd w:val="clear" w:color="auto" w:fill="FFFFFF"/>
            <w:tcMar>
              <w:top w:w="240" w:type="dxa"/>
              <w:left w:w="240" w:type="dxa"/>
              <w:bottom w:w="240" w:type="dxa"/>
              <w:right w:w="240" w:type="dxa"/>
            </w:tcMar>
            <w:hideMark/>
          </w:tcPr>
          <w:p w14:paraId="1EF7418F" w14:textId="77777777" w:rsidR="00FD2E75" w:rsidRPr="00166CDF" w:rsidRDefault="00FD2E75" w:rsidP="007C5EDF">
            <w:pPr>
              <w:rPr>
                <w:rFonts w:ascii="Arial" w:hAnsi="Arial" w:cs="Arial"/>
                <w:sz w:val="22"/>
                <w:szCs w:val="22"/>
              </w:rPr>
            </w:pPr>
            <w:r w:rsidRPr="00166CDF">
              <w:rPr>
                <w:rFonts w:ascii="Arial" w:hAnsi="Arial" w:cs="Arial"/>
                <w:sz w:val="22"/>
                <w:szCs w:val="22"/>
              </w:rPr>
              <w:t>Yes</w:t>
            </w:r>
          </w:p>
        </w:tc>
      </w:tr>
    </w:tbl>
    <w:p w14:paraId="5357E347" w14:textId="77777777" w:rsidR="00FD2E75" w:rsidRDefault="00FD2E75"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736A4AB5" w14:textId="77777777" w:rsidR="00190B0B" w:rsidRDefault="00190B0B"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3A60C695" w14:textId="77777777" w:rsidR="00190B0B" w:rsidRDefault="00190B0B"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30527BF8" w14:textId="77777777" w:rsidR="00190B0B" w:rsidRDefault="00190B0B"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7F34DC79" w14:textId="77777777" w:rsidR="00190B0B" w:rsidRDefault="00190B0B"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1E72370B" w14:textId="77777777" w:rsidR="00190B0B" w:rsidRDefault="00190B0B"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57CA29FA" w14:textId="77777777" w:rsidR="00190B0B" w:rsidRDefault="00190B0B"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39B1018A" w14:textId="77777777" w:rsidR="00190B0B" w:rsidRDefault="00190B0B"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2A715E01" w14:textId="77777777" w:rsidR="00190B0B" w:rsidRDefault="00190B0B"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7F84E09E" w14:textId="77777777" w:rsidR="00190B0B" w:rsidRDefault="00190B0B"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4137A5EF" w14:textId="77777777" w:rsidR="00190B0B" w:rsidRDefault="00190B0B"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1AA2AE25" w14:textId="77777777" w:rsidR="00190B0B" w:rsidRPr="00166CDF" w:rsidRDefault="00190B0B"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2209D78A" w14:textId="77777777" w:rsidR="00FD2E75" w:rsidRPr="00166CDF" w:rsidRDefault="00FD2E75"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52A62CC1" w14:textId="5089E894" w:rsidR="00FD2E75" w:rsidRPr="00166CDF" w:rsidRDefault="00576794" w:rsidP="00814277">
      <w:pPr>
        <w:pStyle w:val="paragraph"/>
        <w:shd w:val="clear" w:color="auto" w:fill="FFFFFF"/>
        <w:spacing w:before="0" w:beforeAutospacing="0" w:after="0" w:afterAutospacing="0"/>
        <w:textAlignment w:val="baseline"/>
        <w:rPr>
          <w:rStyle w:val="normaltextrun"/>
          <w:rFonts w:ascii="Arial" w:hAnsi="Arial" w:cs="Arial"/>
          <w:color w:val="000000"/>
          <w:sz w:val="22"/>
          <w:szCs w:val="22"/>
        </w:rPr>
      </w:pPr>
      <w:r w:rsidRPr="00166CDF">
        <w:rPr>
          <w:rStyle w:val="normaltextrun"/>
          <w:rFonts w:ascii="Arial" w:hAnsi="Arial" w:cs="Arial"/>
          <w:color w:val="000000"/>
          <w:sz w:val="22"/>
          <w:szCs w:val="22"/>
        </w:rPr>
        <w:t xml:space="preserve">If the Drone does not have a Class </w:t>
      </w:r>
      <w:r w:rsidR="00FA2F12" w:rsidRPr="00166CDF">
        <w:rPr>
          <w:rStyle w:val="normaltextrun"/>
          <w:rFonts w:ascii="Arial" w:hAnsi="Arial" w:cs="Arial"/>
          <w:color w:val="000000"/>
          <w:sz w:val="22"/>
          <w:szCs w:val="22"/>
        </w:rPr>
        <w:t>Mark,</w:t>
      </w:r>
      <w:r w:rsidRPr="00166CDF">
        <w:rPr>
          <w:rStyle w:val="normaltextrun"/>
          <w:rFonts w:ascii="Arial" w:hAnsi="Arial" w:cs="Arial"/>
          <w:color w:val="000000"/>
          <w:sz w:val="22"/>
          <w:szCs w:val="22"/>
        </w:rPr>
        <w:t xml:space="preserve"> the following consideration should be given:</w:t>
      </w:r>
    </w:p>
    <w:p w14:paraId="48A4D566" w14:textId="77777777" w:rsidR="00576794" w:rsidRPr="00166CDF" w:rsidRDefault="00576794"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tbl>
      <w:tblPr>
        <w:tblW w:w="9206" w:type="dxa"/>
        <w:tblCellMar>
          <w:left w:w="0" w:type="dxa"/>
          <w:right w:w="0" w:type="dxa"/>
        </w:tblCellMar>
        <w:tblLook w:val="04A0" w:firstRow="1" w:lastRow="0" w:firstColumn="1" w:lastColumn="0" w:noHBand="0" w:noVBand="1"/>
      </w:tblPr>
      <w:tblGrid>
        <w:gridCol w:w="3793"/>
        <w:gridCol w:w="2501"/>
        <w:gridCol w:w="2912"/>
      </w:tblGrid>
      <w:tr w:rsidR="00576794" w:rsidRPr="00166CDF" w14:paraId="7942C86A" w14:textId="77777777" w:rsidTr="007C5EDF">
        <w:trPr>
          <w:trHeight w:val="396"/>
          <w:tblHeader/>
        </w:trPr>
        <w:tc>
          <w:tcPr>
            <w:tcW w:w="3793"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240" w:type="dxa"/>
              <w:left w:w="240" w:type="dxa"/>
              <w:bottom w:w="240" w:type="dxa"/>
              <w:right w:w="300" w:type="dxa"/>
            </w:tcMar>
            <w:vAlign w:val="center"/>
            <w:hideMark/>
          </w:tcPr>
          <w:p w14:paraId="572C783D" w14:textId="1FFAB383" w:rsidR="00576794" w:rsidRPr="00125BF3" w:rsidRDefault="00576794" w:rsidP="007C5EDF">
            <w:pPr>
              <w:rPr>
                <w:rFonts w:ascii="Arial" w:hAnsi="Arial" w:cs="Arial"/>
                <w:b/>
                <w:bCs/>
                <w:color w:val="000000" w:themeColor="text1"/>
                <w:sz w:val="22"/>
                <w:szCs w:val="22"/>
              </w:rPr>
            </w:pPr>
            <w:r w:rsidRPr="00125BF3">
              <w:rPr>
                <w:rFonts w:ascii="Arial" w:hAnsi="Arial" w:cs="Arial"/>
                <w:b/>
                <w:bCs/>
                <w:color w:val="000000" w:themeColor="text1"/>
              </w:rPr>
              <w:t>Flying Weight</w:t>
            </w:r>
          </w:p>
        </w:tc>
        <w:tc>
          <w:tcPr>
            <w:tcW w:w="2501"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240" w:type="dxa"/>
              <w:left w:w="240" w:type="dxa"/>
              <w:bottom w:w="240" w:type="dxa"/>
              <w:right w:w="300" w:type="dxa"/>
            </w:tcMar>
            <w:vAlign w:val="center"/>
            <w:hideMark/>
          </w:tcPr>
          <w:p w14:paraId="600D90D4" w14:textId="77777777" w:rsidR="00576794" w:rsidRPr="00166CDF" w:rsidRDefault="00576794" w:rsidP="007C5EDF">
            <w:pPr>
              <w:rPr>
                <w:rFonts w:ascii="Arial" w:hAnsi="Arial" w:cs="Arial"/>
                <w:b/>
                <w:bCs/>
                <w:color w:val="000000" w:themeColor="text1"/>
                <w:sz w:val="22"/>
                <w:szCs w:val="22"/>
              </w:rPr>
            </w:pPr>
            <w:r w:rsidRPr="00166CDF">
              <w:rPr>
                <w:rFonts w:ascii="Arial" w:hAnsi="Arial" w:cs="Arial"/>
                <w:b/>
                <w:bCs/>
                <w:color w:val="000000" w:themeColor="text1"/>
                <w:sz w:val="22"/>
                <w:szCs w:val="22"/>
              </w:rPr>
              <w:t>Flyer ID Needed?</w:t>
            </w:r>
          </w:p>
        </w:tc>
        <w:tc>
          <w:tcPr>
            <w:tcW w:w="2912"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240" w:type="dxa"/>
              <w:left w:w="240" w:type="dxa"/>
              <w:bottom w:w="240" w:type="dxa"/>
              <w:right w:w="300" w:type="dxa"/>
            </w:tcMar>
            <w:vAlign w:val="center"/>
            <w:hideMark/>
          </w:tcPr>
          <w:p w14:paraId="0379F899" w14:textId="77777777" w:rsidR="00576794" w:rsidRPr="00166CDF" w:rsidRDefault="00576794" w:rsidP="007C5EDF">
            <w:pPr>
              <w:rPr>
                <w:rFonts w:ascii="Arial" w:hAnsi="Arial" w:cs="Arial"/>
                <w:b/>
                <w:bCs/>
                <w:color w:val="000000" w:themeColor="text1"/>
                <w:sz w:val="22"/>
                <w:szCs w:val="22"/>
              </w:rPr>
            </w:pPr>
            <w:r w:rsidRPr="00166CDF">
              <w:rPr>
                <w:rFonts w:ascii="Arial" w:hAnsi="Arial" w:cs="Arial"/>
                <w:b/>
                <w:bCs/>
                <w:color w:val="000000" w:themeColor="text1"/>
                <w:sz w:val="22"/>
                <w:szCs w:val="22"/>
              </w:rPr>
              <w:t>Operator ID Needed?</w:t>
            </w:r>
          </w:p>
        </w:tc>
      </w:tr>
      <w:tr w:rsidR="00576794" w:rsidRPr="00166CDF" w14:paraId="46B54DA1" w14:textId="77777777" w:rsidTr="007C5EDF">
        <w:trPr>
          <w:trHeight w:val="396"/>
        </w:trPr>
        <w:tc>
          <w:tcPr>
            <w:tcW w:w="0" w:type="auto"/>
            <w:tcBorders>
              <w:top w:val="single" w:sz="6" w:space="0" w:color="auto"/>
              <w:left w:val="single" w:sz="6" w:space="0" w:color="auto"/>
              <w:bottom w:val="single" w:sz="6" w:space="0" w:color="auto"/>
              <w:right w:val="single" w:sz="6" w:space="0" w:color="auto"/>
            </w:tcBorders>
            <w:shd w:val="clear" w:color="auto" w:fill="FFFFFF"/>
            <w:tcMar>
              <w:top w:w="240" w:type="dxa"/>
              <w:left w:w="240" w:type="dxa"/>
              <w:bottom w:w="240" w:type="dxa"/>
              <w:right w:w="240" w:type="dxa"/>
            </w:tcMar>
            <w:hideMark/>
          </w:tcPr>
          <w:p w14:paraId="120F8B9D" w14:textId="294AADB6" w:rsidR="00576794" w:rsidRPr="00166CDF" w:rsidRDefault="00576794" w:rsidP="007C5EDF">
            <w:pPr>
              <w:rPr>
                <w:rFonts w:ascii="Arial" w:hAnsi="Arial" w:cs="Arial"/>
                <w:sz w:val="22"/>
                <w:szCs w:val="22"/>
              </w:rPr>
            </w:pPr>
            <w:r w:rsidRPr="00166CDF">
              <w:rPr>
                <w:rFonts w:ascii="Arial" w:hAnsi="Arial" w:cs="Arial"/>
              </w:rPr>
              <w:t>Below 250g – with a camera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240" w:type="dxa"/>
              <w:left w:w="240" w:type="dxa"/>
              <w:bottom w:w="240" w:type="dxa"/>
              <w:right w:w="240" w:type="dxa"/>
            </w:tcMar>
            <w:hideMark/>
          </w:tcPr>
          <w:p w14:paraId="796BB84F" w14:textId="77777777" w:rsidR="00576794" w:rsidRPr="00166CDF" w:rsidRDefault="00576794" w:rsidP="007C5EDF">
            <w:pPr>
              <w:rPr>
                <w:rFonts w:ascii="Arial" w:hAnsi="Arial" w:cs="Arial"/>
                <w:sz w:val="22"/>
                <w:szCs w:val="22"/>
              </w:rPr>
            </w:pPr>
            <w:r w:rsidRPr="00166CDF">
              <w:rPr>
                <w:rFonts w:ascii="Arial" w:hAnsi="Arial" w:cs="Arial"/>
                <w:sz w:val="22"/>
                <w:szCs w:val="22"/>
              </w:rPr>
              <w:t>No</w:t>
            </w:r>
          </w:p>
        </w:tc>
        <w:tc>
          <w:tcPr>
            <w:tcW w:w="2912" w:type="dxa"/>
            <w:tcBorders>
              <w:top w:val="single" w:sz="6" w:space="0" w:color="auto"/>
              <w:left w:val="single" w:sz="6" w:space="0" w:color="auto"/>
              <w:bottom w:val="single" w:sz="6" w:space="0" w:color="auto"/>
              <w:right w:val="single" w:sz="6" w:space="0" w:color="auto"/>
            </w:tcBorders>
            <w:shd w:val="clear" w:color="auto" w:fill="FFFFFF"/>
            <w:tcMar>
              <w:top w:w="240" w:type="dxa"/>
              <w:left w:w="240" w:type="dxa"/>
              <w:bottom w:w="240" w:type="dxa"/>
              <w:right w:w="240" w:type="dxa"/>
            </w:tcMar>
            <w:hideMark/>
          </w:tcPr>
          <w:p w14:paraId="348AAA55" w14:textId="77777777" w:rsidR="00576794" w:rsidRPr="00166CDF" w:rsidRDefault="00576794" w:rsidP="007C5EDF">
            <w:pPr>
              <w:rPr>
                <w:rFonts w:ascii="Arial" w:hAnsi="Arial" w:cs="Arial"/>
                <w:sz w:val="22"/>
                <w:szCs w:val="22"/>
              </w:rPr>
            </w:pPr>
            <w:r w:rsidRPr="00166CDF">
              <w:rPr>
                <w:rFonts w:ascii="Arial" w:hAnsi="Arial" w:cs="Arial"/>
                <w:sz w:val="22"/>
                <w:szCs w:val="22"/>
              </w:rPr>
              <w:t>Yes</w:t>
            </w:r>
          </w:p>
        </w:tc>
      </w:tr>
      <w:tr w:rsidR="00576794" w:rsidRPr="00166CDF" w14:paraId="2F17424E" w14:textId="77777777" w:rsidTr="007C5EDF">
        <w:trPr>
          <w:trHeight w:val="396"/>
        </w:trPr>
        <w:tc>
          <w:tcPr>
            <w:tcW w:w="0" w:type="auto"/>
            <w:tcBorders>
              <w:top w:val="single" w:sz="6" w:space="0" w:color="auto"/>
              <w:left w:val="single" w:sz="6" w:space="0" w:color="auto"/>
              <w:bottom w:val="single" w:sz="6" w:space="0" w:color="auto"/>
              <w:right w:val="single" w:sz="6" w:space="0" w:color="auto"/>
            </w:tcBorders>
            <w:shd w:val="clear" w:color="auto" w:fill="F9F9F9"/>
            <w:tcMar>
              <w:top w:w="240" w:type="dxa"/>
              <w:left w:w="240" w:type="dxa"/>
              <w:bottom w:w="240" w:type="dxa"/>
              <w:right w:w="240" w:type="dxa"/>
            </w:tcMar>
            <w:hideMark/>
          </w:tcPr>
          <w:p w14:paraId="346FEFA8" w14:textId="1C349F46" w:rsidR="00576794" w:rsidRPr="00166CDF" w:rsidRDefault="00576794" w:rsidP="007C5EDF">
            <w:pPr>
              <w:rPr>
                <w:rFonts w:ascii="Arial" w:hAnsi="Arial" w:cs="Arial"/>
                <w:sz w:val="22"/>
                <w:szCs w:val="22"/>
              </w:rPr>
            </w:pPr>
            <w:r w:rsidRPr="00166CDF">
              <w:rPr>
                <w:rFonts w:ascii="Arial" w:hAnsi="Arial" w:cs="Arial"/>
              </w:rPr>
              <w:t>250g and above</w:t>
            </w:r>
          </w:p>
        </w:tc>
        <w:tc>
          <w:tcPr>
            <w:tcW w:w="0" w:type="auto"/>
            <w:tcBorders>
              <w:top w:val="single" w:sz="6" w:space="0" w:color="auto"/>
              <w:left w:val="single" w:sz="6" w:space="0" w:color="auto"/>
              <w:bottom w:val="single" w:sz="6" w:space="0" w:color="auto"/>
              <w:right w:val="single" w:sz="6" w:space="0" w:color="auto"/>
            </w:tcBorders>
            <w:shd w:val="clear" w:color="auto" w:fill="F9F9F9"/>
            <w:tcMar>
              <w:top w:w="240" w:type="dxa"/>
              <w:left w:w="240" w:type="dxa"/>
              <w:bottom w:w="240" w:type="dxa"/>
              <w:right w:w="240" w:type="dxa"/>
            </w:tcMar>
            <w:hideMark/>
          </w:tcPr>
          <w:p w14:paraId="4549D586" w14:textId="77777777" w:rsidR="00576794" w:rsidRPr="00166CDF" w:rsidRDefault="00576794" w:rsidP="007C5EDF">
            <w:pPr>
              <w:rPr>
                <w:rFonts w:ascii="Arial" w:hAnsi="Arial" w:cs="Arial"/>
                <w:sz w:val="22"/>
                <w:szCs w:val="22"/>
              </w:rPr>
            </w:pPr>
            <w:r w:rsidRPr="00166CDF">
              <w:rPr>
                <w:rFonts w:ascii="Arial" w:hAnsi="Arial" w:cs="Arial"/>
                <w:sz w:val="22"/>
                <w:szCs w:val="22"/>
              </w:rPr>
              <w:t>Yes</w:t>
            </w:r>
          </w:p>
        </w:tc>
        <w:tc>
          <w:tcPr>
            <w:tcW w:w="2912" w:type="dxa"/>
            <w:tcBorders>
              <w:top w:val="single" w:sz="6" w:space="0" w:color="auto"/>
              <w:left w:val="single" w:sz="6" w:space="0" w:color="auto"/>
              <w:bottom w:val="single" w:sz="6" w:space="0" w:color="auto"/>
              <w:right w:val="single" w:sz="6" w:space="0" w:color="auto"/>
            </w:tcBorders>
            <w:shd w:val="clear" w:color="auto" w:fill="F9F9F9"/>
            <w:tcMar>
              <w:top w:w="240" w:type="dxa"/>
              <w:left w:w="240" w:type="dxa"/>
              <w:bottom w:w="240" w:type="dxa"/>
              <w:right w:w="240" w:type="dxa"/>
            </w:tcMar>
            <w:hideMark/>
          </w:tcPr>
          <w:p w14:paraId="3C91592F" w14:textId="77777777" w:rsidR="00576794" w:rsidRPr="00166CDF" w:rsidRDefault="00576794" w:rsidP="007C5EDF">
            <w:pPr>
              <w:rPr>
                <w:rFonts w:ascii="Arial" w:hAnsi="Arial" w:cs="Arial"/>
                <w:sz w:val="22"/>
                <w:szCs w:val="22"/>
              </w:rPr>
            </w:pPr>
            <w:r w:rsidRPr="00166CDF">
              <w:rPr>
                <w:rFonts w:ascii="Arial" w:hAnsi="Arial" w:cs="Arial"/>
                <w:sz w:val="22"/>
                <w:szCs w:val="22"/>
              </w:rPr>
              <w:t>Yes</w:t>
            </w:r>
          </w:p>
        </w:tc>
      </w:tr>
    </w:tbl>
    <w:p w14:paraId="685C313D" w14:textId="77777777" w:rsidR="00FD2E75" w:rsidRPr="00166CDF" w:rsidRDefault="00FD2E75"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485E4D5E" w14:textId="77777777" w:rsidR="00FD2E75" w:rsidRPr="00166CDF" w:rsidRDefault="00FD2E75" w:rsidP="00814277">
      <w:pPr>
        <w:pStyle w:val="paragraph"/>
        <w:shd w:val="clear" w:color="auto" w:fill="FFFFFF"/>
        <w:spacing w:before="0" w:beforeAutospacing="0" w:after="0" w:afterAutospacing="0"/>
        <w:textAlignment w:val="baseline"/>
        <w:rPr>
          <w:rStyle w:val="normaltextrun"/>
          <w:rFonts w:ascii="Arial" w:hAnsi="Arial" w:cs="Arial"/>
          <w:b/>
          <w:bCs/>
          <w:color w:val="000000"/>
          <w:sz w:val="22"/>
          <w:szCs w:val="22"/>
        </w:rPr>
      </w:pPr>
    </w:p>
    <w:p w14:paraId="271C767F" w14:textId="33D9DF75" w:rsidR="00814277" w:rsidRPr="00202FEF" w:rsidRDefault="00814277" w:rsidP="00814277">
      <w:pPr>
        <w:pStyle w:val="paragraph"/>
        <w:shd w:val="clear" w:color="auto" w:fill="FFFFFF"/>
        <w:spacing w:before="0" w:beforeAutospacing="0" w:after="0" w:afterAutospacing="0"/>
        <w:textAlignment w:val="baseline"/>
        <w:rPr>
          <w:rFonts w:ascii="Arial" w:hAnsi="Arial" w:cs="Arial"/>
          <w:b/>
          <w:bCs/>
        </w:rPr>
      </w:pPr>
      <w:r w:rsidRPr="00202FEF">
        <w:rPr>
          <w:rStyle w:val="normaltextrun"/>
          <w:rFonts w:ascii="Arial" w:hAnsi="Arial" w:cs="Arial"/>
          <w:b/>
          <w:bCs/>
          <w:color w:val="000000"/>
        </w:rPr>
        <w:t>Flyer ID</w:t>
      </w:r>
      <w:r w:rsidRPr="00202FEF">
        <w:rPr>
          <w:rStyle w:val="eop"/>
          <w:rFonts w:ascii="Arial" w:hAnsi="Arial" w:cs="Arial"/>
          <w:b/>
          <w:bCs/>
          <w:color w:val="000000"/>
        </w:rPr>
        <w:t> </w:t>
      </w:r>
    </w:p>
    <w:p w14:paraId="09FABCAF" w14:textId="77777777" w:rsidR="00814277" w:rsidRPr="00166CDF" w:rsidRDefault="00814277" w:rsidP="00814277">
      <w:pPr>
        <w:pStyle w:val="paragraph"/>
        <w:shd w:val="clear" w:color="auto" w:fill="FFFFFF"/>
        <w:spacing w:before="0" w:beforeAutospacing="0" w:after="0" w:afterAutospacing="0"/>
        <w:textAlignment w:val="baseline"/>
        <w:rPr>
          <w:rFonts w:ascii="Arial" w:hAnsi="Arial" w:cs="Arial"/>
          <w:sz w:val="22"/>
          <w:szCs w:val="22"/>
        </w:rPr>
      </w:pPr>
      <w:r w:rsidRPr="00166CDF">
        <w:rPr>
          <w:rStyle w:val="normaltextrun"/>
          <w:rFonts w:ascii="Arial" w:hAnsi="Arial" w:cs="Arial"/>
          <w:color w:val="000000"/>
          <w:sz w:val="22"/>
          <w:szCs w:val="22"/>
        </w:rPr>
        <w:t>The flyer is the person who flies the drone or model aircraft.</w:t>
      </w:r>
      <w:r w:rsidRPr="00166CDF">
        <w:rPr>
          <w:rStyle w:val="eop"/>
          <w:rFonts w:ascii="Arial" w:hAnsi="Arial" w:cs="Arial"/>
          <w:color w:val="000000"/>
          <w:sz w:val="22"/>
          <w:szCs w:val="22"/>
        </w:rPr>
        <w:t> </w:t>
      </w:r>
    </w:p>
    <w:p w14:paraId="7325312E" w14:textId="24A8F099" w:rsidR="00814277" w:rsidRPr="00166CDF" w:rsidRDefault="00814277" w:rsidP="4F5E5A4C">
      <w:pPr>
        <w:pStyle w:val="paragraph"/>
        <w:shd w:val="clear" w:color="auto" w:fill="FFFFFF" w:themeFill="background1"/>
        <w:spacing w:before="0" w:beforeAutospacing="0" w:after="0" w:afterAutospacing="0"/>
        <w:textAlignment w:val="baseline"/>
        <w:rPr>
          <w:rFonts w:ascii="Arial" w:hAnsi="Arial" w:cs="Arial"/>
          <w:sz w:val="18"/>
          <w:szCs w:val="18"/>
        </w:rPr>
      </w:pPr>
      <w:r w:rsidRPr="00166CDF">
        <w:rPr>
          <w:rStyle w:val="normaltextrun"/>
          <w:rFonts w:ascii="Arial" w:hAnsi="Arial" w:cs="Arial"/>
          <w:color w:val="000000" w:themeColor="text1"/>
          <w:sz w:val="22"/>
          <w:szCs w:val="22"/>
        </w:rPr>
        <w:t>You must pass an online theory test</w:t>
      </w:r>
      <w:r w:rsidR="006167C6">
        <w:rPr>
          <w:rStyle w:val="normaltextrun"/>
          <w:rFonts w:ascii="Arial" w:hAnsi="Arial" w:cs="Arial"/>
          <w:color w:val="000000" w:themeColor="text1"/>
          <w:sz w:val="22"/>
          <w:szCs w:val="22"/>
        </w:rPr>
        <w:t xml:space="preserve"> provided by the CAA </w:t>
      </w:r>
      <w:r w:rsidRPr="006167C6">
        <w:rPr>
          <w:rStyle w:val="normaltextrun"/>
          <w:rFonts w:ascii="Arial" w:hAnsi="Arial" w:cs="Arial"/>
          <w:sz w:val="22"/>
          <w:szCs w:val="22"/>
        </w:rPr>
        <w:t xml:space="preserve">to </w:t>
      </w:r>
      <w:r w:rsidRPr="00166CDF">
        <w:rPr>
          <w:rStyle w:val="normaltextrun"/>
          <w:rFonts w:ascii="Arial" w:hAnsi="Arial" w:cs="Arial"/>
          <w:color w:val="000000" w:themeColor="text1"/>
          <w:sz w:val="22"/>
          <w:szCs w:val="22"/>
        </w:rPr>
        <w:t xml:space="preserve">get a flyer ID. The test is free. </w:t>
      </w:r>
    </w:p>
    <w:p w14:paraId="214DAEE0" w14:textId="77777777" w:rsidR="00814277" w:rsidRPr="00166CDF" w:rsidRDefault="00814277" w:rsidP="00814277">
      <w:pPr>
        <w:pStyle w:val="paragraph"/>
        <w:shd w:val="clear" w:color="auto" w:fill="FFFFFF"/>
        <w:spacing w:before="0" w:beforeAutospacing="0" w:after="0" w:afterAutospacing="0"/>
        <w:textAlignment w:val="baseline"/>
        <w:rPr>
          <w:rStyle w:val="normaltextrun"/>
          <w:rFonts w:ascii="Arial" w:hAnsi="Arial" w:cs="Arial"/>
          <w:i/>
          <w:iCs/>
          <w:color w:val="000000"/>
          <w:sz w:val="36"/>
          <w:szCs w:val="36"/>
        </w:rPr>
      </w:pPr>
    </w:p>
    <w:p w14:paraId="661CACA9" w14:textId="55004754" w:rsidR="00814277" w:rsidRPr="00202FEF" w:rsidRDefault="00814277" w:rsidP="00814277">
      <w:pPr>
        <w:pStyle w:val="paragraph"/>
        <w:shd w:val="clear" w:color="auto" w:fill="FFFFFF"/>
        <w:spacing w:before="0" w:beforeAutospacing="0" w:after="0" w:afterAutospacing="0"/>
        <w:textAlignment w:val="baseline"/>
        <w:rPr>
          <w:rStyle w:val="normaltextrun"/>
          <w:rFonts w:ascii="Arial" w:hAnsi="Arial" w:cs="Arial"/>
          <w:b/>
          <w:bCs/>
        </w:rPr>
      </w:pPr>
      <w:r w:rsidRPr="00202FEF">
        <w:rPr>
          <w:rStyle w:val="normaltextrun"/>
          <w:rFonts w:ascii="Arial" w:hAnsi="Arial" w:cs="Arial"/>
          <w:b/>
          <w:bCs/>
        </w:rPr>
        <w:t xml:space="preserve">Operator ID </w:t>
      </w:r>
    </w:p>
    <w:p w14:paraId="202E9AF6" w14:textId="4E389B08" w:rsidR="00814277" w:rsidRPr="005B3910" w:rsidRDefault="00814277" w:rsidP="00814277">
      <w:pPr>
        <w:pStyle w:val="paragraph"/>
        <w:shd w:val="clear" w:color="auto" w:fill="FFFFFF"/>
        <w:spacing w:before="0" w:beforeAutospacing="0" w:after="0" w:afterAutospacing="0"/>
        <w:textAlignment w:val="baseline"/>
        <w:rPr>
          <w:rFonts w:ascii="Arial" w:hAnsi="Arial" w:cs="Arial"/>
          <w:sz w:val="22"/>
          <w:szCs w:val="22"/>
        </w:rPr>
      </w:pPr>
      <w:r w:rsidRPr="005B3910">
        <w:rPr>
          <w:rStyle w:val="normaltextrun"/>
          <w:rFonts w:ascii="Arial" w:hAnsi="Arial" w:cs="Arial"/>
          <w:sz w:val="22"/>
          <w:szCs w:val="22"/>
        </w:rPr>
        <w:t xml:space="preserve">The </w:t>
      </w:r>
      <w:r w:rsidR="00757DC5" w:rsidRPr="005B3910">
        <w:rPr>
          <w:rStyle w:val="normaltextrun"/>
          <w:rFonts w:ascii="Arial" w:hAnsi="Arial" w:cs="Arial"/>
          <w:sz w:val="22"/>
          <w:szCs w:val="22"/>
        </w:rPr>
        <w:t>Operator</w:t>
      </w:r>
      <w:r w:rsidRPr="005B3910">
        <w:rPr>
          <w:rStyle w:val="normaltextrun"/>
          <w:rFonts w:ascii="Arial" w:hAnsi="Arial" w:cs="Arial"/>
          <w:sz w:val="22"/>
          <w:szCs w:val="22"/>
        </w:rPr>
        <w:t xml:space="preserve"> is the person responsible for managing a drone</w:t>
      </w:r>
      <w:r w:rsidR="00757DC5" w:rsidRPr="005B3910">
        <w:rPr>
          <w:rStyle w:val="normaltextrun"/>
          <w:rFonts w:ascii="Arial" w:hAnsi="Arial" w:cs="Arial"/>
          <w:sz w:val="22"/>
          <w:szCs w:val="22"/>
        </w:rPr>
        <w:t xml:space="preserve"> (</w:t>
      </w:r>
      <w:r w:rsidR="00FA2F12" w:rsidRPr="005B3910">
        <w:rPr>
          <w:rStyle w:val="normaltextrun"/>
          <w:rFonts w:ascii="Arial" w:hAnsi="Arial" w:cs="Arial"/>
          <w:sz w:val="22"/>
          <w:szCs w:val="22"/>
        </w:rPr>
        <w:t>i.e.,</w:t>
      </w:r>
      <w:r w:rsidR="00757DC5" w:rsidRPr="005B3910">
        <w:rPr>
          <w:rStyle w:val="normaltextrun"/>
          <w:rFonts w:ascii="Arial" w:hAnsi="Arial" w:cs="Arial"/>
          <w:sz w:val="22"/>
          <w:szCs w:val="22"/>
        </w:rPr>
        <w:t xml:space="preserve"> the Pilot)</w:t>
      </w:r>
      <w:r w:rsidRPr="005B3910">
        <w:rPr>
          <w:rStyle w:val="normaltextrun"/>
          <w:rFonts w:ascii="Arial" w:hAnsi="Arial" w:cs="Arial"/>
          <w:sz w:val="22"/>
          <w:szCs w:val="22"/>
        </w:rPr>
        <w:t>. This means they’re responsible for maintainin</w:t>
      </w:r>
      <w:r w:rsidR="005B3910">
        <w:rPr>
          <w:rStyle w:val="normaltextrun"/>
          <w:rFonts w:ascii="Arial" w:hAnsi="Arial" w:cs="Arial"/>
          <w:sz w:val="22"/>
          <w:szCs w:val="22"/>
        </w:rPr>
        <w:t xml:space="preserve">g the equipment </w:t>
      </w:r>
      <w:r w:rsidRPr="005B3910">
        <w:rPr>
          <w:rStyle w:val="normaltextrun"/>
          <w:rFonts w:ascii="Arial" w:hAnsi="Arial" w:cs="Arial"/>
          <w:sz w:val="22"/>
          <w:szCs w:val="22"/>
        </w:rPr>
        <w:t>and</w:t>
      </w:r>
      <w:r w:rsidR="005B3910">
        <w:rPr>
          <w:rStyle w:val="normaltextrun"/>
          <w:rFonts w:ascii="Arial" w:hAnsi="Arial" w:cs="Arial"/>
          <w:sz w:val="22"/>
          <w:szCs w:val="22"/>
        </w:rPr>
        <w:t xml:space="preserve"> ensuring </w:t>
      </w:r>
      <w:r w:rsidRPr="005B3910">
        <w:rPr>
          <w:rStyle w:val="normaltextrun"/>
          <w:rFonts w:ascii="Arial" w:hAnsi="Arial" w:cs="Arial"/>
          <w:sz w:val="22"/>
          <w:szCs w:val="22"/>
        </w:rPr>
        <w:t>that anyone who flies it has a flyer ID</w:t>
      </w:r>
      <w:r w:rsidR="001C0D43">
        <w:rPr>
          <w:rStyle w:val="eop"/>
          <w:rFonts w:ascii="Arial" w:hAnsi="Arial" w:cs="Arial"/>
          <w:sz w:val="22"/>
          <w:szCs w:val="22"/>
        </w:rPr>
        <w:t xml:space="preserve"> amongst other requirements:-</w:t>
      </w:r>
    </w:p>
    <w:p w14:paraId="378D5C15" w14:textId="77777777" w:rsidR="001C0D43" w:rsidRPr="00166CDF" w:rsidRDefault="001C0D43" w:rsidP="00814277">
      <w:pPr>
        <w:pStyle w:val="paragraph"/>
        <w:shd w:val="clear" w:color="auto" w:fill="FFFFFF"/>
        <w:spacing w:before="0" w:beforeAutospacing="0" w:after="0" w:afterAutospacing="0"/>
        <w:textAlignment w:val="baseline"/>
        <w:rPr>
          <w:rStyle w:val="normaltextrun"/>
          <w:rFonts w:ascii="Arial" w:hAnsi="Arial" w:cs="Arial"/>
          <w:color w:val="000000"/>
          <w:sz w:val="22"/>
          <w:szCs w:val="22"/>
        </w:rPr>
      </w:pPr>
    </w:p>
    <w:p w14:paraId="369CF9BE" w14:textId="43121E5D" w:rsidR="00A77AEA" w:rsidRPr="00202FEF" w:rsidRDefault="00814277" w:rsidP="00814277">
      <w:pPr>
        <w:pStyle w:val="paragraph"/>
        <w:shd w:val="clear" w:color="auto" w:fill="FFFFFF"/>
        <w:spacing w:before="0" w:beforeAutospacing="0" w:after="0" w:afterAutospacing="0"/>
        <w:textAlignment w:val="baseline"/>
        <w:rPr>
          <w:rStyle w:val="eop"/>
          <w:rFonts w:ascii="Arial" w:hAnsi="Arial" w:cs="Arial"/>
          <w:b/>
          <w:bCs/>
          <w:color w:val="000000"/>
        </w:rPr>
      </w:pPr>
      <w:r w:rsidRPr="00202FEF">
        <w:rPr>
          <w:rStyle w:val="normaltextrun"/>
          <w:rFonts w:ascii="Arial" w:hAnsi="Arial" w:cs="Arial"/>
          <w:b/>
          <w:bCs/>
          <w:color w:val="000000"/>
        </w:rPr>
        <w:t>The operator must:</w:t>
      </w:r>
      <w:r w:rsidRPr="00202FEF">
        <w:rPr>
          <w:rStyle w:val="eop"/>
          <w:rFonts w:ascii="Arial" w:hAnsi="Arial" w:cs="Arial"/>
          <w:b/>
          <w:bCs/>
          <w:color w:val="000000"/>
        </w:rPr>
        <w:t> </w:t>
      </w:r>
    </w:p>
    <w:p w14:paraId="08E45345" w14:textId="5F37D3C1" w:rsidR="00A77AEA" w:rsidRDefault="00A77AEA" w:rsidP="00182AFF">
      <w:pPr>
        <w:pStyle w:val="paragraph"/>
        <w:numPr>
          <w:ilvl w:val="0"/>
          <w:numId w:val="37"/>
        </w:numPr>
        <w:shd w:val="clear" w:color="auto" w:fill="FFFFFF"/>
        <w:spacing w:before="0" w:beforeAutospacing="0" w:after="0" w:afterAutospacing="0"/>
        <w:textAlignment w:val="baseline"/>
        <w:rPr>
          <w:rFonts w:ascii="Arial" w:hAnsi="Arial" w:cs="Arial"/>
          <w:sz w:val="22"/>
          <w:szCs w:val="22"/>
        </w:rPr>
      </w:pPr>
      <w:r w:rsidRPr="00A77AEA">
        <w:rPr>
          <w:rFonts w:ascii="Arial" w:hAnsi="Arial" w:cs="Arial"/>
          <w:sz w:val="22"/>
          <w:szCs w:val="22"/>
        </w:rPr>
        <w:t xml:space="preserve">Ensure that only </w:t>
      </w:r>
      <w:r w:rsidR="00D539F4">
        <w:rPr>
          <w:rFonts w:ascii="Arial" w:hAnsi="Arial" w:cs="Arial"/>
          <w:sz w:val="22"/>
          <w:szCs w:val="22"/>
        </w:rPr>
        <w:t>people with a valid flyer ID use their drone or model aircraft</w:t>
      </w:r>
    </w:p>
    <w:p w14:paraId="22829DAA" w14:textId="66588FF4" w:rsidR="00182AFF" w:rsidRDefault="00182AFF" w:rsidP="00182AFF">
      <w:pPr>
        <w:pStyle w:val="paragraph"/>
        <w:numPr>
          <w:ilvl w:val="0"/>
          <w:numId w:val="37"/>
        </w:numPr>
        <w:shd w:val="clear" w:color="auto" w:fill="FFFFFF"/>
        <w:spacing w:before="0" w:beforeAutospacing="0" w:after="0" w:afterAutospacing="0"/>
        <w:textAlignment w:val="baseline"/>
        <w:rPr>
          <w:rFonts w:ascii="Arial" w:hAnsi="Arial" w:cs="Arial"/>
          <w:sz w:val="22"/>
          <w:szCs w:val="22"/>
        </w:rPr>
      </w:pPr>
      <w:r>
        <w:rPr>
          <w:rFonts w:ascii="Arial" w:hAnsi="Arial" w:cs="Arial"/>
          <w:sz w:val="22"/>
          <w:szCs w:val="22"/>
        </w:rPr>
        <w:t>Label their drones</w:t>
      </w:r>
      <w:r w:rsidR="00D539F4">
        <w:rPr>
          <w:rFonts w:ascii="Arial" w:hAnsi="Arial" w:cs="Arial"/>
          <w:sz w:val="22"/>
          <w:szCs w:val="22"/>
        </w:rPr>
        <w:t xml:space="preserve"> and model aircraft with their operator ID</w:t>
      </w:r>
    </w:p>
    <w:p w14:paraId="414019F7" w14:textId="24BD3596" w:rsidR="00D539F4" w:rsidRDefault="00D539F4" w:rsidP="00182AFF">
      <w:pPr>
        <w:pStyle w:val="paragraph"/>
        <w:numPr>
          <w:ilvl w:val="0"/>
          <w:numId w:val="37"/>
        </w:numPr>
        <w:shd w:val="clear" w:color="auto" w:fill="FFFFFF"/>
        <w:spacing w:before="0" w:beforeAutospacing="0" w:after="0" w:afterAutospacing="0"/>
        <w:textAlignment w:val="baseline"/>
        <w:rPr>
          <w:rFonts w:ascii="Arial" w:hAnsi="Arial" w:cs="Arial"/>
          <w:sz w:val="22"/>
          <w:szCs w:val="22"/>
        </w:rPr>
      </w:pPr>
      <w:r>
        <w:rPr>
          <w:rFonts w:ascii="Arial" w:hAnsi="Arial" w:cs="Arial"/>
          <w:sz w:val="22"/>
          <w:szCs w:val="22"/>
        </w:rPr>
        <w:t>Be competent in its use</w:t>
      </w:r>
    </w:p>
    <w:p w14:paraId="45707995" w14:textId="77777777" w:rsidR="00D539F4" w:rsidRPr="00A77AEA" w:rsidRDefault="00D539F4" w:rsidP="00D539F4">
      <w:pPr>
        <w:pStyle w:val="paragraph"/>
        <w:shd w:val="clear" w:color="auto" w:fill="FFFFFF"/>
        <w:spacing w:before="0" w:beforeAutospacing="0" w:after="0" w:afterAutospacing="0"/>
        <w:ind w:left="720"/>
        <w:textAlignment w:val="baseline"/>
        <w:rPr>
          <w:rFonts w:ascii="Arial" w:hAnsi="Arial" w:cs="Arial"/>
          <w:sz w:val="22"/>
          <w:szCs w:val="22"/>
        </w:rPr>
      </w:pPr>
    </w:p>
    <w:p w14:paraId="66241951" w14:textId="65E0A2C6" w:rsidR="00814277" w:rsidRPr="00166CDF" w:rsidRDefault="00814277" w:rsidP="00814277">
      <w:pPr>
        <w:pStyle w:val="paragraph"/>
        <w:shd w:val="clear" w:color="auto" w:fill="FFFFFF"/>
        <w:spacing w:before="0" w:beforeAutospacing="0" w:after="0" w:afterAutospacing="0"/>
        <w:textAlignment w:val="baseline"/>
        <w:rPr>
          <w:rFonts w:ascii="Arial" w:hAnsi="Arial" w:cs="Arial"/>
          <w:sz w:val="22"/>
          <w:szCs w:val="22"/>
        </w:rPr>
      </w:pPr>
      <w:r w:rsidRPr="00166CDF">
        <w:rPr>
          <w:rStyle w:val="normaltextrun"/>
          <w:rFonts w:ascii="Arial" w:hAnsi="Arial" w:cs="Arial"/>
          <w:color w:val="000000"/>
          <w:sz w:val="22"/>
          <w:szCs w:val="22"/>
        </w:rPr>
        <w:t>You must be 18 or over to register for an operator ID. You can use the same operator ID for all your drones and model aircraft.</w:t>
      </w:r>
      <w:r w:rsidRPr="00166CDF">
        <w:rPr>
          <w:rStyle w:val="eop"/>
          <w:rFonts w:ascii="Arial" w:hAnsi="Arial" w:cs="Arial"/>
          <w:color w:val="000000"/>
          <w:sz w:val="22"/>
          <w:szCs w:val="22"/>
        </w:rPr>
        <w:t> </w:t>
      </w:r>
    </w:p>
    <w:p w14:paraId="1823AE6E" w14:textId="3ECE63D7" w:rsidR="00757DC5" w:rsidRPr="00166CDF" w:rsidRDefault="00757DC5" w:rsidP="00CC5215">
      <w:pPr>
        <w:spacing w:line="276" w:lineRule="auto"/>
        <w:rPr>
          <w:rFonts w:ascii="Arial" w:hAnsi="Arial" w:cs="Arial"/>
          <w:b/>
          <w:color w:val="171717"/>
        </w:rPr>
      </w:pPr>
    </w:p>
    <w:p w14:paraId="0933EB90" w14:textId="5EEB82DE" w:rsidR="0006203E" w:rsidRPr="00202FEF" w:rsidRDefault="002C3105" w:rsidP="00CC5215">
      <w:pPr>
        <w:spacing w:line="276" w:lineRule="auto"/>
        <w:rPr>
          <w:rFonts w:ascii="Arial" w:hAnsi="Arial" w:cs="Arial"/>
          <w:b/>
          <w:color w:val="171717"/>
        </w:rPr>
      </w:pPr>
      <w:r w:rsidRPr="00202FEF">
        <w:rPr>
          <w:rFonts w:ascii="Arial" w:hAnsi="Arial" w:cs="Arial"/>
          <w:b/>
          <w:color w:val="171717"/>
        </w:rPr>
        <w:t>3.4 Drone License</w:t>
      </w:r>
    </w:p>
    <w:p w14:paraId="198309E9" w14:textId="77777777" w:rsidR="00576794" w:rsidRPr="00166CDF" w:rsidRDefault="00576794" w:rsidP="00576794">
      <w:pPr>
        <w:rPr>
          <w:rFonts w:ascii="Arial" w:hAnsi="Arial" w:cs="Arial"/>
          <w:sz w:val="22"/>
          <w:szCs w:val="22"/>
        </w:rPr>
      </w:pPr>
      <w:r w:rsidRPr="00166CDF">
        <w:rPr>
          <w:rFonts w:ascii="Arial" w:hAnsi="Arial" w:cs="Arial"/>
          <w:color w:val="202124"/>
          <w:sz w:val="22"/>
          <w:szCs w:val="22"/>
          <w:shd w:val="clear" w:color="auto" w:fill="FFFFFF"/>
        </w:rPr>
        <w:t>If your drone weighs less than 250g and does not have a camera, you do not need a licence to operate it in Scotland. However, if your drone weighs more than 250g or has a camera, you must have completed the CAA Drone Registration. This entails taking an online safety test and registering your drone.</w:t>
      </w:r>
    </w:p>
    <w:p w14:paraId="072A3205" w14:textId="77777777" w:rsidR="00576794" w:rsidRPr="00166CDF" w:rsidRDefault="00576794" w:rsidP="00CC5215">
      <w:pPr>
        <w:spacing w:line="276" w:lineRule="auto"/>
        <w:rPr>
          <w:rFonts w:ascii="Arial" w:hAnsi="Arial" w:cs="Arial"/>
          <w:b/>
          <w:color w:val="171717"/>
        </w:rPr>
      </w:pPr>
    </w:p>
    <w:p w14:paraId="7303672D" w14:textId="08A7B800" w:rsidR="0006203E" w:rsidRPr="00202FEF" w:rsidRDefault="0086272A" w:rsidP="00CC5215">
      <w:pPr>
        <w:spacing w:line="276" w:lineRule="auto"/>
        <w:rPr>
          <w:rFonts w:ascii="Arial" w:hAnsi="Arial" w:cs="Arial"/>
          <w:b/>
          <w:color w:val="171717"/>
        </w:rPr>
      </w:pPr>
      <w:r w:rsidRPr="00202FEF">
        <w:rPr>
          <w:rFonts w:ascii="Arial" w:hAnsi="Arial" w:cs="Arial"/>
          <w:b/>
          <w:color w:val="171717"/>
        </w:rPr>
        <w:t>3.</w:t>
      </w:r>
      <w:r w:rsidR="002C3105" w:rsidRPr="00202FEF">
        <w:rPr>
          <w:rFonts w:ascii="Arial" w:hAnsi="Arial" w:cs="Arial"/>
          <w:b/>
          <w:color w:val="171717"/>
        </w:rPr>
        <w:t>5</w:t>
      </w:r>
      <w:r w:rsidRPr="00202FEF">
        <w:rPr>
          <w:rFonts w:ascii="Arial" w:hAnsi="Arial" w:cs="Arial"/>
          <w:b/>
          <w:color w:val="171717"/>
        </w:rPr>
        <w:t xml:space="preserve"> </w:t>
      </w:r>
      <w:r w:rsidR="00196701" w:rsidRPr="00202FEF">
        <w:rPr>
          <w:rFonts w:ascii="Arial" w:hAnsi="Arial" w:cs="Arial"/>
          <w:b/>
          <w:color w:val="171717"/>
        </w:rPr>
        <w:t>Insurance</w:t>
      </w:r>
    </w:p>
    <w:p w14:paraId="51496ECB" w14:textId="1AD6A84E" w:rsidR="00196701" w:rsidRPr="00166CDF" w:rsidRDefault="00196701" w:rsidP="4F5E5A4C">
      <w:pPr>
        <w:spacing w:line="276" w:lineRule="auto"/>
        <w:rPr>
          <w:rFonts w:ascii="Arial" w:hAnsi="Arial" w:cs="Arial"/>
          <w:color w:val="171717"/>
          <w:sz w:val="22"/>
          <w:szCs w:val="22"/>
        </w:rPr>
      </w:pPr>
      <w:r w:rsidRPr="00166CDF">
        <w:rPr>
          <w:rFonts w:ascii="Arial" w:hAnsi="Arial" w:cs="Arial"/>
          <w:color w:val="171717" w:themeColor="background2" w:themeShade="1A"/>
          <w:sz w:val="22"/>
          <w:szCs w:val="22"/>
        </w:rPr>
        <w:t>Drones above 20kg are required by law to have third party insurance.</w:t>
      </w:r>
    </w:p>
    <w:p w14:paraId="4445BF12" w14:textId="3A367192" w:rsidR="00196701" w:rsidRPr="00166CDF" w:rsidRDefault="00196701" w:rsidP="00CC5215">
      <w:pPr>
        <w:spacing w:line="276" w:lineRule="auto"/>
        <w:rPr>
          <w:rFonts w:ascii="Arial" w:hAnsi="Arial" w:cs="Arial"/>
          <w:b/>
          <w:color w:val="171717"/>
          <w:sz w:val="22"/>
          <w:szCs w:val="22"/>
        </w:rPr>
      </w:pPr>
      <w:r w:rsidRPr="00166CDF">
        <w:rPr>
          <w:rFonts w:ascii="Arial" w:hAnsi="Arial" w:cs="Arial"/>
          <w:color w:val="444444"/>
          <w:sz w:val="22"/>
          <w:szCs w:val="22"/>
          <w:shd w:val="clear" w:color="auto" w:fill="FFFFFF"/>
        </w:rPr>
        <w:t>For commercial drone flights it mandatory under the Scottish Drone Law to have </w:t>
      </w:r>
      <w:hyperlink r:id="rId12" w:tgtFrame="_blank" w:history="1">
        <w:r w:rsidRPr="00306CEB">
          <w:rPr>
            <w:rFonts w:ascii="Arial" w:hAnsi="Arial" w:cs="Arial"/>
            <w:b/>
            <w:bCs/>
            <w:sz w:val="22"/>
            <w:szCs w:val="22"/>
            <w:shd w:val="clear" w:color="auto" w:fill="FFFFFF"/>
          </w:rPr>
          <w:t>EC785/2004 compliant insurance</w:t>
        </w:r>
      </w:hyperlink>
      <w:r w:rsidRPr="00166CDF">
        <w:rPr>
          <w:rFonts w:ascii="Arial" w:hAnsi="Arial" w:cs="Arial"/>
          <w:color w:val="444444"/>
          <w:sz w:val="22"/>
          <w:szCs w:val="22"/>
          <w:shd w:val="clear" w:color="auto" w:fill="FFFFFF"/>
        </w:rPr>
        <w:t xml:space="preserve">. </w:t>
      </w:r>
    </w:p>
    <w:p w14:paraId="42BE4CA7" w14:textId="77777777" w:rsidR="00F51F4E" w:rsidRPr="00166CDF" w:rsidRDefault="00F51F4E" w:rsidP="00CC5215">
      <w:pPr>
        <w:spacing w:line="276" w:lineRule="auto"/>
        <w:rPr>
          <w:rFonts w:ascii="Arial" w:hAnsi="Arial" w:cs="Arial"/>
          <w:b/>
          <w:color w:val="171717"/>
          <w:sz w:val="22"/>
          <w:szCs w:val="22"/>
        </w:rPr>
      </w:pPr>
    </w:p>
    <w:p w14:paraId="0A38AC63" w14:textId="254A86FB" w:rsidR="0006203E" w:rsidRPr="00202FEF" w:rsidRDefault="0086272A" w:rsidP="00CC5215">
      <w:pPr>
        <w:spacing w:line="276" w:lineRule="auto"/>
        <w:rPr>
          <w:rFonts w:ascii="Arial" w:hAnsi="Arial" w:cs="Arial"/>
          <w:b/>
          <w:color w:val="171717"/>
        </w:rPr>
      </w:pPr>
      <w:r w:rsidRPr="00202FEF">
        <w:rPr>
          <w:rFonts w:ascii="Arial" w:hAnsi="Arial" w:cs="Arial"/>
          <w:b/>
          <w:color w:val="171717"/>
        </w:rPr>
        <w:t>3.</w:t>
      </w:r>
      <w:r w:rsidR="002C3105" w:rsidRPr="00202FEF">
        <w:rPr>
          <w:rFonts w:ascii="Arial" w:hAnsi="Arial" w:cs="Arial"/>
          <w:b/>
          <w:color w:val="171717"/>
        </w:rPr>
        <w:t>6</w:t>
      </w:r>
      <w:r w:rsidRPr="00202FEF">
        <w:rPr>
          <w:rFonts w:ascii="Arial" w:hAnsi="Arial" w:cs="Arial"/>
          <w:b/>
          <w:color w:val="171717"/>
        </w:rPr>
        <w:t xml:space="preserve"> </w:t>
      </w:r>
      <w:r w:rsidR="000A6178" w:rsidRPr="00202FEF">
        <w:rPr>
          <w:rFonts w:ascii="Arial" w:hAnsi="Arial" w:cs="Arial"/>
          <w:b/>
          <w:color w:val="171717"/>
        </w:rPr>
        <w:t>The Drone Code</w:t>
      </w:r>
    </w:p>
    <w:p w14:paraId="5D7E5222" w14:textId="1D826A16" w:rsidR="00604C3F" w:rsidRPr="00166CDF" w:rsidRDefault="00604C3F" w:rsidP="00CC5215">
      <w:pPr>
        <w:spacing w:line="276" w:lineRule="auto"/>
        <w:rPr>
          <w:rFonts w:ascii="Arial" w:hAnsi="Arial" w:cs="Arial"/>
          <w:bCs/>
          <w:color w:val="171717"/>
          <w:sz w:val="22"/>
          <w:szCs w:val="22"/>
        </w:rPr>
      </w:pPr>
      <w:r w:rsidRPr="00166CDF">
        <w:rPr>
          <w:rFonts w:ascii="Arial" w:hAnsi="Arial" w:cs="Arial"/>
          <w:bCs/>
          <w:color w:val="171717"/>
          <w:sz w:val="22"/>
          <w:szCs w:val="22"/>
        </w:rPr>
        <w:t>The University</w:t>
      </w:r>
      <w:r w:rsidR="0006203E">
        <w:rPr>
          <w:rFonts w:ascii="Arial" w:hAnsi="Arial" w:cs="Arial"/>
          <w:bCs/>
          <w:color w:val="171717"/>
          <w:sz w:val="22"/>
          <w:szCs w:val="22"/>
        </w:rPr>
        <w:t xml:space="preserve">, </w:t>
      </w:r>
      <w:r w:rsidRPr="00166CDF">
        <w:rPr>
          <w:rFonts w:ascii="Arial" w:hAnsi="Arial" w:cs="Arial"/>
          <w:bCs/>
          <w:color w:val="171717"/>
          <w:sz w:val="22"/>
          <w:szCs w:val="22"/>
        </w:rPr>
        <w:t xml:space="preserve">in allowing the safe use of </w:t>
      </w:r>
      <w:r w:rsidR="00E617C2">
        <w:rPr>
          <w:rFonts w:ascii="Arial" w:hAnsi="Arial" w:cs="Arial"/>
          <w:bCs/>
          <w:color w:val="171717"/>
          <w:sz w:val="22"/>
          <w:szCs w:val="22"/>
        </w:rPr>
        <w:t>d</w:t>
      </w:r>
      <w:r w:rsidRPr="00166CDF">
        <w:rPr>
          <w:rFonts w:ascii="Arial" w:hAnsi="Arial" w:cs="Arial"/>
          <w:bCs/>
          <w:color w:val="171717"/>
          <w:sz w:val="22"/>
          <w:szCs w:val="22"/>
        </w:rPr>
        <w:t>rones on Campus</w:t>
      </w:r>
      <w:r w:rsidR="0006203E">
        <w:rPr>
          <w:rFonts w:ascii="Arial" w:hAnsi="Arial" w:cs="Arial"/>
          <w:bCs/>
          <w:color w:val="171717"/>
          <w:sz w:val="22"/>
          <w:szCs w:val="22"/>
        </w:rPr>
        <w:t xml:space="preserve">, </w:t>
      </w:r>
      <w:r w:rsidRPr="00166CDF">
        <w:rPr>
          <w:rFonts w:ascii="Arial" w:hAnsi="Arial" w:cs="Arial"/>
          <w:bCs/>
          <w:color w:val="171717"/>
          <w:sz w:val="22"/>
          <w:szCs w:val="22"/>
        </w:rPr>
        <w:t>has adopted the principles of the Civil Aviation Authority (CAA) ‘The Drone Code’</w:t>
      </w:r>
      <w:r w:rsidR="004951B5">
        <w:rPr>
          <w:rFonts w:ascii="Arial" w:hAnsi="Arial" w:cs="Arial"/>
          <w:bCs/>
          <w:color w:val="171717"/>
          <w:sz w:val="22"/>
          <w:szCs w:val="22"/>
        </w:rPr>
        <w:t>.</w:t>
      </w:r>
    </w:p>
    <w:p w14:paraId="6B750DBA" w14:textId="77777777" w:rsidR="004951B5" w:rsidRDefault="004951B5" w:rsidP="00CC5215">
      <w:pPr>
        <w:spacing w:line="276" w:lineRule="auto"/>
        <w:rPr>
          <w:rFonts w:ascii="Arial" w:hAnsi="Arial" w:cs="Arial"/>
          <w:b/>
          <w:color w:val="171717"/>
          <w:sz w:val="22"/>
          <w:szCs w:val="22"/>
        </w:rPr>
      </w:pPr>
    </w:p>
    <w:p w14:paraId="00B5D930" w14:textId="77777777" w:rsidR="00190B0B" w:rsidRDefault="00190B0B" w:rsidP="00CC5215">
      <w:pPr>
        <w:spacing w:line="276" w:lineRule="auto"/>
        <w:rPr>
          <w:rFonts w:ascii="Arial" w:hAnsi="Arial" w:cs="Arial"/>
          <w:b/>
          <w:color w:val="171717"/>
          <w:sz w:val="22"/>
          <w:szCs w:val="22"/>
        </w:rPr>
      </w:pPr>
    </w:p>
    <w:p w14:paraId="40559362" w14:textId="48DD438B" w:rsidR="000A6178" w:rsidRPr="004951B5" w:rsidRDefault="00604C3F" w:rsidP="00CC5215">
      <w:pPr>
        <w:spacing w:line="276" w:lineRule="auto"/>
        <w:rPr>
          <w:rFonts w:ascii="Arial" w:hAnsi="Arial" w:cs="Arial"/>
          <w:b/>
          <w:color w:val="171717"/>
          <w:sz w:val="22"/>
          <w:szCs w:val="22"/>
        </w:rPr>
      </w:pPr>
      <w:r w:rsidRPr="004951B5">
        <w:rPr>
          <w:rFonts w:ascii="Arial" w:hAnsi="Arial" w:cs="Arial"/>
          <w:b/>
          <w:color w:val="171717"/>
          <w:sz w:val="22"/>
          <w:szCs w:val="22"/>
        </w:rPr>
        <w:t xml:space="preserve">Under the Drone Code users </w:t>
      </w:r>
      <w:r w:rsidR="000A6178" w:rsidRPr="004951B5">
        <w:rPr>
          <w:rFonts w:ascii="Arial" w:hAnsi="Arial" w:cs="Arial"/>
          <w:b/>
          <w:color w:val="171717"/>
          <w:sz w:val="22"/>
          <w:szCs w:val="22"/>
        </w:rPr>
        <w:t>must:</w:t>
      </w:r>
    </w:p>
    <w:p w14:paraId="5811648D" w14:textId="54D501C8" w:rsidR="000A6178" w:rsidRPr="00166CDF" w:rsidRDefault="000A6178" w:rsidP="00CC5215">
      <w:pPr>
        <w:pStyle w:val="ListParagraph"/>
        <w:numPr>
          <w:ilvl w:val="0"/>
          <w:numId w:val="24"/>
        </w:numPr>
        <w:spacing w:line="276" w:lineRule="auto"/>
        <w:rPr>
          <w:rFonts w:ascii="Arial" w:hAnsi="Arial" w:cs="Arial"/>
          <w:bCs/>
          <w:color w:val="171717"/>
          <w:sz w:val="22"/>
          <w:szCs w:val="22"/>
        </w:rPr>
      </w:pPr>
      <w:r w:rsidRPr="00166CDF">
        <w:rPr>
          <w:rFonts w:ascii="Arial" w:hAnsi="Arial" w:cs="Arial"/>
          <w:bCs/>
          <w:color w:val="171717"/>
          <w:sz w:val="22"/>
          <w:szCs w:val="22"/>
        </w:rPr>
        <w:t xml:space="preserve">Always keep the </w:t>
      </w:r>
      <w:r w:rsidR="002B1768">
        <w:rPr>
          <w:rFonts w:ascii="Arial" w:hAnsi="Arial" w:cs="Arial"/>
          <w:bCs/>
          <w:color w:val="171717"/>
          <w:sz w:val="22"/>
          <w:szCs w:val="22"/>
        </w:rPr>
        <w:t>d</w:t>
      </w:r>
      <w:r w:rsidRPr="00166CDF">
        <w:rPr>
          <w:rFonts w:ascii="Arial" w:hAnsi="Arial" w:cs="Arial"/>
          <w:bCs/>
          <w:color w:val="171717"/>
          <w:sz w:val="22"/>
          <w:szCs w:val="22"/>
        </w:rPr>
        <w:t>rone in direct line of sight</w:t>
      </w:r>
    </w:p>
    <w:p w14:paraId="0EA6196D" w14:textId="4353B0AC" w:rsidR="000A6178" w:rsidRPr="00166CDF" w:rsidRDefault="000A6178" w:rsidP="4F5E5A4C">
      <w:pPr>
        <w:pStyle w:val="ListParagraph"/>
        <w:numPr>
          <w:ilvl w:val="0"/>
          <w:numId w:val="24"/>
        </w:numPr>
        <w:spacing w:line="276" w:lineRule="auto"/>
        <w:rPr>
          <w:rFonts w:ascii="Arial" w:hAnsi="Arial" w:cs="Arial"/>
          <w:color w:val="171717"/>
          <w:sz w:val="22"/>
          <w:szCs w:val="22"/>
        </w:rPr>
      </w:pPr>
      <w:r w:rsidRPr="00166CDF">
        <w:rPr>
          <w:rFonts w:ascii="Arial" w:hAnsi="Arial" w:cs="Arial"/>
          <w:color w:val="171717" w:themeColor="background2" w:themeShade="1A"/>
          <w:sz w:val="22"/>
          <w:szCs w:val="22"/>
        </w:rPr>
        <w:t xml:space="preserve">Never fly more than 400ft (120m) above the surface (of the ground) and stay </w:t>
      </w:r>
      <w:r w:rsidR="007C5EDF" w:rsidRPr="00166CDF">
        <w:rPr>
          <w:rFonts w:ascii="Arial" w:hAnsi="Arial" w:cs="Arial"/>
          <w:color w:val="171717" w:themeColor="background2" w:themeShade="1A"/>
          <w:sz w:val="22"/>
          <w:szCs w:val="22"/>
        </w:rPr>
        <w:t>at least 5 miles from</w:t>
      </w:r>
      <w:r w:rsidRPr="00166CDF">
        <w:rPr>
          <w:rFonts w:ascii="Arial" w:hAnsi="Arial" w:cs="Arial"/>
          <w:color w:val="171717" w:themeColor="background2" w:themeShade="1A"/>
          <w:sz w:val="22"/>
          <w:szCs w:val="22"/>
        </w:rPr>
        <w:t xml:space="preserve"> aircraft, airports, and airfields</w:t>
      </w:r>
    </w:p>
    <w:p w14:paraId="38CAD482" w14:textId="049C776F" w:rsidR="000A6178" w:rsidRPr="00166CDF" w:rsidRDefault="000A6178" w:rsidP="4F5E5A4C">
      <w:pPr>
        <w:pStyle w:val="ListParagraph"/>
        <w:numPr>
          <w:ilvl w:val="0"/>
          <w:numId w:val="24"/>
        </w:numPr>
        <w:spacing w:line="276" w:lineRule="auto"/>
        <w:rPr>
          <w:rFonts w:ascii="Arial" w:hAnsi="Arial" w:cs="Arial"/>
          <w:color w:val="171717"/>
          <w:sz w:val="22"/>
          <w:szCs w:val="22"/>
        </w:rPr>
      </w:pPr>
      <w:r w:rsidRPr="00166CDF">
        <w:rPr>
          <w:rFonts w:ascii="Arial" w:hAnsi="Arial" w:cs="Arial"/>
          <w:color w:val="171717" w:themeColor="background2" w:themeShade="1A"/>
          <w:sz w:val="22"/>
          <w:szCs w:val="22"/>
        </w:rPr>
        <w:t>Never fly closer than 50m to people. Even when the drone is more than 50m away from people</w:t>
      </w:r>
      <w:r w:rsidR="005815DE" w:rsidRPr="00166CDF">
        <w:rPr>
          <w:rFonts w:ascii="Arial" w:hAnsi="Arial" w:cs="Arial"/>
          <w:color w:val="171717" w:themeColor="background2" w:themeShade="1A"/>
          <w:sz w:val="22"/>
          <w:szCs w:val="22"/>
        </w:rPr>
        <w:t xml:space="preserve"> it</w:t>
      </w:r>
      <w:r w:rsidRPr="00166CDF">
        <w:rPr>
          <w:rFonts w:ascii="Arial" w:hAnsi="Arial" w:cs="Arial"/>
          <w:color w:val="171717" w:themeColor="background2" w:themeShade="1A"/>
          <w:sz w:val="22"/>
          <w:szCs w:val="22"/>
        </w:rPr>
        <w:t xml:space="preserve"> must </w:t>
      </w:r>
      <w:r w:rsidR="00DD4B6F" w:rsidRPr="00166CDF">
        <w:rPr>
          <w:rFonts w:ascii="Arial" w:hAnsi="Arial" w:cs="Arial"/>
          <w:color w:val="171717" w:themeColor="background2" w:themeShade="1A"/>
          <w:sz w:val="22"/>
          <w:szCs w:val="22"/>
        </w:rPr>
        <w:t>never be flown directly overhead</w:t>
      </w:r>
    </w:p>
    <w:p w14:paraId="0914BFE8" w14:textId="26BAD207" w:rsidR="000A6178" w:rsidRPr="00166CDF" w:rsidRDefault="000A6178" w:rsidP="00CC5215">
      <w:pPr>
        <w:pStyle w:val="ListParagraph"/>
        <w:numPr>
          <w:ilvl w:val="0"/>
          <w:numId w:val="24"/>
        </w:numPr>
        <w:spacing w:line="276" w:lineRule="auto"/>
        <w:rPr>
          <w:rFonts w:ascii="Arial" w:hAnsi="Arial" w:cs="Arial"/>
          <w:bCs/>
          <w:color w:val="171717"/>
          <w:sz w:val="22"/>
          <w:szCs w:val="22"/>
        </w:rPr>
      </w:pPr>
      <w:r w:rsidRPr="00166CDF">
        <w:rPr>
          <w:rFonts w:ascii="Arial" w:hAnsi="Arial" w:cs="Arial"/>
          <w:bCs/>
          <w:color w:val="171717"/>
          <w:sz w:val="22"/>
          <w:szCs w:val="22"/>
        </w:rPr>
        <w:t>Never fly closer than 50m to buildings or vehicles (including boats)</w:t>
      </w:r>
    </w:p>
    <w:p w14:paraId="530CF9D0" w14:textId="68182657" w:rsidR="000A6178" w:rsidRDefault="00604C3F" w:rsidP="00CC5215">
      <w:pPr>
        <w:pStyle w:val="ListParagraph"/>
        <w:numPr>
          <w:ilvl w:val="0"/>
          <w:numId w:val="24"/>
        </w:numPr>
        <w:spacing w:line="276" w:lineRule="auto"/>
        <w:rPr>
          <w:rFonts w:ascii="Arial" w:hAnsi="Arial" w:cs="Arial"/>
          <w:bCs/>
          <w:color w:val="171717"/>
          <w:sz w:val="22"/>
          <w:szCs w:val="22"/>
        </w:rPr>
      </w:pPr>
      <w:r w:rsidRPr="00166CDF">
        <w:rPr>
          <w:rFonts w:ascii="Arial" w:hAnsi="Arial" w:cs="Arial"/>
          <w:bCs/>
          <w:color w:val="171717"/>
          <w:sz w:val="22"/>
          <w:szCs w:val="22"/>
        </w:rPr>
        <w:t>Never fly closer than 150m to a crowd of 1,000 people or more and never fly directly over a crowd</w:t>
      </w:r>
    </w:p>
    <w:p w14:paraId="1D3A9B91" w14:textId="0183C29B" w:rsidR="003A1E97" w:rsidRPr="00166CDF" w:rsidRDefault="003A1E97" w:rsidP="00CC5215">
      <w:pPr>
        <w:pStyle w:val="ListParagraph"/>
        <w:numPr>
          <w:ilvl w:val="0"/>
          <w:numId w:val="24"/>
        </w:numPr>
        <w:spacing w:line="276" w:lineRule="auto"/>
        <w:rPr>
          <w:rFonts w:ascii="Arial" w:hAnsi="Arial" w:cs="Arial"/>
          <w:bCs/>
          <w:color w:val="171717"/>
          <w:sz w:val="22"/>
          <w:szCs w:val="22"/>
        </w:rPr>
      </w:pPr>
      <w:r>
        <w:rPr>
          <w:rFonts w:ascii="Arial" w:hAnsi="Arial" w:cs="Arial"/>
          <w:bCs/>
          <w:color w:val="171717"/>
          <w:sz w:val="22"/>
          <w:szCs w:val="22"/>
        </w:rPr>
        <w:t>Never fly closer than 150m to built-up areas on Campus and never fly</w:t>
      </w:r>
      <w:r w:rsidR="000A4EC2">
        <w:rPr>
          <w:rFonts w:ascii="Arial" w:hAnsi="Arial" w:cs="Arial"/>
          <w:bCs/>
          <w:color w:val="171717"/>
          <w:sz w:val="22"/>
          <w:szCs w:val="22"/>
        </w:rPr>
        <w:t xml:space="preserve"> directly over these areas</w:t>
      </w:r>
    </w:p>
    <w:p w14:paraId="465D2043" w14:textId="73AC2C16" w:rsidR="00DD4B6F" w:rsidRPr="00166CDF" w:rsidRDefault="005815DE" w:rsidP="4F5E5A4C">
      <w:pPr>
        <w:pStyle w:val="ListParagraph"/>
        <w:numPr>
          <w:ilvl w:val="0"/>
          <w:numId w:val="24"/>
        </w:numPr>
        <w:spacing w:line="276" w:lineRule="auto"/>
        <w:rPr>
          <w:rFonts w:ascii="Arial" w:hAnsi="Arial" w:cs="Arial"/>
          <w:color w:val="171717"/>
          <w:sz w:val="22"/>
          <w:szCs w:val="22"/>
        </w:rPr>
      </w:pPr>
      <w:r w:rsidRPr="00166CDF">
        <w:rPr>
          <w:rFonts w:ascii="Arial" w:hAnsi="Arial" w:cs="Arial"/>
          <w:color w:val="171717" w:themeColor="background2" w:themeShade="1A"/>
          <w:sz w:val="22"/>
          <w:szCs w:val="22"/>
        </w:rPr>
        <w:t xml:space="preserve">Provide evidence of </w:t>
      </w:r>
      <w:r w:rsidR="00DD4B6F" w:rsidRPr="00166CDF">
        <w:rPr>
          <w:rFonts w:ascii="Arial" w:hAnsi="Arial" w:cs="Arial"/>
          <w:color w:val="171717" w:themeColor="background2" w:themeShade="1A"/>
          <w:sz w:val="22"/>
          <w:szCs w:val="22"/>
        </w:rPr>
        <w:t xml:space="preserve">competence in the use of the </w:t>
      </w:r>
      <w:r w:rsidR="002B1768">
        <w:rPr>
          <w:rFonts w:ascii="Arial" w:hAnsi="Arial" w:cs="Arial"/>
          <w:color w:val="171717" w:themeColor="background2" w:themeShade="1A"/>
          <w:sz w:val="22"/>
          <w:szCs w:val="22"/>
        </w:rPr>
        <w:t>d</w:t>
      </w:r>
      <w:r w:rsidR="00DD4B6F" w:rsidRPr="00166CDF">
        <w:rPr>
          <w:rFonts w:ascii="Arial" w:hAnsi="Arial" w:cs="Arial"/>
          <w:color w:val="171717" w:themeColor="background2" w:themeShade="1A"/>
          <w:sz w:val="22"/>
          <w:szCs w:val="22"/>
        </w:rPr>
        <w:t xml:space="preserve">rone before use on </w:t>
      </w:r>
      <w:r w:rsidR="008448CA" w:rsidRPr="00166CDF">
        <w:rPr>
          <w:rFonts w:ascii="Arial" w:hAnsi="Arial" w:cs="Arial"/>
          <w:color w:val="171717" w:themeColor="background2" w:themeShade="1A"/>
          <w:sz w:val="22"/>
          <w:szCs w:val="22"/>
        </w:rPr>
        <w:t>university</w:t>
      </w:r>
      <w:r w:rsidR="00DD4B6F" w:rsidRPr="00166CDF">
        <w:rPr>
          <w:rFonts w:ascii="Arial" w:hAnsi="Arial" w:cs="Arial"/>
          <w:color w:val="171717" w:themeColor="background2" w:themeShade="1A"/>
          <w:sz w:val="22"/>
          <w:szCs w:val="22"/>
        </w:rPr>
        <w:t xml:space="preserve"> property</w:t>
      </w:r>
    </w:p>
    <w:p w14:paraId="7F111ED0" w14:textId="0346C259" w:rsidR="00DE6F11" w:rsidRPr="00166CDF" w:rsidRDefault="00604C3F" w:rsidP="4F5E5A4C">
      <w:pPr>
        <w:pStyle w:val="ListParagraph"/>
        <w:numPr>
          <w:ilvl w:val="0"/>
          <w:numId w:val="24"/>
        </w:numPr>
        <w:spacing w:line="276" w:lineRule="auto"/>
        <w:rPr>
          <w:rFonts w:ascii="Arial" w:hAnsi="Arial" w:cs="Arial"/>
          <w:b/>
          <w:bCs/>
          <w:color w:val="171717"/>
          <w:sz w:val="22"/>
          <w:szCs w:val="22"/>
        </w:rPr>
      </w:pPr>
      <w:r w:rsidRPr="00166CDF">
        <w:rPr>
          <w:rFonts w:ascii="Arial" w:hAnsi="Arial" w:cs="Arial"/>
          <w:b/>
          <w:bCs/>
          <w:color w:val="171717" w:themeColor="background2" w:themeShade="1A"/>
          <w:sz w:val="22"/>
          <w:szCs w:val="22"/>
        </w:rPr>
        <w:t>Never fly a Drone weighing between 250g-20kg that does not show a valid operator ID</w:t>
      </w:r>
    </w:p>
    <w:p w14:paraId="254AC748" w14:textId="40CBE481" w:rsidR="0086272A" w:rsidRDefault="0086272A" w:rsidP="00CC5215">
      <w:pPr>
        <w:spacing w:line="276" w:lineRule="auto"/>
        <w:rPr>
          <w:rFonts w:ascii="Arial" w:hAnsi="Arial" w:cs="Arial"/>
          <w:sz w:val="22"/>
          <w:szCs w:val="22"/>
        </w:rPr>
      </w:pPr>
    </w:p>
    <w:p w14:paraId="40F93135" w14:textId="423D6791" w:rsidR="001D6205" w:rsidRPr="00202FEF" w:rsidRDefault="0086272A" w:rsidP="00CC5215">
      <w:pPr>
        <w:spacing w:line="276" w:lineRule="auto"/>
        <w:rPr>
          <w:rFonts w:ascii="Arial" w:hAnsi="Arial" w:cs="Arial"/>
          <w:b/>
          <w:bCs/>
        </w:rPr>
      </w:pPr>
      <w:r w:rsidRPr="00202FEF">
        <w:rPr>
          <w:rFonts w:ascii="Arial" w:hAnsi="Arial" w:cs="Arial"/>
          <w:b/>
          <w:bCs/>
        </w:rPr>
        <w:t>3.</w:t>
      </w:r>
      <w:r w:rsidR="002C3105" w:rsidRPr="00202FEF">
        <w:rPr>
          <w:rFonts w:ascii="Arial" w:hAnsi="Arial" w:cs="Arial"/>
          <w:b/>
          <w:bCs/>
        </w:rPr>
        <w:t>7</w:t>
      </w:r>
      <w:r w:rsidRPr="00202FEF">
        <w:rPr>
          <w:rFonts w:ascii="Arial" w:hAnsi="Arial" w:cs="Arial"/>
          <w:b/>
          <w:bCs/>
        </w:rPr>
        <w:t xml:space="preserve"> Other Relevant Safety Legislation</w:t>
      </w:r>
    </w:p>
    <w:p w14:paraId="4ED80C4B" w14:textId="0A1761D5" w:rsidR="00B30728" w:rsidRDefault="00B30728" w:rsidP="00CC5215">
      <w:pPr>
        <w:spacing w:line="276" w:lineRule="auto"/>
        <w:rPr>
          <w:rFonts w:ascii="Arial" w:hAnsi="Arial" w:cs="Arial"/>
          <w:sz w:val="22"/>
          <w:szCs w:val="22"/>
        </w:rPr>
      </w:pPr>
      <w:r w:rsidRPr="00166CDF">
        <w:rPr>
          <w:rFonts w:ascii="Arial" w:hAnsi="Arial" w:cs="Arial"/>
          <w:sz w:val="22"/>
          <w:szCs w:val="22"/>
        </w:rPr>
        <w:t xml:space="preserve">Aspects of Health and Safety legislation also apply. These include the general duties contained within the Health and Safety at Work Act etc. 1974, the need to carry out a risk assessment </w:t>
      </w:r>
      <w:r w:rsidR="00B9132F" w:rsidRPr="00166CDF">
        <w:rPr>
          <w:rFonts w:ascii="Arial" w:hAnsi="Arial" w:cs="Arial"/>
          <w:sz w:val="22"/>
          <w:szCs w:val="22"/>
        </w:rPr>
        <w:t>(</w:t>
      </w:r>
      <w:r w:rsidRPr="00166CDF">
        <w:rPr>
          <w:rFonts w:ascii="Arial" w:hAnsi="Arial" w:cs="Arial"/>
          <w:sz w:val="22"/>
          <w:szCs w:val="22"/>
        </w:rPr>
        <w:t>Management of Health and Safety at Work Regulations 1999</w:t>
      </w:r>
      <w:r w:rsidR="001D6205">
        <w:rPr>
          <w:rFonts w:ascii="Arial" w:hAnsi="Arial" w:cs="Arial"/>
          <w:sz w:val="22"/>
          <w:szCs w:val="22"/>
        </w:rPr>
        <w:t xml:space="preserve">), </w:t>
      </w:r>
      <w:r w:rsidRPr="00166CDF">
        <w:rPr>
          <w:rFonts w:ascii="Arial" w:hAnsi="Arial" w:cs="Arial"/>
          <w:sz w:val="22"/>
          <w:szCs w:val="22"/>
        </w:rPr>
        <w:t>and the requirements of the Provision and Use of Work Equipment Regulations (PUWER) 1998.</w:t>
      </w:r>
    </w:p>
    <w:p w14:paraId="4E5EC17C" w14:textId="77777777" w:rsidR="00EA74AA" w:rsidRPr="00166CDF" w:rsidRDefault="00EA74AA" w:rsidP="00CC5215">
      <w:pPr>
        <w:spacing w:line="276" w:lineRule="auto"/>
        <w:rPr>
          <w:rFonts w:ascii="Arial" w:hAnsi="Arial" w:cs="Arial"/>
          <w:sz w:val="22"/>
          <w:szCs w:val="22"/>
        </w:rPr>
      </w:pPr>
    </w:p>
    <w:p w14:paraId="71D70677" w14:textId="77777777" w:rsidR="00DD4B6F" w:rsidRDefault="00DD4B6F" w:rsidP="00EA74AA">
      <w:pPr>
        <w:pStyle w:val="NormalWeb"/>
        <w:shd w:val="clear" w:color="auto" w:fill="FFFFFF" w:themeFill="background1"/>
        <w:spacing w:before="0" w:beforeAutospacing="0" w:after="0" w:afterAutospacing="0"/>
        <w:textAlignment w:val="baseline"/>
        <w:rPr>
          <w:rFonts w:ascii="Arial" w:hAnsi="Arial" w:cs="Arial"/>
          <w:spacing w:val="11"/>
          <w:sz w:val="22"/>
          <w:szCs w:val="22"/>
        </w:rPr>
      </w:pPr>
      <w:r w:rsidRPr="00CF59D3">
        <w:rPr>
          <w:rFonts w:ascii="Arial" w:hAnsi="Arial" w:cs="Arial"/>
          <w:spacing w:val="11"/>
          <w:sz w:val="22"/>
          <w:szCs w:val="22"/>
        </w:rPr>
        <w:t>The Provision and Use of Work Equipment Regulations 1998 ("PUWER") require employers to ensure:</w:t>
      </w:r>
    </w:p>
    <w:p w14:paraId="52D2DF87" w14:textId="77777777" w:rsidR="001F2EA4" w:rsidRDefault="001F2EA4" w:rsidP="00EA74AA">
      <w:pPr>
        <w:pStyle w:val="NormalWeb"/>
        <w:shd w:val="clear" w:color="auto" w:fill="FFFFFF" w:themeFill="background1"/>
        <w:spacing w:before="0" w:beforeAutospacing="0" w:after="0" w:afterAutospacing="0"/>
        <w:textAlignment w:val="baseline"/>
        <w:rPr>
          <w:rFonts w:ascii="Arial" w:hAnsi="Arial" w:cs="Arial"/>
          <w:spacing w:val="11"/>
          <w:sz w:val="22"/>
          <w:szCs w:val="22"/>
        </w:rPr>
      </w:pPr>
    </w:p>
    <w:p w14:paraId="2418CA18" w14:textId="102224B1" w:rsidR="00CF59D3" w:rsidRPr="000E3A39" w:rsidRDefault="001F2EA4">
      <w:pPr>
        <w:pStyle w:val="NormalWeb"/>
        <w:numPr>
          <w:ilvl w:val="0"/>
          <w:numId w:val="39"/>
        </w:numPr>
        <w:shd w:val="clear" w:color="auto" w:fill="FFFFFF" w:themeFill="background1"/>
        <w:spacing w:before="0" w:beforeAutospacing="0" w:after="0" w:afterAutospacing="0"/>
        <w:textAlignment w:val="baseline"/>
        <w:rPr>
          <w:rFonts w:ascii="Arial" w:hAnsi="Arial" w:cs="Arial"/>
          <w:spacing w:val="11"/>
          <w:sz w:val="22"/>
          <w:szCs w:val="22"/>
        </w:rPr>
      </w:pPr>
      <w:r w:rsidRPr="000E3A39">
        <w:rPr>
          <w:rFonts w:ascii="Arial" w:hAnsi="Arial" w:cs="Arial"/>
          <w:spacing w:val="11"/>
          <w:sz w:val="22"/>
          <w:szCs w:val="22"/>
        </w:rPr>
        <w:t xml:space="preserve">The </w:t>
      </w:r>
      <w:r w:rsidR="002B1768">
        <w:rPr>
          <w:rFonts w:ascii="Arial" w:hAnsi="Arial" w:cs="Arial"/>
          <w:spacing w:val="11"/>
          <w:sz w:val="22"/>
          <w:szCs w:val="22"/>
        </w:rPr>
        <w:t>d</w:t>
      </w:r>
      <w:r w:rsidRPr="000E3A39">
        <w:rPr>
          <w:rFonts w:ascii="Arial" w:hAnsi="Arial" w:cs="Arial"/>
          <w:spacing w:val="11"/>
          <w:sz w:val="22"/>
          <w:szCs w:val="22"/>
        </w:rPr>
        <w:t xml:space="preserve">rone selected </w:t>
      </w:r>
      <w:r w:rsidR="00CF59D3" w:rsidRPr="000E3A39">
        <w:rPr>
          <w:rFonts w:ascii="Arial" w:hAnsi="Arial" w:cs="Arial"/>
          <w:spacing w:val="11"/>
          <w:sz w:val="22"/>
          <w:szCs w:val="22"/>
        </w:rPr>
        <w:t>is suitable for its proposed use</w:t>
      </w:r>
    </w:p>
    <w:p w14:paraId="22871E37" w14:textId="0975D81C" w:rsidR="00DD4B6F" w:rsidRPr="00202FEF" w:rsidRDefault="00DD4B6F" w:rsidP="00CF59D3">
      <w:pPr>
        <w:pStyle w:val="ListParagraph"/>
        <w:numPr>
          <w:ilvl w:val="0"/>
          <w:numId w:val="39"/>
        </w:numPr>
        <w:shd w:val="clear" w:color="auto" w:fill="FFFFFF" w:themeFill="background1"/>
        <w:spacing w:after="75"/>
        <w:textAlignment w:val="baseline"/>
        <w:rPr>
          <w:rFonts w:ascii="Arial" w:hAnsi="Arial" w:cs="Arial"/>
          <w:spacing w:val="11"/>
          <w:sz w:val="22"/>
          <w:szCs w:val="22"/>
        </w:rPr>
      </w:pPr>
      <w:proofErr w:type="gramStart"/>
      <w:r w:rsidRPr="00CF59D3">
        <w:rPr>
          <w:rFonts w:ascii="Arial" w:hAnsi="Arial" w:cs="Arial"/>
          <w:spacing w:val="11"/>
          <w:sz w:val="22"/>
          <w:szCs w:val="22"/>
        </w:rPr>
        <w:t xml:space="preserve">Taking into </w:t>
      </w:r>
      <w:r w:rsidRPr="006B4F53">
        <w:rPr>
          <w:rFonts w:ascii="Arial" w:hAnsi="Arial" w:cs="Arial"/>
          <w:spacing w:val="11"/>
          <w:sz w:val="22"/>
          <w:szCs w:val="22"/>
        </w:rPr>
        <w:t>account</w:t>
      </w:r>
      <w:proofErr w:type="gramEnd"/>
      <w:r w:rsidRPr="006B4F53">
        <w:rPr>
          <w:rFonts w:ascii="Arial" w:hAnsi="Arial" w:cs="Arial"/>
          <w:spacing w:val="11"/>
          <w:sz w:val="22"/>
          <w:szCs w:val="22"/>
        </w:rPr>
        <w:t xml:space="preserve"> the working conditions </w:t>
      </w:r>
      <w:r w:rsidRPr="00CF59D3">
        <w:rPr>
          <w:rFonts w:ascii="Arial" w:hAnsi="Arial" w:cs="Arial"/>
          <w:spacing w:val="11"/>
          <w:sz w:val="22"/>
          <w:szCs w:val="22"/>
        </w:rPr>
        <w:t xml:space="preserve">of the </w:t>
      </w:r>
      <w:r w:rsidR="002B1768">
        <w:rPr>
          <w:rFonts w:ascii="Arial" w:hAnsi="Arial" w:cs="Arial"/>
          <w:spacing w:val="11"/>
          <w:sz w:val="22"/>
          <w:szCs w:val="22"/>
        </w:rPr>
        <w:t>d</w:t>
      </w:r>
      <w:r w:rsidRPr="00CF59D3">
        <w:rPr>
          <w:rFonts w:ascii="Arial" w:hAnsi="Arial" w:cs="Arial"/>
          <w:spacing w:val="11"/>
          <w:sz w:val="22"/>
          <w:szCs w:val="22"/>
        </w:rPr>
        <w:t xml:space="preserve">rone </w:t>
      </w:r>
      <w:r w:rsidRPr="00202FEF">
        <w:rPr>
          <w:rFonts w:ascii="Arial" w:hAnsi="Arial" w:cs="Arial"/>
          <w:spacing w:val="11"/>
          <w:sz w:val="22"/>
          <w:szCs w:val="22"/>
        </w:rPr>
        <w:t>and any risks to health and safety</w:t>
      </w:r>
    </w:p>
    <w:p w14:paraId="349EDA14" w14:textId="0A6A8247" w:rsidR="00DD4B6F" w:rsidRPr="00CF59D3" w:rsidRDefault="00DD4B6F" w:rsidP="00CF59D3">
      <w:pPr>
        <w:pStyle w:val="ListParagraph"/>
        <w:numPr>
          <w:ilvl w:val="0"/>
          <w:numId w:val="39"/>
        </w:numPr>
        <w:shd w:val="clear" w:color="auto" w:fill="FFFFFF" w:themeFill="background1"/>
        <w:textAlignment w:val="baseline"/>
        <w:rPr>
          <w:rFonts w:ascii="Arial" w:hAnsi="Arial" w:cs="Arial"/>
          <w:spacing w:val="11"/>
          <w:sz w:val="22"/>
          <w:szCs w:val="22"/>
        </w:rPr>
      </w:pPr>
      <w:r w:rsidRPr="00CF59D3">
        <w:rPr>
          <w:rFonts w:ascii="Arial" w:hAnsi="Arial" w:cs="Arial"/>
          <w:spacing w:val="11"/>
          <w:sz w:val="22"/>
          <w:szCs w:val="22"/>
        </w:rPr>
        <w:t xml:space="preserve">The </w:t>
      </w:r>
      <w:r w:rsidR="002B1768">
        <w:rPr>
          <w:rFonts w:ascii="Arial" w:hAnsi="Arial" w:cs="Arial"/>
          <w:spacing w:val="11"/>
          <w:sz w:val="22"/>
          <w:szCs w:val="22"/>
        </w:rPr>
        <w:t>d</w:t>
      </w:r>
      <w:r w:rsidRPr="00CF59D3">
        <w:rPr>
          <w:rFonts w:ascii="Arial" w:hAnsi="Arial" w:cs="Arial"/>
          <w:spacing w:val="11"/>
          <w:sz w:val="22"/>
          <w:szCs w:val="22"/>
        </w:rPr>
        <w:t>rone</w:t>
      </w:r>
      <w:r w:rsidRPr="006B4F53">
        <w:rPr>
          <w:rFonts w:ascii="Arial" w:hAnsi="Arial" w:cs="Arial"/>
          <w:spacing w:val="11"/>
          <w:sz w:val="22"/>
          <w:szCs w:val="22"/>
        </w:rPr>
        <w:t xml:space="preserve"> is only </w:t>
      </w:r>
      <w:r w:rsidRPr="00CF59D3">
        <w:rPr>
          <w:rFonts w:ascii="Arial" w:hAnsi="Arial" w:cs="Arial"/>
          <w:spacing w:val="11"/>
          <w:sz w:val="22"/>
          <w:szCs w:val="22"/>
        </w:rPr>
        <w:t>to be used for operations, and in conditions, for which it is suitable</w:t>
      </w:r>
    </w:p>
    <w:p w14:paraId="7A78CFFB" w14:textId="00E96B59" w:rsidR="00DD4B6F" w:rsidRPr="00CF59D3" w:rsidRDefault="00DD4B6F" w:rsidP="00CF59D3">
      <w:pPr>
        <w:pStyle w:val="ListParagraph"/>
        <w:numPr>
          <w:ilvl w:val="0"/>
          <w:numId w:val="39"/>
        </w:numPr>
        <w:shd w:val="clear" w:color="auto" w:fill="FFFFFF" w:themeFill="background1"/>
        <w:tabs>
          <w:tab w:val="num" w:pos="2160"/>
        </w:tabs>
        <w:spacing w:after="75"/>
        <w:textAlignment w:val="baseline"/>
        <w:rPr>
          <w:rFonts w:ascii="Arial" w:hAnsi="Arial" w:cs="Arial"/>
          <w:spacing w:val="11"/>
          <w:sz w:val="22"/>
          <w:szCs w:val="22"/>
        </w:rPr>
      </w:pPr>
      <w:r w:rsidRPr="00CF59D3">
        <w:rPr>
          <w:rFonts w:ascii="Arial" w:hAnsi="Arial" w:cs="Arial"/>
          <w:sz w:val="22"/>
          <w:szCs w:val="22"/>
        </w:rPr>
        <w:t>The drone is inspected and maintained</w:t>
      </w:r>
      <w:r w:rsidRPr="00CF59D3">
        <w:rPr>
          <w:rFonts w:ascii="Arial" w:hAnsi="Arial" w:cs="Arial"/>
          <w:spacing w:val="11"/>
          <w:sz w:val="22"/>
          <w:szCs w:val="22"/>
        </w:rPr>
        <w:t xml:space="preserve"> at suitable inter</w:t>
      </w:r>
      <w:r w:rsidR="008448CA">
        <w:rPr>
          <w:rFonts w:ascii="Arial" w:hAnsi="Arial" w:cs="Arial"/>
          <w:spacing w:val="11"/>
          <w:sz w:val="22"/>
          <w:szCs w:val="22"/>
        </w:rPr>
        <w:t>v</w:t>
      </w:r>
      <w:r w:rsidRPr="00CF59D3">
        <w:rPr>
          <w:rFonts w:ascii="Arial" w:hAnsi="Arial" w:cs="Arial"/>
          <w:spacing w:val="11"/>
          <w:sz w:val="22"/>
          <w:szCs w:val="22"/>
        </w:rPr>
        <w:t>als</w:t>
      </w:r>
    </w:p>
    <w:p w14:paraId="07CFBA23" w14:textId="34604A12" w:rsidR="00DD4B6F" w:rsidRPr="00CF59D3" w:rsidRDefault="00DD4B6F" w:rsidP="00CF59D3">
      <w:pPr>
        <w:pStyle w:val="ListParagraph"/>
        <w:numPr>
          <w:ilvl w:val="0"/>
          <w:numId w:val="39"/>
        </w:numPr>
        <w:shd w:val="clear" w:color="auto" w:fill="FFFFFF" w:themeFill="background1"/>
        <w:tabs>
          <w:tab w:val="num" w:pos="2160"/>
        </w:tabs>
        <w:spacing w:after="75"/>
        <w:textAlignment w:val="baseline"/>
        <w:rPr>
          <w:rFonts w:ascii="Arial" w:hAnsi="Arial" w:cs="Arial"/>
          <w:spacing w:val="11"/>
          <w:sz w:val="22"/>
          <w:szCs w:val="22"/>
        </w:rPr>
      </w:pPr>
      <w:r w:rsidRPr="00CF59D3">
        <w:rPr>
          <w:rFonts w:ascii="Arial" w:hAnsi="Arial" w:cs="Arial"/>
          <w:spacing w:val="11"/>
          <w:sz w:val="22"/>
          <w:szCs w:val="22"/>
        </w:rPr>
        <w:t>It is being used correctly through monitoring of use</w:t>
      </w:r>
    </w:p>
    <w:p w14:paraId="47247E32" w14:textId="06854297" w:rsidR="00DD4B6F" w:rsidRPr="00CF59D3" w:rsidRDefault="00DD4B6F" w:rsidP="00CF59D3">
      <w:pPr>
        <w:pStyle w:val="ListParagraph"/>
        <w:numPr>
          <w:ilvl w:val="0"/>
          <w:numId w:val="39"/>
        </w:numPr>
        <w:shd w:val="clear" w:color="auto" w:fill="FFFFFF" w:themeFill="background1"/>
        <w:tabs>
          <w:tab w:val="num" w:pos="2160"/>
        </w:tabs>
        <w:spacing w:after="75"/>
        <w:textAlignment w:val="baseline"/>
        <w:rPr>
          <w:rFonts w:ascii="Arial" w:hAnsi="Arial" w:cs="Arial"/>
          <w:spacing w:val="11"/>
          <w:sz w:val="22"/>
          <w:szCs w:val="22"/>
        </w:rPr>
      </w:pPr>
      <w:r w:rsidRPr="00CF59D3">
        <w:rPr>
          <w:rFonts w:ascii="Arial" w:hAnsi="Arial" w:cs="Arial"/>
          <w:spacing w:val="11"/>
          <w:sz w:val="22"/>
          <w:szCs w:val="22"/>
        </w:rPr>
        <w:t>Consideration has been given to the operating environment and its impact on the durability of the equipment</w:t>
      </w:r>
    </w:p>
    <w:p w14:paraId="5E0A27D1" w14:textId="41584125" w:rsidR="00DD4B6F" w:rsidRPr="00202FEF" w:rsidRDefault="00DD4B6F" w:rsidP="00CF59D3">
      <w:pPr>
        <w:pStyle w:val="ListParagraph"/>
        <w:numPr>
          <w:ilvl w:val="0"/>
          <w:numId w:val="39"/>
        </w:numPr>
        <w:shd w:val="clear" w:color="auto" w:fill="FFFFFF" w:themeFill="background1"/>
        <w:tabs>
          <w:tab w:val="num" w:pos="2160"/>
        </w:tabs>
        <w:spacing w:after="75"/>
        <w:textAlignment w:val="baseline"/>
        <w:rPr>
          <w:rFonts w:ascii="Arial" w:hAnsi="Arial" w:cs="Arial"/>
          <w:spacing w:val="11"/>
          <w:sz w:val="22"/>
          <w:szCs w:val="22"/>
        </w:rPr>
      </w:pPr>
      <w:r w:rsidRPr="00CF59D3">
        <w:rPr>
          <w:rFonts w:ascii="Arial" w:hAnsi="Arial" w:cs="Arial"/>
          <w:spacing w:val="11"/>
          <w:sz w:val="22"/>
          <w:szCs w:val="22"/>
        </w:rPr>
        <w:t xml:space="preserve">Operators have been suitably </w:t>
      </w:r>
      <w:r w:rsidRPr="006B4F53">
        <w:rPr>
          <w:rFonts w:ascii="Arial" w:hAnsi="Arial" w:cs="Arial"/>
          <w:spacing w:val="11"/>
          <w:sz w:val="22"/>
          <w:szCs w:val="22"/>
        </w:rPr>
        <w:t>trained in its use</w:t>
      </w:r>
      <w:r w:rsidRPr="00CF59D3">
        <w:rPr>
          <w:rFonts w:ascii="Arial" w:hAnsi="Arial" w:cs="Arial"/>
          <w:spacing w:val="11"/>
          <w:sz w:val="22"/>
          <w:szCs w:val="22"/>
        </w:rPr>
        <w:t xml:space="preserve"> and receive regular refresher training</w:t>
      </w:r>
    </w:p>
    <w:p w14:paraId="358F3218" w14:textId="55C5D63F" w:rsidR="00DD4B6F" w:rsidRPr="00166CDF" w:rsidRDefault="00DD4B6F" w:rsidP="00CC5215">
      <w:pPr>
        <w:spacing w:line="276" w:lineRule="auto"/>
        <w:rPr>
          <w:rFonts w:ascii="Arial" w:hAnsi="Arial" w:cs="Arial"/>
          <w:color w:val="171717"/>
          <w:sz w:val="22"/>
          <w:szCs w:val="22"/>
        </w:rPr>
      </w:pPr>
    </w:p>
    <w:p w14:paraId="3C5A09C9" w14:textId="021DBFB5" w:rsidR="00FC55A7" w:rsidRPr="00166CDF" w:rsidRDefault="00B30728" w:rsidP="00CC5215">
      <w:pPr>
        <w:spacing w:line="276" w:lineRule="auto"/>
        <w:rPr>
          <w:rFonts w:ascii="Arial" w:hAnsi="Arial" w:cs="Arial"/>
          <w:sz w:val="22"/>
          <w:szCs w:val="22"/>
        </w:rPr>
      </w:pPr>
      <w:r w:rsidRPr="00166CDF">
        <w:rPr>
          <w:rFonts w:ascii="Arial" w:hAnsi="Arial" w:cs="Arial"/>
          <w:sz w:val="22"/>
          <w:szCs w:val="22"/>
        </w:rPr>
        <w:t>If any drone operat</w:t>
      </w:r>
      <w:r w:rsidR="008448CA">
        <w:rPr>
          <w:rFonts w:ascii="Arial" w:hAnsi="Arial" w:cs="Arial"/>
          <w:sz w:val="22"/>
          <w:szCs w:val="22"/>
        </w:rPr>
        <w:t xml:space="preserve">ors </w:t>
      </w:r>
      <w:r w:rsidRPr="00166CDF">
        <w:rPr>
          <w:rFonts w:ascii="Arial" w:hAnsi="Arial" w:cs="Arial"/>
          <w:sz w:val="22"/>
          <w:szCs w:val="22"/>
        </w:rPr>
        <w:t xml:space="preserve">collect data, operators </w:t>
      </w:r>
      <w:r w:rsidR="00DD4B6F" w:rsidRPr="00166CDF">
        <w:rPr>
          <w:rFonts w:ascii="Arial" w:hAnsi="Arial" w:cs="Arial"/>
          <w:sz w:val="22"/>
          <w:szCs w:val="22"/>
        </w:rPr>
        <w:t>must comply</w:t>
      </w:r>
      <w:r w:rsidR="005815DE" w:rsidRPr="00166CDF">
        <w:rPr>
          <w:rFonts w:ascii="Arial" w:hAnsi="Arial" w:cs="Arial"/>
          <w:sz w:val="22"/>
          <w:szCs w:val="22"/>
        </w:rPr>
        <w:t xml:space="preserve"> with</w:t>
      </w:r>
      <w:r w:rsidRPr="00166CDF">
        <w:rPr>
          <w:rFonts w:ascii="Arial" w:hAnsi="Arial" w:cs="Arial"/>
          <w:sz w:val="22"/>
          <w:szCs w:val="22"/>
        </w:rPr>
        <w:t xml:space="preserve"> the </w:t>
      </w:r>
      <w:r w:rsidR="00DD4B6F" w:rsidRPr="00166CDF">
        <w:rPr>
          <w:rFonts w:ascii="Arial" w:hAnsi="Arial" w:cs="Arial"/>
          <w:sz w:val="22"/>
          <w:szCs w:val="22"/>
        </w:rPr>
        <w:t>stat</w:t>
      </w:r>
      <w:r w:rsidR="00124387" w:rsidRPr="00166CDF">
        <w:rPr>
          <w:rFonts w:ascii="Arial" w:hAnsi="Arial" w:cs="Arial"/>
          <w:sz w:val="22"/>
          <w:szCs w:val="22"/>
        </w:rPr>
        <w:t>utory</w:t>
      </w:r>
      <w:r w:rsidR="00DD4B6F" w:rsidRPr="00166CDF">
        <w:rPr>
          <w:rFonts w:ascii="Arial" w:hAnsi="Arial" w:cs="Arial"/>
          <w:sz w:val="22"/>
          <w:szCs w:val="22"/>
        </w:rPr>
        <w:t xml:space="preserve"> </w:t>
      </w:r>
      <w:r w:rsidRPr="00166CDF">
        <w:rPr>
          <w:rFonts w:ascii="Arial" w:hAnsi="Arial" w:cs="Arial"/>
          <w:sz w:val="22"/>
          <w:szCs w:val="22"/>
        </w:rPr>
        <w:t>requirements of the Data Protection Act 1998.</w:t>
      </w:r>
    </w:p>
    <w:p w14:paraId="0B54C928" w14:textId="77777777" w:rsidR="003E352E" w:rsidRDefault="00B30728" w:rsidP="00CC5215">
      <w:pPr>
        <w:spacing w:line="276" w:lineRule="auto"/>
        <w:rPr>
          <w:rFonts w:ascii="Arial" w:hAnsi="Arial" w:cs="Arial"/>
          <w:sz w:val="22"/>
          <w:szCs w:val="22"/>
        </w:rPr>
      </w:pPr>
      <w:r w:rsidRPr="00166CDF">
        <w:rPr>
          <w:rFonts w:ascii="Arial" w:hAnsi="Arial" w:cs="Arial"/>
          <w:sz w:val="22"/>
          <w:szCs w:val="22"/>
        </w:rPr>
        <w:t xml:space="preserve"> </w:t>
      </w:r>
    </w:p>
    <w:p w14:paraId="65C5C17C" w14:textId="39CA9692" w:rsidR="00B30728" w:rsidRPr="00166CDF" w:rsidRDefault="00A72EEF" w:rsidP="00CC5215">
      <w:pPr>
        <w:spacing w:line="276" w:lineRule="auto"/>
        <w:rPr>
          <w:rFonts w:ascii="Arial" w:hAnsi="Arial" w:cs="Arial"/>
          <w:sz w:val="22"/>
          <w:szCs w:val="22"/>
        </w:rPr>
      </w:pPr>
      <w:r w:rsidRPr="00166CDF">
        <w:rPr>
          <w:rFonts w:ascii="Arial" w:hAnsi="Arial" w:cs="Arial"/>
          <w:sz w:val="22"/>
          <w:szCs w:val="22"/>
        </w:rPr>
        <w:t xml:space="preserve">Other legislation may be applicable depending on the use of the </w:t>
      </w:r>
      <w:r w:rsidR="002B1768">
        <w:rPr>
          <w:rFonts w:ascii="Arial" w:hAnsi="Arial" w:cs="Arial"/>
          <w:sz w:val="22"/>
          <w:szCs w:val="22"/>
        </w:rPr>
        <w:t>d</w:t>
      </w:r>
      <w:r w:rsidRPr="00166CDF">
        <w:rPr>
          <w:rFonts w:ascii="Arial" w:hAnsi="Arial" w:cs="Arial"/>
          <w:sz w:val="22"/>
          <w:szCs w:val="22"/>
        </w:rPr>
        <w:t>rone</w:t>
      </w:r>
      <w:r w:rsidR="00706D59">
        <w:rPr>
          <w:rFonts w:ascii="Arial" w:hAnsi="Arial" w:cs="Arial"/>
          <w:sz w:val="22"/>
          <w:szCs w:val="22"/>
        </w:rPr>
        <w:t xml:space="preserve">. </w:t>
      </w:r>
      <w:r w:rsidR="00B9132F" w:rsidRPr="00166CDF">
        <w:rPr>
          <w:rFonts w:ascii="Arial" w:hAnsi="Arial" w:cs="Arial"/>
          <w:sz w:val="22"/>
          <w:szCs w:val="22"/>
        </w:rPr>
        <w:t>T</w:t>
      </w:r>
      <w:r w:rsidRPr="00166CDF">
        <w:rPr>
          <w:rFonts w:ascii="Arial" w:hAnsi="Arial" w:cs="Arial"/>
          <w:sz w:val="22"/>
          <w:szCs w:val="22"/>
        </w:rPr>
        <w:t xml:space="preserve">he Safety, Environment </w:t>
      </w:r>
      <w:r w:rsidR="00FC55A7" w:rsidRPr="00166CDF">
        <w:rPr>
          <w:rFonts w:ascii="Arial" w:hAnsi="Arial" w:cs="Arial"/>
          <w:sz w:val="22"/>
          <w:szCs w:val="22"/>
        </w:rPr>
        <w:t xml:space="preserve">&amp; Continuity </w:t>
      </w:r>
      <w:r w:rsidRPr="00166CDF">
        <w:rPr>
          <w:rFonts w:ascii="Arial" w:hAnsi="Arial" w:cs="Arial"/>
          <w:sz w:val="22"/>
          <w:szCs w:val="22"/>
        </w:rPr>
        <w:t>(SE</w:t>
      </w:r>
      <w:r w:rsidR="314E5B38" w:rsidRPr="00166CDF">
        <w:rPr>
          <w:rFonts w:ascii="Arial" w:hAnsi="Arial" w:cs="Arial"/>
          <w:sz w:val="22"/>
          <w:szCs w:val="22"/>
        </w:rPr>
        <w:t>C</w:t>
      </w:r>
      <w:r w:rsidRPr="00166CDF">
        <w:rPr>
          <w:rFonts w:ascii="Arial" w:hAnsi="Arial" w:cs="Arial"/>
          <w:sz w:val="22"/>
          <w:szCs w:val="22"/>
        </w:rPr>
        <w:t xml:space="preserve">) Department should be contacted for advice in this </w:t>
      </w:r>
      <w:r w:rsidR="2BAEB757" w:rsidRPr="00166CDF">
        <w:rPr>
          <w:rFonts w:ascii="Arial" w:hAnsi="Arial" w:cs="Arial"/>
          <w:sz w:val="22"/>
          <w:szCs w:val="22"/>
        </w:rPr>
        <w:t>area,</w:t>
      </w:r>
      <w:r w:rsidR="00B9132F" w:rsidRPr="00166CDF">
        <w:rPr>
          <w:rFonts w:ascii="Arial" w:hAnsi="Arial" w:cs="Arial"/>
          <w:sz w:val="22"/>
          <w:szCs w:val="22"/>
        </w:rPr>
        <w:t xml:space="preserve"> where required, </w:t>
      </w:r>
      <w:r w:rsidRPr="00166CDF">
        <w:rPr>
          <w:rFonts w:ascii="Arial" w:hAnsi="Arial" w:cs="Arial"/>
          <w:sz w:val="22"/>
          <w:szCs w:val="22"/>
        </w:rPr>
        <w:t>when the pilot is preparing the task specific risk assessment.</w:t>
      </w:r>
    </w:p>
    <w:p w14:paraId="285BEA44" w14:textId="6936F889" w:rsidR="00883B62" w:rsidRDefault="00883B62" w:rsidP="00CC5215">
      <w:pPr>
        <w:spacing w:line="276" w:lineRule="auto"/>
        <w:rPr>
          <w:rFonts w:ascii="Arial" w:hAnsi="Arial" w:cs="Arial"/>
          <w:sz w:val="22"/>
          <w:szCs w:val="22"/>
        </w:rPr>
      </w:pPr>
    </w:p>
    <w:p w14:paraId="1BBF9D60" w14:textId="77777777" w:rsidR="00190B0B" w:rsidRPr="00166CDF" w:rsidRDefault="00190B0B" w:rsidP="00CC5215">
      <w:pPr>
        <w:spacing w:line="276" w:lineRule="auto"/>
        <w:rPr>
          <w:rFonts w:ascii="Arial" w:hAnsi="Arial" w:cs="Arial"/>
          <w:sz w:val="22"/>
          <w:szCs w:val="22"/>
        </w:rPr>
      </w:pPr>
    </w:p>
    <w:p w14:paraId="6E9CA968" w14:textId="792C92D2" w:rsidR="00C70EDF" w:rsidRDefault="00A72EEF" w:rsidP="00CC5215">
      <w:pPr>
        <w:spacing w:line="276" w:lineRule="auto"/>
        <w:rPr>
          <w:rFonts w:ascii="Arial" w:hAnsi="Arial" w:cs="Arial"/>
          <w:b/>
          <w:color w:val="171717"/>
        </w:rPr>
      </w:pPr>
      <w:r w:rsidRPr="00CF59D3">
        <w:rPr>
          <w:rFonts w:ascii="Arial" w:hAnsi="Arial" w:cs="Arial"/>
          <w:b/>
          <w:color w:val="171717"/>
        </w:rPr>
        <w:t xml:space="preserve">4.0 </w:t>
      </w:r>
      <w:r w:rsidR="00C70EDF" w:rsidRPr="00CF59D3">
        <w:rPr>
          <w:rFonts w:ascii="Arial" w:hAnsi="Arial" w:cs="Arial"/>
          <w:b/>
          <w:color w:val="171717"/>
        </w:rPr>
        <w:t>Roles and Responsibilities</w:t>
      </w:r>
    </w:p>
    <w:p w14:paraId="1D4EED9D" w14:textId="77777777" w:rsidR="00CF59D3" w:rsidRPr="00CF59D3" w:rsidRDefault="00CF59D3" w:rsidP="00CC5215">
      <w:pPr>
        <w:spacing w:line="276" w:lineRule="auto"/>
        <w:rPr>
          <w:rFonts w:ascii="Arial" w:hAnsi="Arial" w:cs="Arial"/>
          <w:b/>
          <w:color w:val="171717"/>
        </w:rPr>
      </w:pPr>
    </w:p>
    <w:p w14:paraId="0B1BE230" w14:textId="2CCAA6D9" w:rsidR="00C70EDF" w:rsidRDefault="00A72EEF" w:rsidP="4F5E5A4C">
      <w:pPr>
        <w:spacing w:line="276" w:lineRule="auto"/>
        <w:rPr>
          <w:rFonts w:ascii="Arial" w:hAnsi="Arial" w:cs="Arial"/>
          <w:b/>
          <w:bCs/>
          <w:color w:val="171717" w:themeColor="background2" w:themeShade="1A"/>
        </w:rPr>
      </w:pPr>
      <w:r w:rsidRPr="00CF59D3">
        <w:rPr>
          <w:rFonts w:ascii="Arial" w:hAnsi="Arial" w:cs="Arial"/>
          <w:b/>
          <w:bCs/>
          <w:color w:val="171717" w:themeColor="background2" w:themeShade="1A"/>
        </w:rPr>
        <w:t xml:space="preserve">4.1 </w:t>
      </w:r>
      <w:r w:rsidR="00C70EDF" w:rsidRPr="00CF59D3">
        <w:rPr>
          <w:rFonts w:ascii="Arial" w:hAnsi="Arial" w:cs="Arial"/>
          <w:b/>
          <w:bCs/>
          <w:color w:val="171717" w:themeColor="background2" w:themeShade="1A"/>
        </w:rPr>
        <w:t>Drone Operators (including third party / contractor</w:t>
      </w:r>
      <w:r w:rsidR="00B9132F" w:rsidRPr="00CF59D3">
        <w:rPr>
          <w:rFonts w:ascii="Arial" w:hAnsi="Arial" w:cs="Arial"/>
          <w:b/>
          <w:bCs/>
          <w:color w:val="171717" w:themeColor="background2" w:themeShade="1A"/>
        </w:rPr>
        <w:t>s</w:t>
      </w:r>
      <w:r w:rsidR="00C70EDF" w:rsidRPr="00CF59D3">
        <w:rPr>
          <w:rFonts w:ascii="Arial" w:hAnsi="Arial" w:cs="Arial"/>
          <w:b/>
          <w:bCs/>
          <w:color w:val="171717" w:themeColor="background2" w:themeShade="1A"/>
        </w:rPr>
        <w:t xml:space="preserve"> engaged by the University) shall: -</w:t>
      </w:r>
    </w:p>
    <w:p w14:paraId="709CC31C" w14:textId="77777777" w:rsidR="00CF59D3" w:rsidRPr="00CF59D3" w:rsidRDefault="00CF59D3" w:rsidP="4F5E5A4C">
      <w:pPr>
        <w:spacing w:line="276" w:lineRule="auto"/>
        <w:rPr>
          <w:rFonts w:ascii="Arial" w:hAnsi="Arial" w:cs="Arial"/>
          <w:b/>
          <w:bCs/>
          <w:color w:val="171717"/>
        </w:rPr>
      </w:pPr>
    </w:p>
    <w:p w14:paraId="47C0F207" w14:textId="11441104" w:rsidR="00C70EDF" w:rsidRPr="00166CDF" w:rsidRDefault="00C70EDF" w:rsidP="00CC5215">
      <w:pPr>
        <w:pStyle w:val="ListParagraph"/>
        <w:numPr>
          <w:ilvl w:val="0"/>
          <w:numId w:val="15"/>
        </w:numPr>
        <w:spacing w:line="276" w:lineRule="auto"/>
        <w:rPr>
          <w:rFonts w:ascii="Arial" w:hAnsi="Arial" w:cs="Arial"/>
          <w:color w:val="171717"/>
          <w:sz w:val="22"/>
          <w:szCs w:val="22"/>
        </w:rPr>
      </w:pPr>
      <w:r w:rsidRPr="00166CDF">
        <w:rPr>
          <w:rFonts w:ascii="Arial" w:hAnsi="Arial" w:cs="Arial"/>
          <w:sz w:val="22"/>
          <w:szCs w:val="22"/>
        </w:rPr>
        <w:t>Ensure that they hold any permissions/regulatory permits necessary for their intended activities, and that those activities take place in accordance with this policy</w:t>
      </w:r>
    </w:p>
    <w:p w14:paraId="5011BEEC" w14:textId="3CD7595E" w:rsidR="00C70EDF" w:rsidRPr="00166CDF" w:rsidRDefault="00C70EDF" w:rsidP="4F5E5A4C">
      <w:pPr>
        <w:pStyle w:val="ListParagraph"/>
        <w:numPr>
          <w:ilvl w:val="0"/>
          <w:numId w:val="15"/>
        </w:numPr>
        <w:spacing w:line="276" w:lineRule="auto"/>
        <w:rPr>
          <w:rFonts w:ascii="Arial" w:hAnsi="Arial" w:cs="Arial"/>
          <w:sz w:val="22"/>
          <w:szCs w:val="22"/>
        </w:rPr>
      </w:pPr>
      <w:r w:rsidRPr="00166CDF">
        <w:rPr>
          <w:rFonts w:ascii="Arial" w:hAnsi="Arial" w:cs="Arial"/>
          <w:sz w:val="22"/>
          <w:szCs w:val="22"/>
        </w:rPr>
        <w:t xml:space="preserve">Ensure that permission to </w:t>
      </w:r>
      <w:r w:rsidR="001A1725" w:rsidRPr="00166CDF">
        <w:rPr>
          <w:rFonts w:ascii="Arial" w:hAnsi="Arial" w:cs="Arial"/>
          <w:sz w:val="22"/>
          <w:szCs w:val="22"/>
        </w:rPr>
        <w:t xml:space="preserve">use the University </w:t>
      </w:r>
      <w:r w:rsidR="00A72EEF" w:rsidRPr="00166CDF">
        <w:rPr>
          <w:rFonts w:ascii="Arial" w:hAnsi="Arial" w:cs="Arial"/>
          <w:sz w:val="22"/>
          <w:szCs w:val="22"/>
        </w:rPr>
        <w:t xml:space="preserve">Campus </w:t>
      </w:r>
      <w:r w:rsidR="001A1725" w:rsidRPr="00166CDF">
        <w:rPr>
          <w:rFonts w:ascii="Arial" w:hAnsi="Arial" w:cs="Arial"/>
          <w:sz w:val="22"/>
          <w:szCs w:val="22"/>
        </w:rPr>
        <w:t xml:space="preserve">grounds </w:t>
      </w:r>
      <w:r w:rsidR="00A72EEF" w:rsidRPr="00166CDF">
        <w:rPr>
          <w:rFonts w:ascii="Arial" w:hAnsi="Arial" w:cs="Arial"/>
          <w:sz w:val="22"/>
          <w:szCs w:val="22"/>
        </w:rPr>
        <w:t xml:space="preserve">or University owned off-campus sites, </w:t>
      </w:r>
      <w:r w:rsidR="001A1725" w:rsidRPr="00166CDF">
        <w:rPr>
          <w:rFonts w:ascii="Arial" w:hAnsi="Arial" w:cs="Arial"/>
          <w:sz w:val="22"/>
          <w:szCs w:val="22"/>
        </w:rPr>
        <w:t>for drone usage</w:t>
      </w:r>
      <w:r w:rsidRPr="00166CDF">
        <w:rPr>
          <w:rFonts w:ascii="Arial" w:hAnsi="Arial" w:cs="Arial"/>
          <w:sz w:val="22"/>
          <w:szCs w:val="22"/>
        </w:rPr>
        <w:t xml:space="preserve"> has been obtained from the </w:t>
      </w:r>
      <w:r w:rsidR="007C5EDF" w:rsidRPr="00166CDF">
        <w:rPr>
          <w:rFonts w:ascii="Arial" w:hAnsi="Arial" w:cs="Arial"/>
          <w:sz w:val="22"/>
          <w:szCs w:val="22"/>
        </w:rPr>
        <w:t>Head of Safety, Environment</w:t>
      </w:r>
      <w:r w:rsidR="2EE1027A" w:rsidRPr="00166CDF">
        <w:rPr>
          <w:rFonts w:ascii="Arial" w:hAnsi="Arial" w:cs="Arial"/>
          <w:sz w:val="22"/>
          <w:szCs w:val="22"/>
        </w:rPr>
        <w:t xml:space="preserve"> </w:t>
      </w:r>
      <w:r w:rsidR="007C5EDF" w:rsidRPr="00166CDF">
        <w:rPr>
          <w:rFonts w:ascii="Arial" w:hAnsi="Arial" w:cs="Arial"/>
          <w:sz w:val="22"/>
          <w:szCs w:val="22"/>
        </w:rPr>
        <w:t>&amp; Continuity, Estates &amp; Campus Services</w:t>
      </w:r>
      <w:r w:rsidRPr="00166CDF">
        <w:rPr>
          <w:rFonts w:ascii="Arial" w:hAnsi="Arial" w:cs="Arial"/>
          <w:sz w:val="22"/>
          <w:szCs w:val="22"/>
        </w:rPr>
        <w:t xml:space="preserve"> in writing</w:t>
      </w:r>
      <w:r w:rsidR="005815DE" w:rsidRPr="00166CDF">
        <w:rPr>
          <w:rFonts w:ascii="Arial" w:hAnsi="Arial" w:cs="Arial"/>
          <w:sz w:val="22"/>
          <w:szCs w:val="22"/>
        </w:rPr>
        <w:t xml:space="preserve"> and via a Use of grounds request</w:t>
      </w:r>
    </w:p>
    <w:p w14:paraId="53D64F68" w14:textId="6500E001" w:rsidR="00B8553C" w:rsidRPr="00166CDF" w:rsidRDefault="00C70EDF" w:rsidP="00CC5215">
      <w:pPr>
        <w:pStyle w:val="ListParagraph"/>
        <w:numPr>
          <w:ilvl w:val="0"/>
          <w:numId w:val="15"/>
        </w:numPr>
        <w:spacing w:line="276" w:lineRule="auto"/>
        <w:rPr>
          <w:rFonts w:ascii="Arial" w:hAnsi="Arial" w:cs="Arial"/>
          <w:color w:val="171717"/>
          <w:sz w:val="22"/>
          <w:szCs w:val="22"/>
        </w:rPr>
      </w:pPr>
      <w:r w:rsidRPr="00166CDF">
        <w:rPr>
          <w:rFonts w:ascii="Arial" w:hAnsi="Arial" w:cs="Arial"/>
          <w:sz w:val="22"/>
          <w:szCs w:val="22"/>
        </w:rPr>
        <w:t xml:space="preserve">Provide </w:t>
      </w:r>
      <w:r w:rsidR="007C3E6F" w:rsidRPr="00166CDF">
        <w:rPr>
          <w:rFonts w:ascii="Arial" w:hAnsi="Arial" w:cs="Arial"/>
          <w:sz w:val="22"/>
          <w:szCs w:val="22"/>
        </w:rPr>
        <w:t>details of</w:t>
      </w:r>
      <w:r w:rsidRPr="00166CDF">
        <w:rPr>
          <w:rFonts w:ascii="Arial" w:hAnsi="Arial" w:cs="Arial"/>
          <w:sz w:val="22"/>
          <w:szCs w:val="22"/>
        </w:rPr>
        <w:t xml:space="preserve"> insurance cover</w:t>
      </w:r>
      <w:r w:rsidR="007C3E6F" w:rsidRPr="00166CDF">
        <w:rPr>
          <w:rFonts w:ascii="Arial" w:hAnsi="Arial" w:cs="Arial"/>
          <w:sz w:val="22"/>
          <w:szCs w:val="22"/>
        </w:rPr>
        <w:t xml:space="preserve">, </w:t>
      </w:r>
      <w:r w:rsidR="009D4A78" w:rsidRPr="00166CDF">
        <w:rPr>
          <w:rFonts w:ascii="Arial" w:hAnsi="Arial" w:cs="Arial"/>
          <w:sz w:val="22"/>
          <w:szCs w:val="22"/>
        </w:rPr>
        <w:t>e.g. a</w:t>
      </w:r>
      <w:r w:rsidRPr="00166CDF">
        <w:rPr>
          <w:rFonts w:ascii="Arial" w:hAnsi="Arial" w:cs="Arial"/>
          <w:sz w:val="22"/>
          <w:szCs w:val="22"/>
        </w:rPr>
        <w:t xml:space="preserve"> copy of a certificat</w:t>
      </w:r>
      <w:r w:rsidR="00B8553C" w:rsidRPr="00166CDF">
        <w:rPr>
          <w:rFonts w:ascii="Arial" w:hAnsi="Arial" w:cs="Arial"/>
          <w:sz w:val="22"/>
          <w:szCs w:val="22"/>
        </w:rPr>
        <w:t>e of public liability insurance</w:t>
      </w:r>
    </w:p>
    <w:p w14:paraId="5FB1234B" w14:textId="24AFC9AC" w:rsidR="00B8553C" w:rsidRPr="00166CDF" w:rsidRDefault="00C70EDF" w:rsidP="00CC5215">
      <w:pPr>
        <w:pStyle w:val="ListParagraph"/>
        <w:numPr>
          <w:ilvl w:val="0"/>
          <w:numId w:val="15"/>
        </w:numPr>
        <w:spacing w:line="276" w:lineRule="auto"/>
        <w:rPr>
          <w:rFonts w:ascii="Arial" w:hAnsi="Arial" w:cs="Arial"/>
          <w:color w:val="171717"/>
          <w:sz w:val="22"/>
          <w:szCs w:val="22"/>
        </w:rPr>
      </w:pPr>
      <w:r w:rsidRPr="00166CDF">
        <w:rPr>
          <w:rFonts w:ascii="Arial" w:hAnsi="Arial" w:cs="Arial"/>
          <w:sz w:val="22"/>
          <w:szCs w:val="22"/>
        </w:rPr>
        <w:t xml:space="preserve">Ensure the flight is notified to the </w:t>
      </w:r>
      <w:r w:rsidR="007C5EDF" w:rsidRPr="00166CDF">
        <w:rPr>
          <w:rFonts w:ascii="Arial" w:hAnsi="Arial" w:cs="Arial"/>
          <w:sz w:val="22"/>
          <w:szCs w:val="22"/>
        </w:rPr>
        <w:t>Head of Safety, Environment</w:t>
      </w:r>
      <w:r w:rsidR="38784E00" w:rsidRPr="00166CDF">
        <w:rPr>
          <w:rFonts w:ascii="Arial" w:hAnsi="Arial" w:cs="Arial"/>
          <w:sz w:val="22"/>
          <w:szCs w:val="22"/>
        </w:rPr>
        <w:t xml:space="preserve"> </w:t>
      </w:r>
      <w:r w:rsidR="00FC55A7" w:rsidRPr="00166CDF">
        <w:rPr>
          <w:rFonts w:ascii="Arial" w:hAnsi="Arial" w:cs="Arial"/>
          <w:sz w:val="22"/>
          <w:szCs w:val="22"/>
        </w:rPr>
        <w:t xml:space="preserve">&amp; Continuity, </w:t>
      </w:r>
      <w:r w:rsidR="007C5EDF" w:rsidRPr="00166CDF">
        <w:rPr>
          <w:rFonts w:ascii="Arial" w:hAnsi="Arial" w:cs="Arial"/>
          <w:sz w:val="22"/>
          <w:szCs w:val="22"/>
        </w:rPr>
        <w:t>Estates &amp; Campus Services</w:t>
      </w:r>
      <w:r w:rsidR="001A1725" w:rsidRPr="00166CDF">
        <w:rPr>
          <w:rFonts w:ascii="Arial" w:hAnsi="Arial" w:cs="Arial"/>
          <w:sz w:val="22"/>
          <w:szCs w:val="22"/>
        </w:rPr>
        <w:t xml:space="preserve"> or nominated deputy within</w:t>
      </w:r>
      <w:r w:rsidR="008448CA">
        <w:rPr>
          <w:rFonts w:ascii="Arial" w:hAnsi="Arial" w:cs="Arial"/>
          <w:sz w:val="22"/>
          <w:szCs w:val="22"/>
        </w:rPr>
        <w:t xml:space="preserve"> the SEC </w:t>
      </w:r>
      <w:r w:rsidR="00124387" w:rsidRPr="00166CDF">
        <w:rPr>
          <w:rFonts w:ascii="Arial" w:hAnsi="Arial" w:cs="Arial"/>
          <w:sz w:val="22"/>
          <w:szCs w:val="22"/>
        </w:rPr>
        <w:t>Department</w:t>
      </w:r>
      <w:r w:rsidR="001A1725" w:rsidRPr="00166CDF">
        <w:rPr>
          <w:rFonts w:ascii="Arial" w:hAnsi="Arial" w:cs="Arial"/>
          <w:sz w:val="22"/>
          <w:szCs w:val="22"/>
        </w:rPr>
        <w:t xml:space="preserve"> </w:t>
      </w:r>
      <w:r w:rsidRPr="00166CDF">
        <w:rPr>
          <w:rFonts w:ascii="Arial" w:hAnsi="Arial" w:cs="Arial"/>
          <w:sz w:val="22"/>
          <w:szCs w:val="22"/>
        </w:rPr>
        <w:t xml:space="preserve">using the </w:t>
      </w:r>
      <w:r w:rsidR="001A1725" w:rsidRPr="00166CDF">
        <w:rPr>
          <w:rFonts w:ascii="Arial" w:hAnsi="Arial" w:cs="Arial"/>
          <w:sz w:val="22"/>
          <w:szCs w:val="22"/>
        </w:rPr>
        <w:t xml:space="preserve">Use of </w:t>
      </w:r>
      <w:r w:rsidR="001A1725" w:rsidRPr="00465E4E">
        <w:rPr>
          <w:rFonts w:ascii="Arial" w:hAnsi="Arial" w:cs="Arial"/>
          <w:sz w:val="22"/>
          <w:szCs w:val="22"/>
        </w:rPr>
        <w:t>Drones</w:t>
      </w:r>
      <w:r w:rsidR="004E4334" w:rsidRPr="00465E4E">
        <w:rPr>
          <w:rFonts w:ascii="Arial" w:hAnsi="Arial" w:cs="Arial"/>
          <w:sz w:val="22"/>
          <w:szCs w:val="22"/>
        </w:rPr>
        <w:t xml:space="preserve"> </w:t>
      </w:r>
      <w:r w:rsidRPr="00465E4E">
        <w:rPr>
          <w:rFonts w:ascii="Arial" w:hAnsi="Arial" w:cs="Arial"/>
          <w:sz w:val="22"/>
          <w:szCs w:val="22"/>
        </w:rPr>
        <w:t>notification form</w:t>
      </w:r>
      <w:r w:rsidR="001A1725" w:rsidRPr="00465E4E">
        <w:rPr>
          <w:rFonts w:ascii="Arial" w:hAnsi="Arial" w:cs="Arial"/>
          <w:sz w:val="22"/>
          <w:szCs w:val="22"/>
        </w:rPr>
        <w:t xml:space="preserve"> (Appendix </w:t>
      </w:r>
      <w:r w:rsidR="009D4A78" w:rsidRPr="00465E4E">
        <w:rPr>
          <w:rFonts w:ascii="Arial" w:hAnsi="Arial" w:cs="Arial"/>
          <w:sz w:val="22"/>
          <w:szCs w:val="22"/>
        </w:rPr>
        <w:t>1</w:t>
      </w:r>
      <w:r w:rsidR="001A1725" w:rsidRPr="00465E4E">
        <w:rPr>
          <w:rFonts w:ascii="Arial" w:hAnsi="Arial" w:cs="Arial"/>
          <w:sz w:val="22"/>
          <w:szCs w:val="22"/>
        </w:rPr>
        <w:t>)</w:t>
      </w:r>
      <w:r w:rsidRPr="00465E4E">
        <w:rPr>
          <w:rFonts w:ascii="Arial" w:hAnsi="Arial" w:cs="Arial"/>
          <w:sz w:val="22"/>
          <w:szCs w:val="22"/>
        </w:rPr>
        <w:t xml:space="preserve"> </w:t>
      </w:r>
      <w:r w:rsidR="00124387" w:rsidRPr="00465E4E">
        <w:rPr>
          <w:rFonts w:ascii="Arial" w:hAnsi="Arial" w:cs="Arial"/>
          <w:sz w:val="22"/>
          <w:szCs w:val="22"/>
        </w:rPr>
        <w:t>plus a Use</w:t>
      </w:r>
      <w:r w:rsidR="00124387" w:rsidRPr="00166CDF">
        <w:rPr>
          <w:rFonts w:ascii="Arial" w:hAnsi="Arial" w:cs="Arial"/>
          <w:sz w:val="22"/>
          <w:szCs w:val="22"/>
        </w:rPr>
        <w:t xml:space="preserve"> of Grounds request</w:t>
      </w:r>
    </w:p>
    <w:p w14:paraId="72FF92CC" w14:textId="31364984" w:rsidR="00466F02" w:rsidRPr="00166CDF" w:rsidRDefault="00C70EDF" w:rsidP="00CC5215">
      <w:pPr>
        <w:pStyle w:val="ListParagraph"/>
        <w:numPr>
          <w:ilvl w:val="0"/>
          <w:numId w:val="15"/>
        </w:numPr>
        <w:spacing w:line="276" w:lineRule="auto"/>
        <w:rPr>
          <w:rFonts w:ascii="Arial" w:hAnsi="Arial" w:cs="Arial"/>
          <w:color w:val="171717"/>
          <w:sz w:val="22"/>
          <w:szCs w:val="22"/>
        </w:rPr>
      </w:pPr>
      <w:r w:rsidRPr="00166CDF">
        <w:rPr>
          <w:rFonts w:ascii="Arial" w:hAnsi="Arial" w:cs="Arial"/>
          <w:sz w:val="22"/>
          <w:szCs w:val="22"/>
        </w:rPr>
        <w:t>Ensure that their use of drones takes place in accordance with a</w:t>
      </w:r>
      <w:r w:rsidR="004E4334" w:rsidRPr="00166CDF">
        <w:rPr>
          <w:rFonts w:ascii="Arial" w:hAnsi="Arial" w:cs="Arial"/>
          <w:sz w:val="22"/>
          <w:szCs w:val="22"/>
        </w:rPr>
        <w:t xml:space="preserve"> task-specific</w:t>
      </w:r>
      <w:r w:rsidRPr="00166CDF">
        <w:rPr>
          <w:rFonts w:ascii="Arial" w:hAnsi="Arial" w:cs="Arial"/>
          <w:sz w:val="22"/>
          <w:szCs w:val="22"/>
        </w:rPr>
        <w:t xml:space="preserve"> risk assessment</w:t>
      </w:r>
      <w:r w:rsidR="004E4334" w:rsidRPr="00166CDF">
        <w:rPr>
          <w:rFonts w:ascii="Arial" w:hAnsi="Arial" w:cs="Arial"/>
          <w:sz w:val="22"/>
          <w:szCs w:val="22"/>
        </w:rPr>
        <w:t xml:space="preserve"> (generic risk assessments will not be accepted)</w:t>
      </w:r>
      <w:r w:rsidRPr="00166CDF">
        <w:rPr>
          <w:rFonts w:ascii="Arial" w:hAnsi="Arial" w:cs="Arial"/>
          <w:sz w:val="22"/>
          <w:szCs w:val="22"/>
        </w:rPr>
        <w:t xml:space="preserve"> submitted </w:t>
      </w:r>
      <w:r w:rsidR="004E4334" w:rsidRPr="00166CDF">
        <w:rPr>
          <w:rFonts w:ascii="Arial" w:hAnsi="Arial" w:cs="Arial"/>
          <w:sz w:val="22"/>
          <w:szCs w:val="22"/>
        </w:rPr>
        <w:t xml:space="preserve">to the </w:t>
      </w:r>
      <w:r w:rsidR="00FC55A7" w:rsidRPr="00166CDF">
        <w:rPr>
          <w:rFonts w:ascii="Arial" w:hAnsi="Arial" w:cs="Arial"/>
          <w:sz w:val="22"/>
          <w:szCs w:val="22"/>
        </w:rPr>
        <w:t>Head of Safety, Environment &amp; Continuity</w:t>
      </w:r>
      <w:r w:rsidR="008448CA">
        <w:rPr>
          <w:rFonts w:ascii="Arial" w:hAnsi="Arial" w:cs="Arial"/>
          <w:sz w:val="22"/>
          <w:szCs w:val="22"/>
        </w:rPr>
        <w:t xml:space="preserve"> (SEC)</w:t>
      </w:r>
      <w:r w:rsidR="00FC55A7" w:rsidRPr="00166CDF">
        <w:rPr>
          <w:rFonts w:ascii="Arial" w:hAnsi="Arial" w:cs="Arial"/>
          <w:sz w:val="22"/>
          <w:szCs w:val="22"/>
        </w:rPr>
        <w:t xml:space="preserve">, Estates &amp; Campus Services </w:t>
      </w:r>
      <w:r w:rsidR="001A1725" w:rsidRPr="00166CDF">
        <w:rPr>
          <w:rFonts w:ascii="Arial" w:hAnsi="Arial" w:cs="Arial"/>
          <w:sz w:val="22"/>
          <w:szCs w:val="22"/>
        </w:rPr>
        <w:t xml:space="preserve">or nominated deputy within </w:t>
      </w:r>
      <w:r w:rsidR="00124387" w:rsidRPr="00166CDF">
        <w:rPr>
          <w:rFonts w:ascii="Arial" w:hAnsi="Arial" w:cs="Arial"/>
          <w:sz w:val="22"/>
          <w:szCs w:val="22"/>
        </w:rPr>
        <w:t>SEC Department</w:t>
      </w:r>
      <w:r w:rsidR="001A1725" w:rsidRPr="00166CDF">
        <w:rPr>
          <w:rFonts w:ascii="Arial" w:hAnsi="Arial" w:cs="Arial"/>
          <w:sz w:val="22"/>
          <w:szCs w:val="22"/>
        </w:rPr>
        <w:t xml:space="preserve"> </w:t>
      </w:r>
      <w:r w:rsidRPr="00166CDF">
        <w:rPr>
          <w:rFonts w:ascii="Arial" w:hAnsi="Arial" w:cs="Arial"/>
          <w:sz w:val="22"/>
          <w:szCs w:val="22"/>
        </w:rPr>
        <w:t>as part of the notification process</w:t>
      </w:r>
    </w:p>
    <w:p w14:paraId="4BE71DD4" w14:textId="42F989D2" w:rsidR="00A356BA" w:rsidRPr="00166CDF" w:rsidRDefault="00124387" w:rsidP="00CC5215">
      <w:pPr>
        <w:pStyle w:val="ListParagraph"/>
        <w:numPr>
          <w:ilvl w:val="0"/>
          <w:numId w:val="15"/>
        </w:numPr>
        <w:spacing w:line="276" w:lineRule="auto"/>
        <w:rPr>
          <w:rFonts w:ascii="Arial" w:hAnsi="Arial" w:cs="Arial"/>
          <w:color w:val="171717"/>
          <w:sz w:val="22"/>
          <w:szCs w:val="22"/>
        </w:rPr>
      </w:pPr>
      <w:r w:rsidRPr="00166CDF">
        <w:rPr>
          <w:rFonts w:ascii="Arial" w:hAnsi="Arial" w:cs="Arial"/>
          <w:sz w:val="22"/>
          <w:szCs w:val="22"/>
        </w:rPr>
        <w:t xml:space="preserve">Faculties and Directorates must ensure </w:t>
      </w:r>
      <w:r w:rsidR="00C70EDF" w:rsidRPr="00166CDF">
        <w:rPr>
          <w:rFonts w:ascii="Arial" w:hAnsi="Arial" w:cs="Arial"/>
          <w:sz w:val="22"/>
          <w:szCs w:val="22"/>
        </w:rPr>
        <w:t xml:space="preserve">that </w:t>
      </w:r>
      <w:r w:rsidR="004E4334" w:rsidRPr="00166CDF">
        <w:rPr>
          <w:rFonts w:ascii="Arial" w:hAnsi="Arial" w:cs="Arial"/>
          <w:sz w:val="22"/>
          <w:szCs w:val="22"/>
        </w:rPr>
        <w:t>the</w:t>
      </w:r>
      <w:r w:rsidR="00C70EDF" w:rsidRPr="00166CDF">
        <w:rPr>
          <w:rFonts w:ascii="Arial" w:hAnsi="Arial" w:cs="Arial"/>
          <w:sz w:val="22"/>
          <w:szCs w:val="22"/>
        </w:rPr>
        <w:t xml:space="preserve"> use of drones takes place in accordance with a site </w:t>
      </w:r>
      <w:r w:rsidR="00466F02" w:rsidRPr="00166CDF">
        <w:rPr>
          <w:rFonts w:ascii="Arial" w:hAnsi="Arial" w:cs="Arial"/>
          <w:sz w:val="22"/>
          <w:szCs w:val="22"/>
        </w:rPr>
        <w:t xml:space="preserve">risk </w:t>
      </w:r>
      <w:r w:rsidR="00C70EDF" w:rsidRPr="00166CDF">
        <w:rPr>
          <w:rFonts w:ascii="Arial" w:hAnsi="Arial" w:cs="Arial"/>
          <w:sz w:val="22"/>
          <w:szCs w:val="22"/>
        </w:rPr>
        <w:t xml:space="preserve">assessment, operations manual and flight plan submitted </w:t>
      </w:r>
      <w:r w:rsidR="004E4334" w:rsidRPr="00166CDF">
        <w:rPr>
          <w:rFonts w:ascii="Arial" w:hAnsi="Arial" w:cs="Arial"/>
          <w:sz w:val="22"/>
          <w:szCs w:val="22"/>
        </w:rPr>
        <w:t xml:space="preserve">to the </w:t>
      </w:r>
      <w:r w:rsidR="007C5EDF" w:rsidRPr="00166CDF">
        <w:rPr>
          <w:rFonts w:ascii="Arial" w:hAnsi="Arial" w:cs="Arial"/>
          <w:sz w:val="22"/>
          <w:szCs w:val="22"/>
        </w:rPr>
        <w:t>Head of Safety, Environment</w:t>
      </w:r>
      <w:r w:rsidR="1ED1DA2D" w:rsidRPr="00166CDF">
        <w:rPr>
          <w:rFonts w:ascii="Arial" w:hAnsi="Arial" w:cs="Arial"/>
          <w:sz w:val="22"/>
          <w:szCs w:val="22"/>
        </w:rPr>
        <w:t xml:space="preserve"> </w:t>
      </w:r>
      <w:r w:rsidR="007C5EDF" w:rsidRPr="00166CDF">
        <w:rPr>
          <w:rFonts w:ascii="Arial" w:hAnsi="Arial" w:cs="Arial"/>
          <w:sz w:val="22"/>
          <w:szCs w:val="22"/>
        </w:rPr>
        <w:t>&amp; Continuity, Estates &amp; Campus Services</w:t>
      </w:r>
      <w:r w:rsidR="004E4334" w:rsidRPr="00166CDF">
        <w:rPr>
          <w:rFonts w:ascii="Arial" w:hAnsi="Arial" w:cs="Arial"/>
          <w:sz w:val="22"/>
          <w:szCs w:val="22"/>
        </w:rPr>
        <w:t xml:space="preserve"> </w:t>
      </w:r>
      <w:r w:rsidR="00466F02" w:rsidRPr="00166CDF">
        <w:rPr>
          <w:rFonts w:ascii="Arial" w:hAnsi="Arial" w:cs="Arial"/>
          <w:sz w:val="22"/>
          <w:szCs w:val="22"/>
        </w:rPr>
        <w:t xml:space="preserve">and University Security Office, </w:t>
      </w:r>
      <w:r w:rsidR="00C70EDF" w:rsidRPr="00166CDF">
        <w:rPr>
          <w:rFonts w:ascii="Arial" w:hAnsi="Arial" w:cs="Arial"/>
          <w:sz w:val="22"/>
          <w:szCs w:val="22"/>
        </w:rPr>
        <w:t>as part of the notification process</w:t>
      </w:r>
    </w:p>
    <w:p w14:paraId="7C70205C" w14:textId="3CB62D89" w:rsidR="00B8553C" w:rsidRPr="00166CDF" w:rsidRDefault="00C70EDF" w:rsidP="00CC5215">
      <w:pPr>
        <w:pStyle w:val="ListParagraph"/>
        <w:numPr>
          <w:ilvl w:val="0"/>
          <w:numId w:val="15"/>
        </w:numPr>
        <w:spacing w:line="276" w:lineRule="auto"/>
        <w:rPr>
          <w:rFonts w:ascii="Arial" w:hAnsi="Arial" w:cs="Arial"/>
          <w:color w:val="171717"/>
          <w:sz w:val="22"/>
          <w:szCs w:val="22"/>
        </w:rPr>
      </w:pPr>
      <w:r w:rsidRPr="00166CDF">
        <w:rPr>
          <w:rFonts w:ascii="Arial" w:hAnsi="Arial" w:cs="Arial"/>
          <w:sz w:val="22"/>
          <w:szCs w:val="22"/>
        </w:rPr>
        <w:t>Implement and maintain effectively any control measures, including emergency procedures, id</w:t>
      </w:r>
      <w:r w:rsidR="00B8553C" w:rsidRPr="00166CDF">
        <w:rPr>
          <w:rFonts w:ascii="Arial" w:hAnsi="Arial" w:cs="Arial"/>
          <w:sz w:val="22"/>
          <w:szCs w:val="22"/>
        </w:rPr>
        <w:t xml:space="preserve">entified by the </w:t>
      </w:r>
      <w:r w:rsidR="0056312F" w:rsidRPr="00166CDF">
        <w:rPr>
          <w:rFonts w:ascii="Arial" w:hAnsi="Arial" w:cs="Arial"/>
          <w:sz w:val="22"/>
          <w:szCs w:val="22"/>
        </w:rPr>
        <w:t xml:space="preserve">task-specific </w:t>
      </w:r>
      <w:r w:rsidR="00B8553C" w:rsidRPr="00166CDF">
        <w:rPr>
          <w:rFonts w:ascii="Arial" w:hAnsi="Arial" w:cs="Arial"/>
          <w:sz w:val="22"/>
          <w:szCs w:val="22"/>
        </w:rPr>
        <w:t>risk assessment</w:t>
      </w:r>
      <w:r w:rsidR="00466F02" w:rsidRPr="00166CDF">
        <w:rPr>
          <w:rFonts w:ascii="Arial" w:hAnsi="Arial" w:cs="Arial"/>
          <w:sz w:val="22"/>
          <w:szCs w:val="22"/>
        </w:rPr>
        <w:t xml:space="preserve"> and the </w:t>
      </w:r>
      <w:r w:rsidR="002B1768">
        <w:rPr>
          <w:rFonts w:ascii="Arial" w:hAnsi="Arial" w:cs="Arial"/>
          <w:sz w:val="22"/>
          <w:szCs w:val="22"/>
        </w:rPr>
        <w:t>drone</w:t>
      </w:r>
      <w:r w:rsidR="00466F02" w:rsidRPr="00166CDF">
        <w:rPr>
          <w:rFonts w:ascii="Arial" w:hAnsi="Arial" w:cs="Arial"/>
          <w:sz w:val="22"/>
          <w:szCs w:val="22"/>
        </w:rPr>
        <w:t xml:space="preserve"> operating manual</w:t>
      </w:r>
    </w:p>
    <w:p w14:paraId="74965B29" w14:textId="5B1EAD99" w:rsidR="00B8553C" w:rsidRPr="00166CDF" w:rsidRDefault="0056312F" w:rsidP="00CC5215">
      <w:pPr>
        <w:pStyle w:val="ListParagraph"/>
        <w:numPr>
          <w:ilvl w:val="0"/>
          <w:numId w:val="15"/>
        </w:numPr>
        <w:spacing w:line="276" w:lineRule="auto"/>
        <w:rPr>
          <w:rFonts w:ascii="Arial" w:hAnsi="Arial" w:cs="Arial"/>
          <w:color w:val="171717"/>
          <w:sz w:val="22"/>
          <w:szCs w:val="22"/>
        </w:rPr>
      </w:pPr>
      <w:r w:rsidRPr="00166CDF">
        <w:rPr>
          <w:rFonts w:ascii="Arial" w:hAnsi="Arial" w:cs="Arial"/>
          <w:sz w:val="22"/>
          <w:szCs w:val="22"/>
        </w:rPr>
        <w:t>Operators shall w</w:t>
      </w:r>
      <w:r w:rsidR="00C70EDF" w:rsidRPr="00166CDF">
        <w:rPr>
          <w:rFonts w:ascii="Arial" w:hAnsi="Arial" w:cs="Arial"/>
          <w:sz w:val="22"/>
          <w:szCs w:val="22"/>
        </w:rPr>
        <w:t xml:space="preserve">ear, </w:t>
      </w:r>
      <w:r w:rsidR="00FA2F12" w:rsidRPr="00166CDF">
        <w:rPr>
          <w:rFonts w:ascii="Arial" w:hAnsi="Arial" w:cs="Arial"/>
          <w:sz w:val="22"/>
          <w:szCs w:val="22"/>
        </w:rPr>
        <w:t>use,</w:t>
      </w:r>
      <w:r w:rsidR="00C70EDF" w:rsidRPr="00166CDF">
        <w:rPr>
          <w:rFonts w:ascii="Arial" w:hAnsi="Arial" w:cs="Arial"/>
          <w:sz w:val="22"/>
          <w:szCs w:val="22"/>
        </w:rPr>
        <w:t xml:space="preserve"> and maintain appropriate PPE identified in the </w:t>
      </w:r>
      <w:r w:rsidRPr="00166CDF">
        <w:rPr>
          <w:rFonts w:ascii="Arial" w:hAnsi="Arial" w:cs="Arial"/>
          <w:sz w:val="22"/>
          <w:szCs w:val="22"/>
        </w:rPr>
        <w:t xml:space="preserve">task-specific </w:t>
      </w:r>
      <w:r w:rsidR="00C70EDF" w:rsidRPr="00166CDF">
        <w:rPr>
          <w:rFonts w:ascii="Arial" w:hAnsi="Arial" w:cs="Arial"/>
          <w:sz w:val="22"/>
          <w:szCs w:val="22"/>
        </w:rPr>
        <w:t>risk assessment as a control measure</w:t>
      </w:r>
    </w:p>
    <w:p w14:paraId="473429E8" w14:textId="09CB888A" w:rsidR="00B8553C" w:rsidRPr="00166CDF" w:rsidRDefault="0056312F" w:rsidP="00CC5215">
      <w:pPr>
        <w:pStyle w:val="ListParagraph"/>
        <w:numPr>
          <w:ilvl w:val="0"/>
          <w:numId w:val="15"/>
        </w:numPr>
        <w:spacing w:line="276" w:lineRule="auto"/>
        <w:rPr>
          <w:rFonts w:ascii="Arial" w:hAnsi="Arial" w:cs="Arial"/>
          <w:color w:val="171717"/>
          <w:sz w:val="22"/>
          <w:szCs w:val="22"/>
        </w:rPr>
      </w:pPr>
      <w:r w:rsidRPr="00166CDF">
        <w:rPr>
          <w:rFonts w:ascii="Arial" w:hAnsi="Arial" w:cs="Arial"/>
          <w:sz w:val="22"/>
          <w:szCs w:val="22"/>
        </w:rPr>
        <w:t>Operators shall report</w:t>
      </w:r>
      <w:r w:rsidR="00C70EDF" w:rsidRPr="00166CDF">
        <w:rPr>
          <w:rFonts w:ascii="Arial" w:hAnsi="Arial" w:cs="Arial"/>
          <w:sz w:val="22"/>
          <w:szCs w:val="22"/>
        </w:rPr>
        <w:t xml:space="preserve"> any defects, errors or omissions in the procedure, </w:t>
      </w:r>
      <w:r w:rsidR="00FA2F12" w:rsidRPr="00166CDF">
        <w:rPr>
          <w:rFonts w:ascii="Arial" w:hAnsi="Arial" w:cs="Arial"/>
          <w:sz w:val="22"/>
          <w:szCs w:val="22"/>
        </w:rPr>
        <w:t>PPE,</w:t>
      </w:r>
      <w:r w:rsidR="00C70EDF" w:rsidRPr="00166CDF">
        <w:rPr>
          <w:rFonts w:ascii="Arial" w:hAnsi="Arial" w:cs="Arial"/>
          <w:sz w:val="22"/>
          <w:szCs w:val="22"/>
        </w:rPr>
        <w:t xml:space="preserve"> or equipment to </w:t>
      </w:r>
      <w:r w:rsidR="00FC55A7" w:rsidRPr="00166CDF">
        <w:rPr>
          <w:rFonts w:ascii="Arial" w:hAnsi="Arial" w:cs="Arial"/>
          <w:sz w:val="22"/>
          <w:szCs w:val="22"/>
        </w:rPr>
        <w:t xml:space="preserve">Head of Safety, Environment &amp; Continuity, Estates &amp; Campus Services </w:t>
      </w:r>
      <w:r w:rsidR="00466F02" w:rsidRPr="00166CDF">
        <w:rPr>
          <w:rFonts w:ascii="Arial" w:hAnsi="Arial" w:cs="Arial"/>
          <w:sz w:val="22"/>
          <w:szCs w:val="22"/>
        </w:rPr>
        <w:t>or nominated SE</w:t>
      </w:r>
      <w:r w:rsidR="00FC55A7" w:rsidRPr="00166CDF">
        <w:rPr>
          <w:rFonts w:ascii="Arial" w:hAnsi="Arial" w:cs="Arial"/>
          <w:sz w:val="22"/>
          <w:szCs w:val="22"/>
        </w:rPr>
        <w:t>C</w:t>
      </w:r>
      <w:r w:rsidR="00466F02" w:rsidRPr="00166CDF">
        <w:rPr>
          <w:rFonts w:ascii="Arial" w:hAnsi="Arial" w:cs="Arial"/>
          <w:sz w:val="22"/>
          <w:szCs w:val="22"/>
        </w:rPr>
        <w:t xml:space="preserve"> deputy</w:t>
      </w:r>
      <w:r w:rsidR="00C41CB2" w:rsidRPr="00166CDF">
        <w:rPr>
          <w:rFonts w:ascii="Arial" w:hAnsi="Arial" w:cs="Arial"/>
          <w:sz w:val="22"/>
          <w:szCs w:val="22"/>
        </w:rPr>
        <w:t>. Approval for flight shall then be suspended until all issues have been rectified</w:t>
      </w:r>
    </w:p>
    <w:p w14:paraId="3738866B" w14:textId="4A896704" w:rsidR="00B8553C" w:rsidRPr="00166CDF" w:rsidRDefault="00C70EDF" w:rsidP="00CC5215">
      <w:pPr>
        <w:pStyle w:val="ListParagraph"/>
        <w:numPr>
          <w:ilvl w:val="0"/>
          <w:numId w:val="15"/>
        </w:numPr>
        <w:spacing w:line="276" w:lineRule="auto"/>
        <w:rPr>
          <w:rFonts w:ascii="Arial" w:hAnsi="Arial" w:cs="Arial"/>
          <w:color w:val="171717"/>
          <w:sz w:val="22"/>
          <w:szCs w:val="22"/>
        </w:rPr>
      </w:pPr>
      <w:r w:rsidRPr="00166CDF">
        <w:rPr>
          <w:rFonts w:ascii="Arial" w:hAnsi="Arial" w:cs="Arial"/>
          <w:sz w:val="22"/>
          <w:szCs w:val="22"/>
        </w:rPr>
        <w:t xml:space="preserve">Report via the University </w:t>
      </w:r>
      <w:r w:rsidR="008448CA">
        <w:rPr>
          <w:rFonts w:ascii="Arial" w:hAnsi="Arial" w:cs="Arial"/>
          <w:sz w:val="22"/>
          <w:szCs w:val="22"/>
        </w:rPr>
        <w:t xml:space="preserve">Accident/Incident </w:t>
      </w:r>
      <w:r w:rsidRPr="00166CDF">
        <w:rPr>
          <w:rFonts w:ascii="Arial" w:hAnsi="Arial" w:cs="Arial"/>
          <w:sz w:val="22"/>
          <w:szCs w:val="22"/>
        </w:rPr>
        <w:t>reporting procedure any accidents or near misses that occur whilst using drones</w:t>
      </w:r>
      <w:r w:rsidR="0056312F" w:rsidRPr="00166CDF">
        <w:rPr>
          <w:rFonts w:ascii="Arial" w:hAnsi="Arial" w:cs="Arial"/>
          <w:sz w:val="22"/>
          <w:szCs w:val="22"/>
        </w:rPr>
        <w:t xml:space="preserve"> </w:t>
      </w:r>
      <w:r w:rsidR="00275435" w:rsidRPr="00166CDF">
        <w:rPr>
          <w:rFonts w:ascii="Arial" w:hAnsi="Arial" w:cs="Arial"/>
          <w:sz w:val="22"/>
          <w:szCs w:val="22"/>
        </w:rPr>
        <w:t>immediately to their Line Manager, SE</w:t>
      </w:r>
      <w:r w:rsidR="00FC55A7" w:rsidRPr="00166CDF">
        <w:rPr>
          <w:rFonts w:ascii="Arial" w:hAnsi="Arial" w:cs="Arial"/>
          <w:sz w:val="22"/>
          <w:szCs w:val="22"/>
        </w:rPr>
        <w:t>C</w:t>
      </w:r>
      <w:r w:rsidR="00275435" w:rsidRPr="00166CDF">
        <w:rPr>
          <w:rFonts w:ascii="Arial" w:hAnsi="Arial" w:cs="Arial"/>
          <w:sz w:val="22"/>
          <w:szCs w:val="22"/>
        </w:rPr>
        <w:t xml:space="preserve"> and Campus Security.</w:t>
      </w:r>
      <w:r w:rsidR="00C41CB2" w:rsidRPr="00166CDF">
        <w:rPr>
          <w:rFonts w:ascii="Arial" w:hAnsi="Arial" w:cs="Arial"/>
          <w:sz w:val="22"/>
          <w:szCs w:val="22"/>
        </w:rPr>
        <w:t xml:space="preserve"> Third-party contractors shall be required to report all incidents </w:t>
      </w:r>
      <w:r w:rsidR="00275435" w:rsidRPr="00166CDF">
        <w:rPr>
          <w:rFonts w:ascii="Arial" w:hAnsi="Arial" w:cs="Arial"/>
          <w:sz w:val="22"/>
          <w:szCs w:val="22"/>
        </w:rPr>
        <w:t xml:space="preserve">immediately </w:t>
      </w:r>
      <w:r w:rsidR="00C41CB2" w:rsidRPr="00166CDF">
        <w:rPr>
          <w:rFonts w:ascii="Arial" w:hAnsi="Arial" w:cs="Arial"/>
          <w:sz w:val="22"/>
          <w:szCs w:val="22"/>
        </w:rPr>
        <w:t xml:space="preserve">to their University contact and </w:t>
      </w:r>
      <w:r w:rsidR="00275435" w:rsidRPr="00166CDF">
        <w:rPr>
          <w:rFonts w:ascii="Arial" w:hAnsi="Arial" w:cs="Arial"/>
          <w:sz w:val="22"/>
          <w:szCs w:val="22"/>
        </w:rPr>
        <w:t>Campus Security Team (</w:t>
      </w:r>
      <w:r w:rsidR="00FA2F12" w:rsidRPr="00166CDF">
        <w:rPr>
          <w:rFonts w:ascii="Arial" w:hAnsi="Arial" w:cs="Arial"/>
          <w:sz w:val="22"/>
          <w:szCs w:val="22"/>
        </w:rPr>
        <w:t>ext.</w:t>
      </w:r>
      <w:r w:rsidR="00275435" w:rsidRPr="00166CDF">
        <w:rPr>
          <w:rFonts w:ascii="Arial" w:hAnsi="Arial" w:cs="Arial"/>
          <w:sz w:val="22"/>
          <w:szCs w:val="22"/>
        </w:rPr>
        <w:t xml:space="preserve"> </w:t>
      </w:r>
      <w:r w:rsidR="007D7415">
        <w:rPr>
          <w:rFonts w:ascii="Arial" w:hAnsi="Arial" w:cs="Arial"/>
          <w:sz w:val="22"/>
          <w:szCs w:val="22"/>
        </w:rPr>
        <w:t>7999</w:t>
      </w:r>
      <w:r w:rsidR="00275435" w:rsidRPr="00166CDF">
        <w:rPr>
          <w:rFonts w:ascii="Arial" w:hAnsi="Arial" w:cs="Arial"/>
          <w:sz w:val="22"/>
          <w:szCs w:val="22"/>
        </w:rPr>
        <w:t xml:space="preserve"> on an internal telephone or 01786 467 999 from a mobile)</w:t>
      </w:r>
    </w:p>
    <w:p w14:paraId="50066C53" w14:textId="566BC504" w:rsidR="00883B62" w:rsidRPr="00190B0B" w:rsidRDefault="00124387" w:rsidP="00883B62">
      <w:pPr>
        <w:pStyle w:val="ListParagraph"/>
        <w:numPr>
          <w:ilvl w:val="0"/>
          <w:numId w:val="15"/>
        </w:numPr>
        <w:spacing w:line="276" w:lineRule="auto"/>
        <w:rPr>
          <w:rFonts w:ascii="Arial" w:hAnsi="Arial" w:cs="Arial"/>
          <w:color w:val="171717"/>
          <w:sz w:val="22"/>
          <w:szCs w:val="22"/>
        </w:rPr>
      </w:pPr>
      <w:r w:rsidRPr="00166CDF">
        <w:rPr>
          <w:rFonts w:ascii="Arial" w:hAnsi="Arial" w:cs="Arial"/>
          <w:sz w:val="22"/>
          <w:szCs w:val="22"/>
        </w:rPr>
        <w:t>Faculties and Directorates should provide suitable</w:t>
      </w:r>
      <w:r w:rsidR="00C70EDF" w:rsidRPr="00166CDF">
        <w:rPr>
          <w:rFonts w:ascii="Arial" w:hAnsi="Arial" w:cs="Arial"/>
          <w:sz w:val="22"/>
          <w:szCs w:val="22"/>
        </w:rPr>
        <w:t xml:space="preserve"> instruction, </w:t>
      </w:r>
      <w:r w:rsidR="00FA2F12" w:rsidRPr="00166CDF">
        <w:rPr>
          <w:rFonts w:ascii="Arial" w:hAnsi="Arial" w:cs="Arial"/>
          <w:sz w:val="22"/>
          <w:szCs w:val="22"/>
        </w:rPr>
        <w:t>training,</w:t>
      </w:r>
      <w:r w:rsidR="00C70EDF" w:rsidRPr="00166CDF">
        <w:rPr>
          <w:rFonts w:ascii="Arial" w:hAnsi="Arial" w:cs="Arial"/>
          <w:sz w:val="22"/>
          <w:szCs w:val="22"/>
        </w:rPr>
        <w:t xml:space="preserve"> and supervision to their staff thus ensuring that they are competent to work with drones and will comply with this policy</w:t>
      </w:r>
      <w:r w:rsidR="00275435" w:rsidRPr="00166CDF">
        <w:rPr>
          <w:rFonts w:ascii="Arial" w:hAnsi="Arial" w:cs="Arial"/>
          <w:sz w:val="22"/>
          <w:szCs w:val="22"/>
        </w:rPr>
        <w:t xml:space="preserve">. Evidence of competency should be submitted with all </w:t>
      </w:r>
      <w:r w:rsidR="002B1768">
        <w:rPr>
          <w:rFonts w:ascii="Arial" w:hAnsi="Arial" w:cs="Arial"/>
          <w:sz w:val="22"/>
          <w:szCs w:val="22"/>
        </w:rPr>
        <w:t>d</w:t>
      </w:r>
      <w:r w:rsidR="00361FA5" w:rsidRPr="00166CDF">
        <w:rPr>
          <w:rFonts w:ascii="Arial" w:hAnsi="Arial" w:cs="Arial"/>
          <w:sz w:val="22"/>
          <w:szCs w:val="22"/>
        </w:rPr>
        <w:t>rone</w:t>
      </w:r>
      <w:r w:rsidR="00275435" w:rsidRPr="00166CDF">
        <w:rPr>
          <w:rFonts w:ascii="Arial" w:hAnsi="Arial" w:cs="Arial"/>
          <w:sz w:val="22"/>
          <w:szCs w:val="22"/>
        </w:rPr>
        <w:t xml:space="preserve"> flight notifications</w:t>
      </w:r>
      <w:r w:rsidR="00361FA5" w:rsidRPr="00166CDF">
        <w:rPr>
          <w:rFonts w:ascii="Arial" w:hAnsi="Arial" w:cs="Arial"/>
          <w:sz w:val="22"/>
          <w:szCs w:val="22"/>
        </w:rPr>
        <w:t xml:space="preserve"> and collated in the Drone Safety File</w:t>
      </w:r>
      <w:r w:rsidR="00C70EDF" w:rsidRPr="00166CDF">
        <w:rPr>
          <w:rFonts w:ascii="Arial" w:hAnsi="Arial" w:cs="Arial"/>
          <w:sz w:val="22"/>
          <w:szCs w:val="22"/>
        </w:rPr>
        <w:t>.</w:t>
      </w:r>
      <w:r w:rsidR="00275435" w:rsidRPr="00166CDF">
        <w:rPr>
          <w:rFonts w:ascii="Arial" w:hAnsi="Arial" w:cs="Arial"/>
          <w:sz w:val="22"/>
          <w:szCs w:val="22"/>
        </w:rPr>
        <w:t xml:space="preserve"> Competency shall be checked by the </w:t>
      </w:r>
      <w:r w:rsidRPr="00166CDF">
        <w:rPr>
          <w:rFonts w:ascii="Arial" w:hAnsi="Arial" w:cs="Arial"/>
          <w:sz w:val="22"/>
          <w:szCs w:val="22"/>
        </w:rPr>
        <w:t xml:space="preserve">SEC </w:t>
      </w:r>
      <w:r w:rsidR="00275435" w:rsidRPr="00166CDF">
        <w:rPr>
          <w:rFonts w:ascii="Arial" w:hAnsi="Arial" w:cs="Arial"/>
          <w:sz w:val="22"/>
          <w:szCs w:val="22"/>
        </w:rPr>
        <w:t xml:space="preserve">department before issuing written approval for </w:t>
      </w:r>
      <w:r w:rsidR="002B1768">
        <w:rPr>
          <w:rFonts w:ascii="Arial" w:hAnsi="Arial" w:cs="Arial"/>
          <w:sz w:val="22"/>
          <w:szCs w:val="22"/>
        </w:rPr>
        <w:t>d</w:t>
      </w:r>
      <w:r w:rsidR="00CC5215" w:rsidRPr="00166CDF">
        <w:rPr>
          <w:rFonts w:ascii="Arial" w:hAnsi="Arial" w:cs="Arial"/>
          <w:sz w:val="22"/>
          <w:szCs w:val="22"/>
        </w:rPr>
        <w:t>rone</w:t>
      </w:r>
      <w:r w:rsidR="00275435" w:rsidRPr="00166CDF">
        <w:rPr>
          <w:rFonts w:ascii="Arial" w:hAnsi="Arial" w:cs="Arial"/>
          <w:sz w:val="22"/>
          <w:szCs w:val="22"/>
        </w:rPr>
        <w:t xml:space="preserve"> usage</w:t>
      </w:r>
    </w:p>
    <w:p w14:paraId="2862CC21" w14:textId="4996818F" w:rsidR="00C70EDF" w:rsidRPr="00202FEF" w:rsidRDefault="00A72EEF" w:rsidP="4F5E5A4C">
      <w:pPr>
        <w:spacing w:line="276" w:lineRule="auto"/>
        <w:rPr>
          <w:rFonts w:ascii="Arial" w:hAnsi="Arial" w:cs="Arial"/>
          <w:b/>
          <w:bCs/>
          <w:color w:val="171717" w:themeColor="background2" w:themeShade="1A"/>
        </w:rPr>
      </w:pPr>
      <w:r w:rsidRPr="00202FEF">
        <w:rPr>
          <w:rFonts w:ascii="Arial" w:hAnsi="Arial" w:cs="Arial"/>
          <w:b/>
          <w:bCs/>
          <w:color w:val="171717" w:themeColor="background2" w:themeShade="1A"/>
        </w:rPr>
        <w:t xml:space="preserve">4.2 </w:t>
      </w:r>
      <w:r w:rsidR="00C70EDF" w:rsidRPr="00202FEF">
        <w:rPr>
          <w:rFonts w:ascii="Arial" w:hAnsi="Arial" w:cs="Arial"/>
          <w:b/>
          <w:bCs/>
          <w:color w:val="171717" w:themeColor="background2" w:themeShade="1A"/>
        </w:rPr>
        <w:t>Safety, Environment</w:t>
      </w:r>
      <w:r w:rsidR="00275435" w:rsidRPr="00202FEF">
        <w:rPr>
          <w:rFonts w:ascii="Arial" w:hAnsi="Arial" w:cs="Arial"/>
          <w:b/>
          <w:bCs/>
          <w:color w:val="171717" w:themeColor="background2" w:themeShade="1A"/>
        </w:rPr>
        <w:t xml:space="preserve"> and </w:t>
      </w:r>
      <w:r w:rsidR="00124387" w:rsidRPr="00202FEF">
        <w:rPr>
          <w:rFonts w:ascii="Arial" w:hAnsi="Arial" w:cs="Arial"/>
          <w:b/>
          <w:bCs/>
          <w:color w:val="171717" w:themeColor="background2" w:themeShade="1A"/>
        </w:rPr>
        <w:t xml:space="preserve">Continuity </w:t>
      </w:r>
      <w:r w:rsidR="00275435" w:rsidRPr="00202FEF">
        <w:rPr>
          <w:rFonts w:ascii="Arial" w:hAnsi="Arial" w:cs="Arial"/>
          <w:b/>
          <w:bCs/>
          <w:color w:val="171717" w:themeColor="background2" w:themeShade="1A"/>
        </w:rPr>
        <w:t>(</w:t>
      </w:r>
      <w:r w:rsidR="5072DC3E" w:rsidRPr="00202FEF">
        <w:rPr>
          <w:rFonts w:ascii="Arial" w:hAnsi="Arial" w:cs="Arial"/>
          <w:b/>
          <w:bCs/>
          <w:color w:val="171717" w:themeColor="background2" w:themeShade="1A"/>
        </w:rPr>
        <w:t>S</w:t>
      </w:r>
      <w:r w:rsidR="00124387" w:rsidRPr="00202FEF">
        <w:rPr>
          <w:rFonts w:ascii="Arial" w:hAnsi="Arial" w:cs="Arial"/>
          <w:b/>
          <w:bCs/>
          <w:color w:val="171717" w:themeColor="background2" w:themeShade="1A"/>
        </w:rPr>
        <w:t>EC</w:t>
      </w:r>
      <w:r w:rsidR="00275435" w:rsidRPr="00202FEF">
        <w:rPr>
          <w:rFonts w:ascii="Arial" w:hAnsi="Arial" w:cs="Arial"/>
          <w:b/>
          <w:bCs/>
          <w:color w:val="171717" w:themeColor="background2" w:themeShade="1A"/>
        </w:rPr>
        <w:t>)</w:t>
      </w:r>
      <w:r w:rsidR="00E82593" w:rsidRPr="00202FEF">
        <w:rPr>
          <w:rFonts w:ascii="Arial" w:hAnsi="Arial" w:cs="Arial"/>
          <w:b/>
          <w:bCs/>
          <w:color w:val="171717" w:themeColor="background2" w:themeShade="1A"/>
        </w:rPr>
        <w:t xml:space="preserve"> department</w:t>
      </w:r>
      <w:r w:rsidR="00C70EDF" w:rsidRPr="00202FEF">
        <w:rPr>
          <w:rFonts w:ascii="Arial" w:hAnsi="Arial" w:cs="Arial"/>
          <w:b/>
          <w:bCs/>
          <w:color w:val="171717" w:themeColor="background2" w:themeShade="1A"/>
        </w:rPr>
        <w:t xml:space="preserve"> shall:</w:t>
      </w:r>
      <w:r w:rsidR="00985D7A" w:rsidRPr="00202FEF">
        <w:rPr>
          <w:rFonts w:ascii="Arial" w:hAnsi="Arial" w:cs="Arial"/>
          <w:b/>
          <w:bCs/>
          <w:color w:val="171717" w:themeColor="background2" w:themeShade="1A"/>
        </w:rPr>
        <w:t>-</w:t>
      </w:r>
    </w:p>
    <w:p w14:paraId="320F79DB" w14:textId="77777777" w:rsidR="00985D7A" w:rsidRPr="00166CDF" w:rsidRDefault="00985D7A" w:rsidP="4F5E5A4C">
      <w:pPr>
        <w:spacing w:line="276" w:lineRule="auto"/>
        <w:rPr>
          <w:rFonts w:ascii="Arial" w:hAnsi="Arial" w:cs="Arial"/>
          <w:b/>
          <w:bCs/>
          <w:color w:val="171717"/>
          <w:sz w:val="22"/>
          <w:szCs w:val="22"/>
        </w:rPr>
      </w:pPr>
    </w:p>
    <w:p w14:paraId="713DD83D" w14:textId="0B9EA20E" w:rsidR="00C70EDF" w:rsidRPr="00166CDF" w:rsidRDefault="00C70EDF" w:rsidP="00CC5215">
      <w:pPr>
        <w:pStyle w:val="ListParagraph"/>
        <w:numPr>
          <w:ilvl w:val="0"/>
          <w:numId w:val="14"/>
        </w:numPr>
        <w:spacing w:line="276" w:lineRule="auto"/>
        <w:rPr>
          <w:rFonts w:ascii="Arial" w:hAnsi="Arial" w:cs="Arial"/>
          <w:color w:val="171717"/>
          <w:sz w:val="22"/>
          <w:szCs w:val="22"/>
        </w:rPr>
      </w:pPr>
      <w:r w:rsidRPr="00166CDF">
        <w:rPr>
          <w:rFonts w:ascii="Arial" w:hAnsi="Arial" w:cs="Arial"/>
          <w:sz w:val="22"/>
          <w:szCs w:val="22"/>
        </w:rPr>
        <w:t xml:space="preserve">Provide competent and informed advice to all users regarding this policy and the safe use of </w:t>
      </w:r>
      <w:r w:rsidR="002B1768">
        <w:rPr>
          <w:rFonts w:ascii="Arial" w:hAnsi="Arial" w:cs="Arial"/>
          <w:sz w:val="22"/>
          <w:szCs w:val="22"/>
        </w:rPr>
        <w:t>d</w:t>
      </w:r>
      <w:r w:rsidRPr="00166CDF">
        <w:rPr>
          <w:rFonts w:ascii="Arial" w:hAnsi="Arial" w:cs="Arial"/>
          <w:sz w:val="22"/>
          <w:szCs w:val="22"/>
        </w:rPr>
        <w:t>rone</w:t>
      </w:r>
      <w:r w:rsidR="008448CA">
        <w:rPr>
          <w:rFonts w:ascii="Arial" w:hAnsi="Arial" w:cs="Arial"/>
          <w:sz w:val="22"/>
          <w:szCs w:val="22"/>
        </w:rPr>
        <w:t>s</w:t>
      </w:r>
    </w:p>
    <w:p w14:paraId="6C9D9C96" w14:textId="271481B1" w:rsidR="00C70EDF" w:rsidRPr="00166CDF" w:rsidRDefault="00C70EDF" w:rsidP="00CC5215">
      <w:pPr>
        <w:pStyle w:val="ListParagraph"/>
        <w:numPr>
          <w:ilvl w:val="0"/>
          <w:numId w:val="14"/>
        </w:numPr>
        <w:spacing w:line="276" w:lineRule="auto"/>
        <w:rPr>
          <w:rFonts w:ascii="Arial" w:hAnsi="Arial" w:cs="Arial"/>
          <w:color w:val="171717"/>
          <w:sz w:val="22"/>
          <w:szCs w:val="22"/>
        </w:rPr>
      </w:pPr>
      <w:r w:rsidRPr="00166CDF">
        <w:rPr>
          <w:rFonts w:ascii="Arial" w:hAnsi="Arial" w:cs="Arial"/>
          <w:sz w:val="22"/>
          <w:szCs w:val="22"/>
        </w:rPr>
        <w:t>Monitor adherence to safe working practices and procedures</w:t>
      </w:r>
    </w:p>
    <w:p w14:paraId="3F40F862" w14:textId="2D7D004D" w:rsidR="005C6460" w:rsidRPr="00190B0B" w:rsidRDefault="00A212B2" w:rsidP="00CC5215">
      <w:pPr>
        <w:pStyle w:val="ListParagraph"/>
        <w:numPr>
          <w:ilvl w:val="0"/>
          <w:numId w:val="14"/>
        </w:numPr>
        <w:spacing w:line="276" w:lineRule="auto"/>
        <w:rPr>
          <w:rFonts w:ascii="Arial" w:hAnsi="Arial" w:cs="Arial"/>
          <w:color w:val="171717"/>
          <w:sz w:val="22"/>
          <w:szCs w:val="22"/>
        </w:rPr>
      </w:pPr>
      <w:r w:rsidRPr="00166CDF">
        <w:rPr>
          <w:rFonts w:ascii="Arial" w:hAnsi="Arial" w:cs="Arial"/>
          <w:sz w:val="22"/>
          <w:szCs w:val="22"/>
        </w:rPr>
        <w:t xml:space="preserve">Support in the </w:t>
      </w:r>
      <w:r w:rsidR="00C70EDF" w:rsidRPr="00166CDF">
        <w:rPr>
          <w:rFonts w:ascii="Arial" w:hAnsi="Arial" w:cs="Arial"/>
          <w:sz w:val="22"/>
          <w:szCs w:val="22"/>
        </w:rPr>
        <w:t>Investigat</w:t>
      </w:r>
      <w:r w:rsidRPr="00166CDF">
        <w:rPr>
          <w:rFonts w:ascii="Arial" w:hAnsi="Arial" w:cs="Arial"/>
          <w:sz w:val="22"/>
          <w:szCs w:val="22"/>
        </w:rPr>
        <w:t>ion of any a</w:t>
      </w:r>
      <w:r w:rsidR="00C70EDF" w:rsidRPr="00166CDF">
        <w:rPr>
          <w:rFonts w:ascii="Arial" w:hAnsi="Arial" w:cs="Arial"/>
          <w:sz w:val="22"/>
          <w:szCs w:val="22"/>
        </w:rPr>
        <w:t xml:space="preserve">ccidents or incidents arising during the use of drones </w:t>
      </w:r>
      <w:r w:rsidR="00FA2F12" w:rsidRPr="00166CDF">
        <w:rPr>
          <w:rFonts w:ascii="Arial" w:hAnsi="Arial" w:cs="Arial"/>
          <w:sz w:val="22"/>
          <w:szCs w:val="22"/>
        </w:rPr>
        <w:t>to</w:t>
      </w:r>
      <w:r w:rsidR="00C70EDF" w:rsidRPr="00166CDF">
        <w:rPr>
          <w:rFonts w:ascii="Arial" w:hAnsi="Arial" w:cs="Arial"/>
          <w:sz w:val="22"/>
          <w:szCs w:val="22"/>
        </w:rPr>
        <w:t xml:space="preserve"> identify the root cause</w:t>
      </w:r>
    </w:p>
    <w:p w14:paraId="632C39B1" w14:textId="77777777" w:rsidR="00271F06" w:rsidRDefault="00271F06" w:rsidP="00CC5215">
      <w:pPr>
        <w:spacing w:line="276" w:lineRule="auto"/>
        <w:rPr>
          <w:rFonts w:ascii="Arial" w:hAnsi="Arial" w:cs="Arial"/>
          <w:b/>
          <w:color w:val="171717"/>
        </w:rPr>
      </w:pPr>
    </w:p>
    <w:p w14:paraId="14778DB4" w14:textId="4E56634C" w:rsidR="006F14DD" w:rsidRPr="00202FEF" w:rsidRDefault="00A72EEF" w:rsidP="00CC5215">
      <w:pPr>
        <w:spacing w:line="276" w:lineRule="auto"/>
        <w:rPr>
          <w:rFonts w:ascii="Arial" w:hAnsi="Arial" w:cs="Arial"/>
          <w:b/>
          <w:color w:val="171717"/>
        </w:rPr>
      </w:pPr>
      <w:r w:rsidRPr="00202FEF">
        <w:rPr>
          <w:rFonts w:ascii="Arial" w:hAnsi="Arial" w:cs="Arial"/>
          <w:b/>
          <w:color w:val="171717"/>
        </w:rPr>
        <w:t>5.0</w:t>
      </w:r>
      <w:r w:rsidR="006F14DD" w:rsidRPr="00202FEF">
        <w:rPr>
          <w:rFonts w:ascii="Arial" w:hAnsi="Arial" w:cs="Arial"/>
          <w:b/>
          <w:color w:val="171717"/>
        </w:rPr>
        <w:t xml:space="preserve"> Drone Flight Planning</w:t>
      </w:r>
    </w:p>
    <w:p w14:paraId="038B5EC1" w14:textId="77777777" w:rsidR="00985D7A" w:rsidRPr="00166CDF" w:rsidRDefault="00985D7A" w:rsidP="00CC5215">
      <w:pPr>
        <w:spacing w:line="276" w:lineRule="auto"/>
        <w:rPr>
          <w:rFonts w:ascii="Arial" w:hAnsi="Arial" w:cs="Arial"/>
          <w:b/>
          <w:color w:val="171717"/>
          <w:sz w:val="22"/>
          <w:szCs w:val="22"/>
        </w:rPr>
      </w:pPr>
    </w:p>
    <w:p w14:paraId="3A8595C1" w14:textId="10E15850" w:rsidR="0072525B" w:rsidRPr="00202FEF" w:rsidRDefault="006F14DD" w:rsidP="00CC5215">
      <w:pPr>
        <w:spacing w:line="276" w:lineRule="auto"/>
        <w:rPr>
          <w:rFonts w:ascii="Arial" w:hAnsi="Arial" w:cs="Arial"/>
          <w:b/>
          <w:color w:val="171717"/>
        </w:rPr>
      </w:pPr>
      <w:r w:rsidRPr="00202FEF">
        <w:rPr>
          <w:rFonts w:ascii="Arial" w:hAnsi="Arial" w:cs="Arial"/>
          <w:b/>
          <w:color w:val="171717"/>
        </w:rPr>
        <w:t xml:space="preserve">5.1 Task Specific </w:t>
      </w:r>
      <w:r w:rsidR="00E04E3A" w:rsidRPr="00202FEF">
        <w:rPr>
          <w:rFonts w:ascii="Arial" w:hAnsi="Arial" w:cs="Arial"/>
          <w:b/>
          <w:color w:val="171717"/>
        </w:rPr>
        <w:t>Risk Assessment</w:t>
      </w:r>
    </w:p>
    <w:p w14:paraId="74087689" w14:textId="77777777" w:rsidR="00985D7A" w:rsidRPr="00166CDF" w:rsidRDefault="00985D7A" w:rsidP="00CC5215">
      <w:pPr>
        <w:spacing w:line="276" w:lineRule="auto"/>
        <w:rPr>
          <w:rFonts w:ascii="Arial" w:hAnsi="Arial" w:cs="Arial"/>
          <w:b/>
          <w:color w:val="171717"/>
          <w:sz w:val="22"/>
          <w:szCs w:val="22"/>
        </w:rPr>
      </w:pPr>
    </w:p>
    <w:p w14:paraId="0820EF09" w14:textId="4485C8F8" w:rsidR="006C39BD" w:rsidRPr="00166CDF" w:rsidRDefault="00E04E3A" w:rsidP="00CC5215">
      <w:pPr>
        <w:spacing w:line="276" w:lineRule="auto"/>
        <w:rPr>
          <w:rFonts w:ascii="Arial" w:hAnsi="Arial" w:cs="Arial"/>
          <w:sz w:val="22"/>
          <w:szCs w:val="22"/>
        </w:rPr>
      </w:pPr>
      <w:r w:rsidRPr="00166CDF">
        <w:rPr>
          <w:rFonts w:ascii="Arial" w:hAnsi="Arial" w:cs="Arial"/>
          <w:sz w:val="22"/>
          <w:szCs w:val="22"/>
        </w:rPr>
        <w:t>The organiser must be able to demonstrate that they have minimised the risks of potential harm that could be caused by the drone colliding with persons or property and these considerations must be recorded in a</w:t>
      </w:r>
      <w:r w:rsidR="0056312F" w:rsidRPr="00166CDF">
        <w:rPr>
          <w:rFonts w:ascii="Arial" w:hAnsi="Arial" w:cs="Arial"/>
          <w:sz w:val="22"/>
          <w:szCs w:val="22"/>
        </w:rPr>
        <w:t xml:space="preserve"> task-specific</w:t>
      </w:r>
      <w:r w:rsidRPr="00166CDF">
        <w:rPr>
          <w:rFonts w:ascii="Arial" w:hAnsi="Arial" w:cs="Arial"/>
          <w:sz w:val="22"/>
          <w:szCs w:val="22"/>
        </w:rPr>
        <w:t xml:space="preserve"> risk assessment</w:t>
      </w:r>
      <w:r w:rsidR="0056312F" w:rsidRPr="00166CDF">
        <w:rPr>
          <w:rFonts w:ascii="Arial" w:hAnsi="Arial" w:cs="Arial"/>
          <w:sz w:val="22"/>
          <w:szCs w:val="22"/>
        </w:rPr>
        <w:t xml:space="preserve"> (generic risk assessments will not be accepted)</w:t>
      </w:r>
      <w:r w:rsidR="00EC4406">
        <w:rPr>
          <w:rFonts w:ascii="Arial" w:hAnsi="Arial" w:cs="Arial"/>
          <w:sz w:val="22"/>
          <w:szCs w:val="22"/>
        </w:rPr>
        <w:t>.</w:t>
      </w:r>
    </w:p>
    <w:p w14:paraId="759FA7B9" w14:textId="77777777" w:rsidR="00124387" w:rsidRPr="00166CDF" w:rsidRDefault="00124387" w:rsidP="00CC5215">
      <w:pPr>
        <w:spacing w:line="276" w:lineRule="auto"/>
        <w:rPr>
          <w:rFonts w:ascii="Arial" w:hAnsi="Arial" w:cs="Arial"/>
          <w:sz w:val="22"/>
          <w:szCs w:val="22"/>
        </w:rPr>
      </w:pPr>
    </w:p>
    <w:p w14:paraId="2ACCF3BE" w14:textId="3D197C08" w:rsidR="00124387" w:rsidRPr="00166CDF" w:rsidRDefault="00E04E3A" w:rsidP="00CC5215">
      <w:pPr>
        <w:spacing w:line="276" w:lineRule="auto"/>
        <w:rPr>
          <w:rFonts w:ascii="Arial" w:hAnsi="Arial" w:cs="Arial"/>
          <w:sz w:val="22"/>
          <w:szCs w:val="22"/>
        </w:rPr>
      </w:pPr>
      <w:r w:rsidRPr="00166CDF">
        <w:rPr>
          <w:rFonts w:ascii="Arial" w:hAnsi="Arial" w:cs="Arial"/>
          <w:sz w:val="22"/>
          <w:szCs w:val="22"/>
        </w:rPr>
        <w:t xml:space="preserve">The use of </w:t>
      </w:r>
      <w:r w:rsidR="00124387" w:rsidRPr="00166CDF">
        <w:rPr>
          <w:rFonts w:ascii="Arial" w:hAnsi="Arial" w:cs="Arial"/>
          <w:sz w:val="22"/>
          <w:szCs w:val="22"/>
        </w:rPr>
        <w:t xml:space="preserve">the University Campus for </w:t>
      </w:r>
      <w:r w:rsidR="002B1768" w:rsidRPr="00166CDF">
        <w:rPr>
          <w:rFonts w:ascii="Arial" w:hAnsi="Arial" w:cs="Arial"/>
          <w:sz w:val="22"/>
          <w:szCs w:val="22"/>
        </w:rPr>
        <w:t>drone</w:t>
      </w:r>
      <w:r w:rsidR="00124387" w:rsidRPr="00166CDF">
        <w:rPr>
          <w:rFonts w:ascii="Arial" w:hAnsi="Arial" w:cs="Arial"/>
          <w:sz w:val="22"/>
          <w:szCs w:val="22"/>
        </w:rPr>
        <w:t xml:space="preserve"> flight must be agreed in advance</w:t>
      </w:r>
      <w:r w:rsidR="00172607" w:rsidRPr="00166CDF">
        <w:rPr>
          <w:rFonts w:ascii="Arial" w:hAnsi="Arial" w:cs="Arial"/>
          <w:sz w:val="22"/>
          <w:szCs w:val="22"/>
        </w:rPr>
        <w:t xml:space="preserve"> and in writing by notifying </w:t>
      </w:r>
      <w:r w:rsidR="00124387" w:rsidRPr="00166CDF">
        <w:rPr>
          <w:rFonts w:ascii="Arial" w:hAnsi="Arial" w:cs="Arial"/>
          <w:sz w:val="22"/>
          <w:szCs w:val="22"/>
        </w:rPr>
        <w:t xml:space="preserve">the SEC department using the Use of Grounds and the Use of </w:t>
      </w:r>
      <w:r w:rsidR="002B1768">
        <w:rPr>
          <w:rFonts w:ascii="Arial" w:hAnsi="Arial" w:cs="Arial"/>
          <w:sz w:val="22"/>
          <w:szCs w:val="22"/>
        </w:rPr>
        <w:t>D</w:t>
      </w:r>
      <w:r w:rsidR="002B1768" w:rsidRPr="00166CDF">
        <w:rPr>
          <w:rFonts w:ascii="Arial" w:hAnsi="Arial" w:cs="Arial"/>
          <w:sz w:val="22"/>
          <w:szCs w:val="22"/>
        </w:rPr>
        <w:t>rone</w:t>
      </w:r>
      <w:r w:rsidR="00124387" w:rsidRPr="00166CDF">
        <w:rPr>
          <w:rFonts w:ascii="Arial" w:hAnsi="Arial" w:cs="Arial"/>
          <w:sz w:val="22"/>
          <w:szCs w:val="22"/>
        </w:rPr>
        <w:t xml:space="preserve"> Notification forms</w:t>
      </w:r>
      <w:r w:rsidR="00172607" w:rsidRPr="00166CDF">
        <w:rPr>
          <w:rFonts w:ascii="Arial" w:hAnsi="Arial" w:cs="Arial"/>
          <w:sz w:val="22"/>
          <w:szCs w:val="22"/>
        </w:rPr>
        <w:t>.</w:t>
      </w:r>
    </w:p>
    <w:p w14:paraId="665734A7" w14:textId="4A36146D" w:rsidR="00E04E3A" w:rsidRPr="00166CDF" w:rsidRDefault="00172607" w:rsidP="00CC5215">
      <w:pPr>
        <w:spacing w:line="276" w:lineRule="auto"/>
        <w:rPr>
          <w:rFonts w:ascii="Arial" w:hAnsi="Arial" w:cs="Arial"/>
          <w:sz w:val="22"/>
          <w:szCs w:val="22"/>
        </w:rPr>
      </w:pPr>
      <w:r w:rsidRPr="00166CDF">
        <w:rPr>
          <w:rFonts w:ascii="Arial" w:hAnsi="Arial" w:cs="Arial"/>
          <w:sz w:val="22"/>
          <w:szCs w:val="22"/>
        </w:rPr>
        <w:t xml:space="preserve">In addition to the above, for </w:t>
      </w:r>
      <w:r w:rsidR="00E04E3A" w:rsidRPr="00166CDF">
        <w:rPr>
          <w:rFonts w:ascii="Arial" w:hAnsi="Arial" w:cs="Arial"/>
          <w:sz w:val="22"/>
          <w:szCs w:val="22"/>
        </w:rPr>
        <w:t>off-site locations for take-off or landing</w:t>
      </w:r>
      <w:r w:rsidR="0060658B">
        <w:rPr>
          <w:rFonts w:ascii="Arial" w:hAnsi="Arial" w:cs="Arial"/>
          <w:sz w:val="22"/>
          <w:szCs w:val="22"/>
        </w:rPr>
        <w:t xml:space="preserve">, </w:t>
      </w:r>
      <w:r w:rsidRPr="00166CDF">
        <w:rPr>
          <w:rFonts w:ascii="Arial" w:hAnsi="Arial" w:cs="Arial"/>
          <w:sz w:val="22"/>
          <w:szCs w:val="22"/>
        </w:rPr>
        <w:t xml:space="preserve">this </w:t>
      </w:r>
      <w:r w:rsidR="00E04E3A" w:rsidRPr="00166CDF">
        <w:rPr>
          <w:rFonts w:ascii="Arial" w:hAnsi="Arial" w:cs="Arial"/>
          <w:sz w:val="22"/>
          <w:szCs w:val="22"/>
        </w:rPr>
        <w:t xml:space="preserve">must </w:t>
      </w:r>
      <w:r w:rsidRPr="00166CDF">
        <w:rPr>
          <w:rFonts w:ascii="Arial" w:hAnsi="Arial" w:cs="Arial"/>
          <w:sz w:val="22"/>
          <w:szCs w:val="22"/>
        </w:rPr>
        <w:t xml:space="preserve">also </w:t>
      </w:r>
      <w:r w:rsidR="00E04E3A" w:rsidRPr="00166CDF">
        <w:rPr>
          <w:rFonts w:ascii="Arial" w:hAnsi="Arial" w:cs="Arial"/>
          <w:sz w:val="22"/>
          <w:szCs w:val="22"/>
        </w:rPr>
        <w:t xml:space="preserve">be agreed with the site owner in advance, they are likely to ask for the risk assessment, standard operating </w:t>
      </w:r>
      <w:r w:rsidR="00FA2F12" w:rsidRPr="00166CDF">
        <w:rPr>
          <w:rFonts w:ascii="Arial" w:hAnsi="Arial" w:cs="Arial"/>
          <w:sz w:val="22"/>
          <w:szCs w:val="22"/>
        </w:rPr>
        <w:t>procedures,</w:t>
      </w:r>
      <w:r w:rsidR="00E04E3A" w:rsidRPr="00166CDF">
        <w:rPr>
          <w:rFonts w:ascii="Arial" w:hAnsi="Arial" w:cs="Arial"/>
          <w:sz w:val="22"/>
          <w:szCs w:val="22"/>
        </w:rPr>
        <w:t xml:space="preserve"> and proof of valid insurance. </w:t>
      </w:r>
    </w:p>
    <w:p w14:paraId="784F9FF3" w14:textId="77777777" w:rsidR="00124387" w:rsidRPr="00166CDF" w:rsidRDefault="00124387" w:rsidP="00CC5215">
      <w:pPr>
        <w:spacing w:line="276" w:lineRule="auto"/>
        <w:rPr>
          <w:rFonts w:ascii="Arial" w:hAnsi="Arial" w:cs="Arial"/>
          <w:sz w:val="22"/>
          <w:szCs w:val="22"/>
        </w:rPr>
      </w:pPr>
    </w:p>
    <w:p w14:paraId="3A8BCB2D" w14:textId="77777777" w:rsidR="00B30728" w:rsidRPr="00166CDF" w:rsidRDefault="00B30728" w:rsidP="00CC5215">
      <w:pPr>
        <w:spacing w:line="276" w:lineRule="auto"/>
        <w:rPr>
          <w:rFonts w:ascii="Arial" w:hAnsi="Arial" w:cs="Arial"/>
          <w:sz w:val="22"/>
          <w:szCs w:val="22"/>
        </w:rPr>
      </w:pPr>
      <w:r w:rsidRPr="0060658B">
        <w:rPr>
          <w:rFonts w:ascii="Arial" w:hAnsi="Arial" w:cs="Arial"/>
          <w:b/>
          <w:bCs/>
          <w:sz w:val="22"/>
          <w:szCs w:val="22"/>
        </w:rPr>
        <w:t>The risk assessment should consider the following areas:</w:t>
      </w:r>
      <w:r w:rsidRPr="00166CDF">
        <w:rPr>
          <w:rFonts w:ascii="Arial" w:hAnsi="Arial" w:cs="Arial"/>
          <w:sz w:val="22"/>
          <w:szCs w:val="22"/>
        </w:rPr>
        <w:t xml:space="preserve"> -</w:t>
      </w:r>
    </w:p>
    <w:p w14:paraId="1863B5D0" w14:textId="5DF5272A" w:rsidR="008448CA" w:rsidRDefault="005C6460" w:rsidP="00CC5215">
      <w:pPr>
        <w:pStyle w:val="ListParagraph"/>
        <w:numPr>
          <w:ilvl w:val="0"/>
          <w:numId w:val="21"/>
        </w:numPr>
        <w:spacing w:line="276" w:lineRule="auto"/>
        <w:rPr>
          <w:rFonts w:ascii="Arial" w:hAnsi="Arial" w:cs="Arial"/>
          <w:sz w:val="22"/>
          <w:szCs w:val="22"/>
        </w:rPr>
      </w:pPr>
      <w:r w:rsidRPr="00166CDF">
        <w:rPr>
          <w:rFonts w:ascii="Arial" w:hAnsi="Arial" w:cs="Arial"/>
          <w:sz w:val="22"/>
          <w:szCs w:val="22"/>
        </w:rPr>
        <w:t>Training</w:t>
      </w:r>
      <w:r w:rsidR="0056312F" w:rsidRPr="00166CDF">
        <w:rPr>
          <w:rFonts w:ascii="Arial" w:hAnsi="Arial" w:cs="Arial"/>
          <w:sz w:val="22"/>
          <w:szCs w:val="22"/>
        </w:rPr>
        <w:t xml:space="preserve"> - d</w:t>
      </w:r>
      <w:r w:rsidRPr="00166CDF">
        <w:rPr>
          <w:rFonts w:ascii="Arial" w:hAnsi="Arial" w:cs="Arial"/>
          <w:sz w:val="22"/>
          <w:szCs w:val="22"/>
        </w:rPr>
        <w:t>o</w:t>
      </w:r>
      <w:r w:rsidR="006F14DD" w:rsidRPr="00166CDF">
        <w:rPr>
          <w:rFonts w:ascii="Arial" w:hAnsi="Arial" w:cs="Arial"/>
          <w:sz w:val="22"/>
          <w:szCs w:val="22"/>
        </w:rPr>
        <w:t>es</w:t>
      </w:r>
      <w:r w:rsidRPr="00166CDF">
        <w:rPr>
          <w:rFonts w:ascii="Arial" w:hAnsi="Arial" w:cs="Arial"/>
          <w:sz w:val="22"/>
          <w:szCs w:val="22"/>
        </w:rPr>
        <w:t xml:space="preserve"> the </w:t>
      </w:r>
      <w:r w:rsidR="002B1768">
        <w:rPr>
          <w:rFonts w:ascii="Arial" w:hAnsi="Arial" w:cs="Arial"/>
          <w:sz w:val="22"/>
          <w:szCs w:val="22"/>
        </w:rPr>
        <w:t>d</w:t>
      </w:r>
      <w:r w:rsidRPr="00166CDF">
        <w:rPr>
          <w:rFonts w:ascii="Arial" w:hAnsi="Arial" w:cs="Arial"/>
          <w:sz w:val="22"/>
          <w:szCs w:val="22"/>
        </w:rPr>
        <w:t xml:space="preserve">rone operator, flight supervisor (if different from the </w:t>
      </w:r>
      <w:r w:rsidR="002B1768">
        <w:rPr>
          <w:rFonts w:ascii="Arial" w:hAnsi="Arial" w:cs="Arial"/>
          <w:sz w:val="22"/>
          <w:szCs w:val="22"/>
        </w:rPr>
        <w:t>d</w:t>
      </w:r>
      <w:r w:rsidR="006F14DD" w:rsidRPr="00166CDF">
        <w:rPr>
          <w:rFonts w:ascii="Arial" w:hAnsi="Arial" w:cs="Arial"/>
          <w:sz w:val="22"/>
          <w:szCs w:val="22"/>
        </w:rPr>
        <w:t>rone</w:t>
      </w:r>
      <w:r w:rsidRPr="00166CDF">
        <w:rPr>
          <w:rFonts w:ascii="Arial" w:hAnsi="Arial" w:cs="Arial"/>
          <w:sz w:val="22"/>
          <w:szCs w:val="22"/>
        </w:rPr>
        <w:t xml:space="preserve"> operator) and flight observers have an appropriate level of trai</w:t>
      </w:r>
      <w:r w:rsidR="0056312F" w:rsidRPr="00166CDF">
        <w:rPr>
          <w:rFonts w:ascii="Arial" w:hAnsi="Arial" w:cs="Arial"/>
          <w:sz w:val="22"/>
          <w:szCs w:val="22"/>
        </w:rPr>
        <w:t>ning</w:t>
      </w:r>
      <w:r w:rsidR="006F14DD" w:rsidRPr="00166CDF">
        <w:rPr>
          <w:rFonts w:ascii="Arial" w:hAnsi="Arial" w:cs="Arial"/>
          <w:sz w:val="22"/>
          <w:szCs w:val="22"/>
        </w:rPr>
        <w:t xml:space="preserve"> and experience</w:t>
      </w:r>
      <w:r w:rsidR="0056312F" w:rsidRPr="00166CDF">
        <w:rPr>
          <w:rFonts w:ascii="Arial" w:hAnsi="Arial" w:cs="Arial"/>
          <w:sz w:val="22"/>
          <w:szCs w:val="22"/>
        </w:rPr>
        <w:t xml:space="preserve">? </w:t>
      </w:r>
    </w:p>
    <w:p w14:paraId="1FFE5564" w14:textId="02C69C38" w:rsidR="005C6460" w:rsidRPr="00166CDF" w:rsidRDefault="0056312F" w:rsidP="00CC5215">
      <w:pPr>
        <w:pStyle w:val="ListParagraph"/>
        <w:numPr>
          <w:ilvl w:val="0"/>
          <w:numId w:val="21"/>
        </w:numPr>
        <w:spacing w:line="276" w:lineRule="auto"/>
        <w:rPr>
          <w:rFonts w:ascii="Arial" w:hAnsi="Arial" w:cs="Arial"/>
          <w:sz w:val="22"/>
          <w:szCs w:val="22"/>
        </w:rPr>
      </w:pPr>
      <w:r w:rsidRPr="00166CDF">
        <w:rPr>
          <w:rFonts w:ascii="Arial" w:hAnsi="Arial" w:cs="Arial"/>
          <w:sz w:val="22"/>
          <w:szCs w:val="22"/>
        </w:rPr>
        <w:t>Has this been documented</w:t>
      </w:r>
      <w:r w:rsidR="006F14DD" w:rsidRPr="00166CDF">
        <w:rPr>
          <w:rFonts w:ascii="Arial" w:hAnsi="Arial" w:cs="Arial"/>
          <w:sz w:val="22"/>
          <w:szCs w:val="22"/>
        </w:rPr>
        <w:t xml:space="preserve"> and agreed by </w:t>
      </w:r>
      <w:r w:rsidR="00124387" w:rsidRPr="00166CDF">
        <w:rPr>
          <w:rFonts w:ascii="Arial" w:hAnsi="Arial" w:cs="Arial"/>
          <w:sz w:val="22"/>
          <w:szCs w:val="22"/>
        </w:rPr>
        <w:t>SEC</w:t>
      </w:r>
      <w:r w:rsidRPr="00166CDF">
        <w:rPr>
          <w:rFonts w:ascii="Arial" w:hAnsi="Arial" w:cs="Arial"/>
          <w:sz w:val="22"/>
          <w:szCs w:val="22"/>
        </w:rPr>
        <w:t>?</w:t>
      </w:r>
    </w:p>
    <w:p w14:paraId="77AAEABE" w14:textId="3D82B74B" w:rsidR="00A356BA" w:rsidRPr="00166CDF" w:rsidRDefault="0056312F" w:rsidP="00CC5215">
      <w:pPr>
        <w:pStyle w:val="ListParagraph"/>
        <w:numPr>
          <w:ilvl w:val="0"/>
          <w:numId w:val="21"/>
        </w:numPr>
        <w:spacing w:line="276" w:lineRule="auto"/>
        <w:rPr>
          <w:rFonts w:ascii="Arial" w:hAnsi="Arial" w:cs="Arial"/>
          <w:sz w:val="22"/>
          <w:szCs w:val="22"/>
        </w:rPr>
      </w:pPr>
      <w:r w:rsidRPr="00166CDF">
        <w:rPr>
          <w:rFonts w:ascii="Arial" w:hAnsi="Arial" w:cs="Arial"/>
          <w:sz w:val="22"/>
          <w:szCs w:val="22"/>
        </w:rPr>
        <w:t>Planning - w</w:t>
      </w:r>
      <w:r w:rsidR="005C6460" w:rsidRPr="00166CDF">
        <w:rPr>
          <w:rFonts w:ascii="Arial" w:hAnsi="Arial" w:cs="Arial"/>
          <w:sz w:val="22"/>
          <w:szCs w:val="22"/>
        </w:rPr>
        <w:t>here is t</w:t>
      </w:r>
      <w:r w:rsidRPr="00166CDF">
        <w:rPr>
          <w:rFonts w:ascii="Arial" w:hAnsi="Arial" w:cs="Arial"/>
          <w:sz w:val="22"/>
          <w:szCs w:val="22"/>
        </w:rPr>
        <w:t>he take-off/landing zone sited?</w:t>
      </w:r>
    </w:p>
    <w:p w14:paraId="72FC7BE6" w14:textId="30370A60" w:rsidR="005C6460" w:rsidRPr="00166CDF" w:rsidRDefault="005C6460" w:rsidP="00CC5215">
      <w:pPr>
        <w:pStyle w:val="ListParagraph"/>
        <w:numPr>
          <w:ilvl w:val="0"/>
          <w:numId w:val="21"/>
        </w:numPr>
        <w:spacing w:line="276" w:lineRule="auto"/>
        <w:rPr>
          <w:rFonts w:ascii="Arial" w:hAnsi="Arial" w:cs="Arial"/>
          <w:sz w:val="22"/>
          <w:szCs w:val="22"/>
        </w:rPr>
      </w:pPr>
      <w:r w:rsidRPr="00166CDF">
        <w:rPr>
          <w:rFonts w:ascii="Arial" w:hAnsi="Arial" w:cs="Arial"/>
          <w:sz w:val="22"/>
          <w:szCs w:val="22"/>
        </w:rPr>
        <w:t xml:space="preserve">Has a formal permission from the </w:t>
      </w:r>
      <w:r w:rsidR="00124387" w:rsidRPr="00166CDF">
        <w:rPr>
          <w:rFonts w:ascii="Arial" w:hAnsi="Arial" w:cs="Arial"/>
          <w:sz w:val="22"/>
          <w:szCs w:val="22"/>
        </w:rPr>
        <w:t xml:space="preserve">SEC </w:t>
      </w:r>
      <w:r w:rsidR="004C1406" w:rsidRPr="00166CDF">
        <w:rPr>
          <w:rFonts w:ascii="Arial" w:hAnsi="Arial" w:cs="Arial"/>
          <w:sz w:val="22"/>
          <w:szCs w:val="22"/>
        </w:rPr>
        <w:t>Department and the relevant Department / Faculty M</w:t>
      </w:r>
      <w:r w:rsidR="0056312F" w:rsidRPr="00166CDF">
        <w:rPr>
          <w:rFonts w:ascii="Arial" w:hAnsi="Arial" w:cs="Arial"/>
          <w:sz w:val="22"/>
          <w:szCs w:val="22"/>
        </w:rPr>
        <w:t>anager been obtained</w:t>
      </w:r>
      <w:r w:rsidR="00BB2E0F" w:rsidRPr="00166CDF">
        <w:rPr>
          <w:rFonts w:ascii="Arial" w:hAnsi="Arial" w:cs="Arial"/>
          <w:sz w:val="22"/>
          <w:szCs w:val="22"/>
        </w:rPr>
        <w:t xml:space="preserve"> for use of the </w:t>
      </w:r>
      <w:r w:rsidR="002B1768">
        <w:rPr>
          <w:rFonts w:ascii="Arial" w:hAnsi="Arial" w:cs="Arial"/>
          <w:sz w:val="22"/>
          <w:szCs w:val="22"/>
        </w:rPr>
        <w:t>d</w:t>
      </w:r>
      <w:r w:rsidR="004C1406" w:rsidRPr="00166CDF">
        <w:rPr>
          <w:rFonts w:ascii="Arial" w:hAnsi="Arial" w:cs="Arial"/>
          <w:sz w:val="22"/>
          <w:szCs w:val="22"/>
        </w:rPr>
        <w:t>rone</w:t>
      </w:r>
      <w:r w:rsidR="00BB2E0F" w:rsidRPr="00166CDF">
        <w:rPr>
          <w:rFonts w:ascii="Arial" w:hAnsi="Arial" w:cs="Arial"/>
          <w:sz w:val="22"/>
          <w:szCs w:val="22"/>
        </w:rPr>
        <w:t xml:space="preserve"> on </w:t>
      </w:r>
      <w:proofErr w:type="gramStart"/>
      <w:r w:rsidR="004C1406" w:rsidRPr="00166CDF">
        <w:rPr>
          <w:rFonts w:ascii="Arial" w:hAnsi="Arial" w:cs="Arial"/>
          <w:sz w:val="22"/>
          <w:szCs w:val="22"/>
        </w:rPr>
        <w:t>University</w:t>
      </w:r>
      <w:proofErr w:type="gramEnd"/>
      <w:r w:rsidR="00BB2E0F" w:rsidRPr="00166CDF">
        <w:rPr>
          <w:rFonts w:ascii="Arial" w:hAnsi="Arial" w:cs="Arial"/>
          <w:sz w:val="22"/>
          <w:szCs w:val="22"/>
        </w:rPr>
        <w:t xml:space="preserve"> land and are there any restrictions in accordance with the CAA Drone Code</w:t>
      </w:r>
      <w:r w:rsidR="004C1406" w:rsidRPr="00166CDF">
        <w:rPr>
          <w:rFonts w:ascii="Arial" w:hAnsi="Arial" w:cs="Arial"/>
          <w:sz w:val="22"/>
          <w:szCs w:val="22"/>
        </w:rPr>
        <w:t xml:space="preserve"> (see section 3.4) which need to be addressed before take-off</w:t>
      </w:r>
      <w:r w:rsidR="00BB2E0F" w:rsidRPr="00166CDF">
        <w:rPr>
          <w:rFonts w:ascii="Arial" w:hAnsi="Arial" w:cs="Arial"/>
          <w:sz w:val="22"/>
          <w:szCs w:val="22"/>
        </w:rPr>
        <w:t>?</w:t>
      </w:r>
      <w:r w:rsidR="004C1406" w:rsidRPr="00166CDF">
        <w:rPr>
          <w:rFonts w:ascii="Arial" w:hAnsi="Arial" w:cs="Arial"/>
          <w:sz w:val="22"/>
          <w:szCs w:val="22"/>
        </w:rPr>
        <w:t xml:space="preserve"> Where a </w:t>
      </w:r>
      <w:r w:rsidR="002B1768">
        <w:rPr>
          <w:rFonts w:ascii="Arial" w:hAnsi="Arial" w:cs="Arial"/>
          <w:sz w:val="22"/>
          <w:szCs w:val="22"/>
        </w:rPr>
        <w:t>d</w:t>
      </w:r>
      <w:r w:rsidR="004C1406" w:rsidRPr="00166CDF">
        <w:rPr>
          <w:rFonts w:ascii="Arial" w:hAnsi="Arial" w:cs="Arial"/>
          <w:sz w:val="22"/>
          <w:szCs w:val="22"/>
        </w:rPr>
        <w:t xml:space="preserve">rone is to be used on </w:t>
      </w:r>
      <w:r w:rsidR="00FA2F12" w:rsidRPr="00166CDF">
        <w:rPr>
          <w:rFonts w:ascii="Arial" w:hAnsi="Arial" w:cs="Arial"/>
          <w:sz w:val="22"/>
          <w:szCs w:val="22"/>
        </w:rPr>
        <w:t>non-University</w:t>
      </w:r>
      <w:r w:rsidR="004C1406" w:rsidRPr="00166CDF">
        <w:rPr>
          <w:rFonts w:ascii="Arial" w:hAnsi="Arial" w:cs="Arial"/>
          <w:sz w:val="22"/>
          <w:szCs w:val="22"/>
        </w:rPr>
        <w:t xml:space="preserve"> owned property is there written permission from the </w:t>
      </w:r>
      <w:r w:rsidR="00FA2F12" w:rsidRPr="00166CDF">
        <w:rPr>
          <w:rFonts w:ascii="Arial" w:hAnsi="Arial" w:cs="Arial"/>
          <w:sz w:val="22"/>
          <w:szCs w:val="22"/>
        </w:rPr>
        <w:t>landowner</w:t>
      </w:r>
      <w:r w:rsidR="004C1406" w:rsidRPr="00166CDF">
        <w:rPr>
          <w:rFonts w:ascii="Arial" w:hAnsi="Arial" w:cs="Arial"/>
          <w:sz w:val="22"/>
          <w:szCs w:val="22"/>
        </w:rPr>
        <w:t xml:space="preserve"> and have all site risks been </w:t>
      </w:r>
      <w:proofErr w:type="gramStart"/>
      <w:r w:rsidR="004C1406" w:rsidRPr="00166CDF">
        <w:rPr>
          <w:rFonts w:ascii="Arial" w:hAnsi="Arial" w:cs="Arial"/>
          <w:sz w:val="22"/>
          <w:szCs w:val="22"/>
        </w:rPr>
        <w:t>taken into account</w:t>
      </w:r>
      <w:proofErr w:type="gramEnd"/>
      <w:r w:rsidR="004C1406" w:rsidRPr="00166CDF">
        <w:rPr>
          <w:rFonts w:ascii="Arial" w:hAnsi="Arial" w:cs="Arial"/>
          <w:sz w:val="22"/>
          <w:szCs w:val="22"/>
        </w:rPr>
        <w:t>?</w:t>
      </w:r>
      <w:r w:rsidR="006F14DD" w:rsidRPr="00166CDF">
        <w:rPr>
          <w:rFonts w:ascii="Arial" w:hAnsi="Arial" w:cs="Arial"/>
          <w:sz w:val="22"/>
          <w:szCs w:val="22"/>
        </w:rPr>
        <w:t xml:space="preserve"> In this instance, advice should be sought from the </w:t>
      </w:r>
      <w:r w:rsidR="00124387" w:rsidRPr="00166CDF">
        <w:rPr>
          <w:rFonts w:ascii="Arial" w:hAnsi="Arial" w:cs="Arial"/>
          <w:sz w:val="22"/>
          <w:szCs w:val="22"/>
        </w:rPr>
        <w:t xml:space="preserve">SEC </w:t>
      </w:r>
      <w:r w:rsidR="006F14DD" w:rsidRPr="00166CDF">
        <w:rPr>
          <w:rFonts w:ascii="Arial" w:hAnsi="Arial" w:cs="Arial"/>
          <w:sz w:val="22"/>
          <w:szCs w:val="22"/>
        </w:rPr>
        <w:t>Department and the Faculty / Department Manager responsible for the pilot;</w:t>
      </w:r>
    </w:p>
    <w:p w14:paraId="5B2A1094" w14:textId="73ABA342" w:rsidR="00A356BA" w:rsidRPr="00166CDF" w:rsidRDefault="005C6460" w:rsidP="00CC5215">
      <w:pPr>
        <w:pStyle w:val="ListParagraph"/>
        <w:numPr>
          <w:ilvl w:val="0"/>
          <w:numId w:val="21"/>
        </w:numPr>
        <w:spacing w:line="276" w:lineRule="auto"/>
        <w:rPr>
          <w:rFonts w:ascii="Arial" w:hAnsi="Arial" w:cs="Arial"/>
          <w:sz w:val="22"/>
          <w:szCs w:val="22"/>
        </w:rPr>
      </w:pPr>
      <w:r w:rsidRPr="00166CDF">
        <w:rPr>
          <w:rFonts w:ascii="Arial" w:hAnsi="Arial" w:cs="Arial"/>
          <w:sz w:val="22"/>
          <w:szCs w:val="22"/>
        </w:rPr>
        <w:t>Are there any site</w:t>
      </w:r>
      <w:r w:rsidR="004C1406" w:rsidRPr="00166CDF">
        <w:rPr>
          <w:rFonts w:ascii="Arial" w:hAnsi="Arial" w:cs="Arial"/>
          <w:sz w:val="22"/>
          <w:szCs w:val="22"/>
        </w:rPr>
        <w:t>-</w:t>
      </w:r>
      <w:r w:rsidRPr="00166CDF">
        <w:rPr>
          <w:rFonts w:ascii="Arial" w:hAnsi="Arial" w:cs="Arial"/>
          <w:sz w:val="22"/>
          <w:szCs w:val="22"/>
        </w:rPr>
        <w:t>specific hazards or risks</w:t>
      </w:r>
      <w:r w:rsidR="004C1406" w:rsidRPr="00166CDF">
        <w:rPr>
          <w:rFonts w:ascii="Arial" w:hAnsi="Arial" w:cs="Arial"/>
          <w:sz w:val="22"/>
          <w:szCs w:val="22"/>
        </w:rPr>
        <w:t xml:space="preserve"> (</w:t>
      </w:r>
      <w:r w:rsidR="00FA2F12" w:rsidRPr="00166CDF">
        <w:rPr>
          <w:rFonts w:ascii="Arial" w:hAnsi="Arial" w:cs="Arial"/>
          <w:sz w:val="22"/>
          <w:szCs w:val="22"/>
        </w:rPr>
        <w:t>e.g.,</w:t>
      </w:r>
      <w:r w:rsidR="004C1406" w:rsidRPr="00166CDF">
        <w:rPr>
          <w:rFonts w:ascii="Arial" w:hAnsi="Arial" w:cs="Arial"/>
          <w:sz w:val="22"/>
          <w:szCs w:val="22"/>
        </w:rPr>
        <w:t xml:space="preserve"> built-up areas, gatherings outside of your control etc.)</w:t>
      </w:r>
      <w:r w:rsidRPr="00166CDF">
        <w:rPr>
          <w:rFonts w:ascii="Arial" w:hAnsi="Arial" w:cs="Arial"/>
          <w:sz w:val="22"/>
          <w:szCs w:val="22"/>
        </w:rPr>
        <w:t xml:space="preserve">? </w:t>
      </w:r>
    </w:p>
    <w:p w14:paraId="77CAD880" w14:textId="77777777" w:rsidR="005C6460" w:rsidRPr="00166CDF" w:rsidRDefault="005C6460" w:rsidP="00CC5215">
      <w:pPr>
        <w:pStyle w:val="ListParagraph"/>
        <w:numPr>
          <w:ilvl w:val="0"/>
          <w:numId w:val="21"/>
        </w:numPr>
        <w:spacing w:line="276" w:lineRule="auto"/>
        <w:rPr>
          <w:rFonts w:ascii="Arial" w:hAnsi="Arial" w:cs="Arial"/>
          <w:sz w:val="22"/>
          <w:szCs w:val="22"/>
        </w:rPr>
      </w:pPr>
      <w:r w:rsidRPr="00166CDF">
        <w:rPr>
          <w:rFonts w:ascii="Arial" w:hAnsi="Arial" w:cs="Arial"/>
          <w:sz w:val="22"/>
          <w:szCs w:val="22"/>
        </w:rPr>
        <w:t>What are the ro</w:t>
      </w:r>
      <w:r w:rsidR="0056312F" w:rsidRPr="00166CDF">
        <w:rPr>
          <w:rFonts w:ascii="Arial" w:hAnsi="Arial" w:cs="Arial"/>
          <w:sz w:val="22"/>
          <w:szCs w:val="22"/>
        </w:rPr>
        <w:t>les of the individuals present and have they been properly briefed on their role?</w:t>
      </w:r>
    </w:p>
    <w:p w14:paraId="34373B69" w14:textId="77777777" w:rsidR="005C6460" w:rsidRPr="00166CDF" w:rsidRDefault="005C6460" w:rsidP="00CC5215">
      <w:pPr>
        <w:pStyle w:val="ListParagraph"/>
        <w:numPr>
          <w:ilvl w:val="0"/>
          <w:numId w:val="21"/>
        </w:numPr>
        <w:spacing w:line="276" w:lineRule="auto"/>
        <w:rPr>
          <w:rFonts w:ascii="Arial" w:hAnsi="Arial" w:cs="Arial"/>
          <w:sz w:val="22"/>
          <w:szCs w:val="22"/>
        </w:rPr>
      </w:pPr>
      <w:r w:rsidRPr="00166CDF">
        <w:rPr>
          <w:rFonts w:ascii="Arial" w:hAnsi="Arial" w:cs="Arial"/>
          <w:sz w:val="22"/>
          <w:szCs w:val="22"/>
        </w:rPr>
        <w:t>Prior incidents. Have the lessons learnt from previous accidents, near misses or deviation from</w:t>
      </w:r>
      <w:r w:rsidR="0056312F" w:rsidRPr="00166CDF">
        <w:rPr>
          <w:rFonts w:ascii="Arial" w:hAnsi="Arial" w:cs="Arial"/>
          <w:sz w:val="22"/>
          <w:szCs w:val="22"/>
        </w:rPr>
        <w:t xml:space="preserve"> a flight plan been considered?</w:t>
      </w:r>
    </w:p>
    <w:p w14:paraId="45EF0BCD" w14:textId="77777777" w:rsidR="005C6460" w:rsidRPr="00166CDF" w:rsidRDefault="005C6460" w:rsidP="00CC5215">
      <w:pPr>
        <w:pStyle w:val="ListParagraph"/>
        <w:numPr>
          <w:ilvl w:val="0"/>
          <w:numId w:val="21"/>
        </w:numPr>
        <w:spacing w:line="276" w:lineRule="auto"/>
        <w:rPr>
          <w:rFonts w:ascii="Arial" w:hAnsi="Arial" w:cs="Arial"/>
          <w:sz w:val="22"/>
          <w:szCs w:val="22"/>
        </w:rPr>
      </w:pPr>
      <w:r w:rsidRPr="00166CDF">
        <w:rPr>
          <w:rFonts w:ascii="Arial" w:hAnsi="Arial" w:cs="Arial"/>
          <w:sz w:val="22"/>
          <w:szCs w:val="22"/>
        </w:rPr>
        <w:t>Equipment maintenance. Has the drone been properly maintained</w:t>
      </w:r>
      <w:r w:rsidR="00A356BA" w:rsidRPr="00166CDF">
        <w:rPr>
          <w:rFonts w:ascii="Arial" w:hAnsi="Arial" w:cs="Arial"/>
          <w:sz w:val="22"/>
          <w:szCs w:val="22"/>
        </w:rPr>
        <w:t xml:space="preserve"> and checked?</w:t>
      </w:r>
    </w:p>
    <w:p w14:paraId="7EA49D72" w14:textId="77777777" w:rsidR="005C6460" w:rsidRPr="00166CDF" w:rsidRDefault="005C6460" w:rsidP="00CC5215">
      <w:pPr>
        <w:pStyle w:val="ListParagraph"/>
        <w:numPr>
          <w:ilvl w:val="0"/>
          <w:numId w:val="21"/>
        </w:numPr>
        <w:spacing w:line="276" w:lineRule="auto"/>
        <w:rPr>
          <w:rFonts w:ascii="Arial" w:hAnsi="Arial" w:cs="Arial"/>
          <w:sz w:val="22"/>
          <w:szCs w:val="22"/>
        </w:rPr>
      </w:pPr>
      <w:r w:rsidRPr="00166CDF">
        <w:rPr>
          <w:rFonts w:ascii="Arial" w:hAnsi="Arial" w:cs="Arial"/>
          <w:sz w:val="22"/>
          <w:szCs w:val="22"/>
        </w:rPr>
        <w:t xml:space="preserve">Have battery logs been consulted to ensure that there is no </w:t>
      </w:r>
      <w:r w:rsidR="00A356BA" w:rsidRPr="00166CDF">
        <w:rPr>
          <w:rFonts w:ascii="Arial" w:hAnsi="Arial" w:cs="Arial"/>
          <w:sz w:val="22"/>
          <w:szCs w:val="22"/>
        </w:rPr>
        <w:t>decline to battery performance?</w:t>
      </w:r>
    </w:p>
    <w:p w14:paraId="0C3926C9" w14:textId="77777777" w:rsidR="005C6460" w:rsidRPr="00166CDF" w:rsidRDefault="005C6460" w:rsidP="00CC5215">
      <w:pPr>
        <w:pStyle w:val="ListParagraph"/>
        <w:numPr>
          <w:ilvl w:val="0"/>
          <w:numId w:val="21"/>
        </w:numPr>
        <w:spacing w:line="276" w:lineRule="auto"/>
        <w:rPr>
          <w:rFonts w:ascii="Arial" w:hAnsi="Arial" w:cs="Arial"/>
          <w:sz w:val="22"/>
          <w:szCs w:val="22"/>
        </w:rPr>
      </w:pPr>
      <w:r w:rsidRPr="00166CDF">
        <w:rPr>
          <w:rFonts w:ascii="Arial" w:hAnsi="Arial" w:cs="Arial"/>
          <w:sz w:val="22"/>
          <w:szCs w:val="22"/>
        </w:rPr>
        <w:t xml:space="preserve">Are fail-safes in place to deal with loss of the control signal with and without GPS? Have they been tested recently? (When flying regularly, they should be tested monthly). Can any autonomous or semi-autonomous operations be overridden by a remote operator who is able to take direct control of the flight at any stage? Have operators practised </w:t>
      </w:r>
      <w:r w:rsidR="00A356BA" w:rsidRPr="00166CDF">
        <w:rPr>
          <w:rFonts w:ascii="Arial" w:hAnsi="Arial" w:cs="Arial"/>
          <w:sz w:val="22"/>
          <w:szCs w:val="22"/>
        </w:rPr>
        <w:t>flying without the aid of GPS?</w:t>
      </w:r>
    </w:p>
    <w:p w14:paraId="0791B6FA" w14:textId="35AC9F7D" w:rsidR="005C6460" w:rsidRPr="00166CDF" w:rsidRDefault="005C6460" w:rsidP="00CC5215">
      <w:pPr>
        <w:pStyle w:val="ListParagraph"/>
        <w:numPr>
          <w:ilvl w:val="0"/>
          <w:numId w:val="21"/>
        </w:numPr>
        <w:spacing w:line="276" w:lineRule="auto"/>
        <w:rPr>
          <w:rFonts w:ascii="Arial" w:hAnsi="Arial" w:cs="Arial"/>
          <w:sz w:val="22"/>
          <w:szCs w:val="22"/>
        </w:rPr>
      </w:pPr>
      <w:r w:rsidRPr="00166CDF">
        <w:rPr>
          <w:rFonts w:ascii="Arial" w:hAnsi="Arial" w:cs="Arial"/>
          <w:sz w:val="22"/>
          <w:szCs w:val="22"/>
        </w:rPr>
        <w:t>Emergency procedures. Are there emergency procedures in place for accidents, drone fly away, operator incapacitation, etc.?</w:t>
      </w:r>
    </w:p>
    <w:p w14:paraId="3A6F4D03" w14:textId="1A5666BB" w:rsidR="00883B62" w:rsidRPr="00166CDF" w:rsidRDefault="00883B62" w:rsidP="00F176ED">
      <w:pPr>
        <w:spacing w:line="276" w:lineRule="auto"/>
        <w:ind w:left="360"/>
        <w:rPr>
          <w:rFonts w:ascii="Arial" w:hAnsi="Arial" w:cs="Arial"/>
          <w:sz w:val="22"/>
          <w:szCs w:val="22"/>
        </w:rPr>
      </w:pPr>
    </w:p>
    <w:p w14:paraId="7C255302" w14:textId="43BBC583" w:rsidR="005C6460" w:rsidRPr="00202FEF" w:rsidRDefault="006F14DD" w:rsidP="00CC5215">
      <w:pPr>
        <w:spacing w:line="276" w:lineRule="auto"/>
        <w:rPr>
          <w:rFonts w:ascii="Arial" w:hAnsi="Arial" w:cs="Arial"/>
          <w:b/>
          <w:bCs/>
        </w:rPr>
      </w:pPr>
      <w:r w:rsidRPr="00202FEF">
        <w:rPr>
          <w:rFonts w:ascii="Arial" w:hAnsi="Arial" w:cs="Arial"/>
          <w:b/>
          <w:bCs/>
        </w:rPr>
        <w:t xml:space="preserve">5.2 </w:t>
      </w:r>
      <w:r w:rsidR="00BB2E0F" w:rsidRPr="00202FEF">
        <w:rPr>
          <w:rFonts w:ascii="Arial" w:hAnsi="Arial" w:cs="Arial"/>
          <w:b/>
          <w:bCs/>
        </w:rPr>
        <w:t>Weather</w:t>
      </w:r>
    </w:p>
    <w:p w14:paraId="15745841" w14:textId="7154923F" w:rsidR="00172607" w:rsidRPr="00166CDF" w:rsidRDefault="006A51FE" w:rsidP="00CC5215">
      <w:pPr>
        <w:spacing w:line="276" w:lineRule="auto"/>
        <w:rPr>
          <w:rFonts w:ascii="Arial" w:hAnsi="Arial" w:cs="Arial"/>
          <w:sz w:val="22"/>
          <w:szCs w:val="22"/>
        </w:rPr>
      </w:pPr>
      <w:r w:rsidRPr="00166CDF">
        <w:rPr>
          <w:rFonts w:ascii="Arial" w:hAnsi="Arial" w:cs="Arial"/>
          <w:sz w:val="22"/>
          <w:szCs w:val="22"/>
        </w:rPr>
        <w:t xml:space="preserve">The </w:t>
      </w:r>
      <w:r w:rsidR="002B1768">
        <w:rPr>
          <w:rFonts w:ascii="Arial" w:hAnsi="Arial" w:cs="Arial"/>
          <w:sz w:val="22"/>
          <w:szCs w:val="22"/>
        </w:rPr>
        <w:t>d</w:t>
      </w:r>
      <w:r w:rsidR="00FA2F12" w:rsidRPr="00166CDF">
        <w:rPr>
          <w:rFonts w:ascii="Arial" w:hAnsi="Arial" w:cs="Arial"/>
          <w:sz w:val="22"/>
          <w:szCs w:val="22"/>
        </w:rPr>
        <w:t>rone</w:t>
      </w:r>
      <w:r w:rsidRPr="00166CDF">
        <w:rPr>
          <w:rFonts w:ascii="Arial" w:hAnsi="Arial" w:cs="Arial"/>
          <w:sz w:val="22"/>
          <w:szCs w:val="22"/>
        </w:rPr>
        <w:t xml:space="preserve"> pilot should check the windspeed, air temperature and visibility on the day of the flight before attempting to take off</w:t>
      </w:r>
      <w:r w:rsidR="00172607" w:rsidRPr="00166CDF">
        <w:rPr>
          <w:rFonts w:ascii="Arial" w:hAnsi="Arial" w:cs="Arial"/>
          <w:sz w:val="22"/>
          <w:szCs w:val="22"/>
        </w:rPr>
        <w:t xml:space="preserve"> as this may have an adverse effect on safe flight. A consideration of the weather conditions should also </w:t>
      </w:r>
      <w:r w:rsidR="004B2C64" w:rsidRPr="00166CDF">
        <w:rPr>
          <w:rFonts w:ascii="Arial" w:hAnsi="Arial" w:cs="Arial"/>
          <w:sz w:val="22"/>
          <w:szCs w:val="22"/>
        </w:rPr>
        <w:t>form part the task specific</w:t>
      </w:r>
      <w:r w:rsidR="00172607" w:rsidRPr="00166CDF">
        <w:rPr>
          <w:rFonts w:ascii="Arial" w:hAnsi="Arial" w:cs="Arial"/>
          <w:sz w:val="22"/>
          <w:szCs w:val="22"/>
        </w:rPr>
        <w:t xml:space="preserve"> risk assessment</w:t>
      </w:r>
      <w:r w:rsidRPr="00166CDF">
        <w:rPr>
          <w:rFonts w:ascii="Arial" w:hAnsi="Arial" w:cs="Arial"/>
          <w:sz w:val="22"/>
          <w:szCs w:val="22"/>
        </w:rPr>
        <w:t xml:space="preserve">. </w:t>
      </w:r>
      <w:r w:rsidR="009D4A78" w:rsidRPr="00166CDF">
        <w:rPr>
          <w:rFonts w:ascii="Arial" w:hAnsi="Arial" w:cs="Arial"/>
          <w:sz w:val="22"/>
          <w:szCs w:val="22"/>
        </w:rPr>
        <w:t>Wind speeds</w:t>
      </w:r>
      <w:r w:rsidR="00172607" w:rsidRPr="00166CDF">
        <w:rPr>
          <w:rFonts w:ascii="Arial" w:hAnsi="Arial" w:cs="Arial"/>
          <w:sz w:val="22"/>
          <w:szCs w:val="22"/>
        </w:rPr>
        <w:t xml:space="preserve"> above 10mph, extreme temperatures (</w:t>
      </w:r>
      <w:proofErr w:type="gramStart"/>
      <w:r w:rsidR="00172607" w:rsidRPr="00166CDF">
        <w:rPr>
          <w:rFonts w:ascii="Arial" w:hAnsi="Arial" w:cs="Arial"/>
          <w:sz w:val="22"/>
          <w:szCs w:val="22"/>
        </w:rPr>
        <w:t>in particular those</w:t>
      </w:r>
      <w:proofErr w:type="gramEnd"/>
      <w:r w:rsidR="00172607" w:rsidRPr="00166CDF">
        <w:rPr>
          <w:rFonts w:ascii="Arial" w:hAnsi="Arial" w:cs="Arial"/>
          <w:sz w:val="22"/>
          <w:szCs w:val="22"/>
        </w:rPr>
        <w:t xml:space="preserve"> below freezing) as well as poor visibility will result in the cancellation of any planned flights. </w:t>
      </w:r>
    </w:p>
    <w:p w14:paraId="551A05A0" w14:textId="77777777" w:rsidR="00172607" w:rsidRPr="00166CDF" w:rsidRDefault="00172607" w:rsidP="00CC5215">
      <w:pPr>
        <w:spacing w:line="276" w:lineRule="auto"/>
        <w:rPr>
          <w:rFonts w:ascii="Arial" w:hAnsi="Arial" w:cs="Arial"/>
          <w:sz w:val="22"/>
          <w:szCs w:val="22"/>
        </w:rPr>
      </w:pPr>
    </w:p>
    <w:p w14:paraId="70361096" w14:textId="7D810B9E" w:rsidR="00BB2E0F" w:rsidRPr="00166CDF" w:rsidRDefault="006A51FE" w:rsidP="00CC5215">
      <w:pPr>
        <w:spacing w:line="276" w:lineRule="auto"/>
        <w:rPr>
          <w:rFonts w:ascii="Arial" w:hAnsi="Arial" w:cs="Arial"/>
          <w:sz w:val="22"/>
          <w:szCs w:val="22"/>
        </w:rPr>
      </w:pPr>
      <w:r w:rsidRPr="00166CDF">
        <w:rPr>
          <w:rFonts w:ascii="Arial" w:hAnsi="Arial" w:cs="Arial"/>
          <w:sz w:val="22"/>
          <w:szCs w:val="22"/>
        </w:rPr>
        <w:t xml:space="preserve">The weather conditions do not just affect the </w:t>
      </w:r>
      <w:r w:rsidR="002B1768" w:rsidRPr="00166CDF">
        <w:rPr>
          <w:rFonts w:ascii="Arial" w:hAnsi="Arial" w:cs="Arial"/>
          <w:sz w:val="22"/>
          <w:szCs w:val="22"/>
        </w:rPr>
        <w:t xml:space="preserve">drone </w:t>
      </w:r>
      <w:r w:rsidRPr="00166CDF">
        <w:rPr>
          <w:rFonts w:ascii="Arial" w:hAnsi="Arial" w:cs="Arial"/>
          <w:sz w:val="22"/>
          <w:szCs w:val="22"/>
        </w:rPr>
        <w:t>but also the pilot.</w:t>
      </w:r>
    </w:p>
    <w:p w14:paraId="2C0F3E58" w14:textId="0147658E" w:rsidR="006A51FE" w:rsidRPr="00166CDF" w:rsidRDefault="006A51FE" w:rsidP="00CC5215">
      <w:pPr>
        <w:spacing w:line="276" w:lineRule="auto"/>
        <w:rPr>
          <w:rFonts w:ascii="Arial" w:hAnsi="Arial" w:cs="Arial"/>
          <w:sz w:val="22"/>
          <w:szCs w:val="22"/>
        </w:rPr>
      </w:pPr>
      <w:r w:rsidRPr="00166CDF">
        <w:rPr>
          <w:rFonts w:ascii="Arial" w:hAnsi="Arial" w:cs="Arial"/>
          <w:sz w:val="22"/>
          <w:szCs w:val="22"/>
        </w:rPr>
        <w:t xml:space="preserve">Cold weather can affect the sensitivity and dexterity of the remote pilot’s hand which in turn affects their ability to control the </w:t>
      </w:r>
      <w:r w:rsidR="002B1768" w:rsidRPr="00166CDF">
        <w:rPr>
          <w:rFonts w:ascii="Arial" w:hAnsi="Arial" w:cs="Arial"/>
          <w:sz w:val="22"/>
          <w:szCs w:val="22"/>
        </w:rPr>
        <w:t xml:space="preserve">drone </w:t>
      </w:r>
      <w:r w:rsidRPr="00166CDF">
        <w:rPr>
          <w:rFonts w:ascii="Arial" w:hAnsi="Arial" w:cs="Arial"/>
          <w:sz w:val="22"/>
          <w:szCs w:val="22"/>
        </w:rPr>
        <w:t>safely.</w:t>
      </w:r>
    </w:p>
    <w:p w14:paraId="77ADA492" w14:textId="134E11FD" w:rsidR="006A51FE" w:rsidRPr="00166CDF" w:rsidRDefault="006A51FE" w:rsidP="00CC5215">
      <w:pPr>
        <w:spacing w:line="276" w:lineRule="auto"/>
        <w:rPr>
          <w:rFonts w:ascii="Arial" w:hAnsi="Arial" w:cs="Arial"/>
          <w:sz w:val="22"/>
          <w:szCs w:val="22"/>
        </w:rPr>
      </w:pPr>
      <w:r w:rsidRPr="00166CDF">
        <w:rPr>
          <w:rFonts w:ascii="Arial" w:hAnsi="Arial" w:cs="Arial"/>
          <w:sz w:val="22"/>
          <w:szCs w:val="22"/>
        </w:rPr>
        <w:t xml:space="preserve">Air temperature may affect the </w:t>
      </w:r>
      <w:r w:rsidR="002B1768" w:rsidRPr="00166CDF">
        <w:rPr>
          <w:rFonts w:ascii="Arial" w:hAnsi="Arial" w:cs="Arial"/>
          <w:sz w:val="22"/>
          <w:szCs w:val="22"/>
        </w:rPr>
        <w:t>drone</w:t>
      </w:r>
      <w:r w:rsidRPr="00166CDF">
        <w:rPr>
          <w:rFonts w:ascii="Arial" w:hAnsi="Arial" w:cs="Arial"/>
          <w:sz w:val="22"/>
          <w:szCs w:val="22"/>
        </w:rPr>
        <w:t xml:space="preserve">’s batteries, motor, and internal electronics. The </w:t>
      </w:r>
      <w:r w:rsidR="002B1768" w:rsidRPr="00166CDF">
        <w:rPr>
          <w:rFonts w:ascii="Arial" w:hAnsi="Arial" w:cs="Arial"/>
          <w:sz w:val="22"/>
          <w:szCs w:val="22"/>
        </w:rPr>
        <w:t xml:space="preserve">drone </w:t>
      </w:r>
      <w:r w:rsidRPr="00166CDF">
        <w:rPr>
          <w:rFonts w:ascii="Arial" w:hAnsi="Arial" w:cs="Arial"/>
          <w:sz w:val="22"/>
          <w:szCs w:val="22"/>
        </w:rPr>
        <w:t xml:space="preserve">pilot should check the user manual for any specific effects weather can have on the </w:t>
      </w:r>
      <w:r w:rsidR="002B1768" w:rsidRPr="00166CDF">
        <w:rPr>
          <w:rFonts w:ascii="Arial" w:hAnsi="Arial" w:cs="Arial"/>
          <w:sz w:val="22"/>
          <w:szCs w:val="22"/>
        </w:rPr>
        <w:t xml:space="preserve">drone </w:t>
      </w:r>
      <w:r w:rsidR="00E80857" w:rsidRPr="00166CDF">
        <w:rPr>
          <w:rFonts w:ascii="Arial" w:hAnsi="Arial" w:cs="Arial"/>
          <w:sz w:val="22"/>
          <w:szCs w:val="22"/>
        </w:rPr>
        <w:t xml:space="preserve">(this will differ between models and manufacturers). Most manufacturers recommend that </w:t>
      </w:r>
      <w:r w:rsidR="002B1768" w:rsidRPr="00166CDF">
        <w:rPr>
          <w:rFonts w:ascii="Arial" w:hAnsi="Arial" w:cs="Arial"/>
          <w:sz w:val="22"/>
          <w:szCs w:val="22"/>
        </w:rPr>
        <w:t>drone</w:t>
      </w:r>
      <w:r w:rsidR="00E80857" w:rsidRPr="00166CDF">
        <w:rPr>
          <w:rFonts w:ascii="Arial" w:hAnsi="Arial" w:cs="Arial"/>
          <w:sz w:val="22"/>
          <w:szCs w:val="22"/>
        </w:rPr>
        <w:t xml:space="preserve"> should not be flown in temperatures below 0</w:t>
      </w:r>
      <w:r w:rsidR="00E80857" w:rsidRPr="00166CDF">
        <w:rPr>
          <w:rFonts w:ascii="Arial" w:hAnsi="Arial" w:cs="Arial"/>
          <w:sz w:val="22"/>
          <w:szCs w:val="22"/>
          <w:vertAlign w:val="superscript"/>
        </w:rPr>
        <w:t>o</w:t>
      </w:r>
      <w:r w:rsidR="00E80857" w:rsidRPr="00166CDF">
        <w:rPr>
          <w:rFonts w:ascii="Arial" w:hAnsi="Arial" w:cs="Arial"/>
          <w:sz w:val="22"/>
          <w:szCs w:val="22"/>
        </w:rPr>
        <w:t>c.</w:t>
      </w:r>
    </w:p>
    <w:p w14:paraId="171DD09A" w14:textId="438F41D0" w:rsidR="00E80857" w:rsidRPr="00465E4E" w:rsidRDefault="00E80857" w:rsidP="00CC5215">
      <w:pPr>
        <w:spacing w:line="276" w:lineRule="auto"/>
        <w:rPr>
          <w:rFonts w:ascii="Arial" w:hAnsi="Arial" w:cs="Arial"/>
          <w:sz w:val="22"/>
          <w:szCs w:val="22"/>
        </w:rPr>
      </w:pPr>
      <w:r w:rsidRPr="00166CDF">
        <w:rPr>
          <w:rFonts w:ascii="Arial" w:hAnsi="Arial" w:cs="Arial"/>
          <w:sz w:val="22"/>
          <w:szCs w:val="22"/>
        </w:rPr>
        <w:t xml:space="preserve">Pilots are required by UK law to </w:t>
      </w:r>
      <w:r w:rsidR="00FA2F12" w:rsidRPr="00166CDF">
        <w:rPr>
          <w:rFonts w:ascii="Arial" w:hAnsi="Arial" w:cs="Arial"/>
          <w:sz w:val="22"/>
          <w:szCs w:val="22"/>
        </w:rPr>
        <w:t xml:space="preserve">always maintain visual contact with the </w:t>
      </w:r>
      <w:r w:rsidR="002B1768" w:rsidRPr="00166CDF">
        <w:rPr>
          <w:rFonts w:ascii="Arial" w:hAnsi="Arial" w:cs="Arial"/>
          <w:sz w:val="22"/>
          <w:szCs w:val="22"/>
        </w:rPr>
        <w:t>drone</w:t>
      </w:r>
      <w:r w:rsidRPr="00166CDF">
        <w:rPr>
          <w:rFonts w:ascii="Arial" w:hAnsi="Arial" w:cs="Arial"/>
          <w:sz w:val="22"/>
          <w:szCs w:val="22"/>
        </w:rPr>
        <w:t xml:space="preserve"> and to be aware of any obstacles in their surroundings therefore, good visibility is key to safe </w:t>
      </w:r>
      <w:r w:rsidR="002B1768">
        <w:rPr>
          <w:rFonts w:ascii="Arial" w:hAnsi="Arial" w:cs="Arial"/>
          <w:sz w:val="22"/>
          <w:szCs w:val="22"/>
        </w:rPr>
        <w:t>d</w:t>
      </w:r>
      <w:r w:rsidRPr="00166CDF">
        <w:rPr>
          <w:rFonts w:ascii="Arial" w:hAnsi="Arial" w:cs="Arial"/>
          <w:sz w:val="22"/>
          <w:szCs w:val="22"/>
        </w:rPr>
        <w:t xml:space="preserve">rone usage. If visibility is poor or going to become </w:t>
      </w:r>
      <w:r w:rsidRPr="00465E4E">
        <w:rPr>
          <w:rFonts w:ascii="Arial" w:hAnsi="Arial" w:cs="Arial"/>
          <w:sz w:val="22"/>
          <w:szCs w:val="22"/>
        </w:rPr>
        <w:t>poor (</w:t>
      </w:r>
      <w:r w:rsidR="00FA2F12" w:rsidRPr="00465E4E">
        <w:rPr>
          <w:rFonts w:ascii="Arial" w:hAnsi="Arial" w:cs="Arial"/>
          <w:sz w:val="22"/>
          <w:szCs w:val="22"/>
        </w:rPr>
        <w:t>i.e.,</w:t>
      </w:r>
      <w:r w:rsidRPr="00465E4E">
        <w:rPr>
          <w:rFonts w:ascii="Arial" w:hAnsi="Arial" w:cs="Arial"/>
          <w:sz w:val="22"/>
          <w:szCs w:val="22"/>
        </w:rPr>
        <w:t xml:space="preserve"> mist, fog, heavy </w:t>
      </w:r>
      <w:r w:rsidR="00FA2F12" w:rsidRPr="00465E4E">
        <w:rPr>
          <w:rFonts w:ascii="Arial" w:hAnsi="Arial" w:cs="Arial"/>
          <w:sz w:val="22"/>
          <w:szCs w:val="22"/>
        </w:rPr>
        <w:t>rain,</w:t>
      </w:r>
      <w:r w:rsidRPr="00465E4E">
        <w:rPr>
          <w:rFonts w:ascii="Arial" w:hAnsi="Arial" w:cs="Arial"/>
          <w:sz w:val="22"/>
          <w:szCs w:val="22"/>
        </w:rPr>
        <w:t xml:space="preserve"> or snow), the </w:t>
      </w:r>
      <w:r w:rsidR="002B1768" w:rsidRPr="00166CDF">
        <w:rPr>
          <w:rFonts w:ascii="Arial" w:hAnsi="Arial" w:cs="Arial"/>
          <w:sz w:val="22"/>
          <w:szCs w:val="22"/>
        </w:rPr>
        <w:t>drone</w:t>
      </w:r>
      <w:r w:rsidRPr="00465E4E">
        <w:rPr>
          <w:rFonts w:ascii="Arial" w:hAnsi="Arial" w:cs="Arial"/>
          <w:sz w:val="22"/>
          <w:szCs w:val="22"/>
        </w:rPr>
        <w:t xml:space="preserve"> must not be flown.</w:t>
      </w:r>
    </w:p>
    <w:p w14:paraId="6D1BE71F" w14:textId="44092C31" w:rsidR="00F742F8" w:rsidRPr="00465E4E" w:rsidRDefault="00E80857" w:rsidP="00CC5215">
      <w:pPr>
        <w:spacing w:line="276" w:lineRule="auto"/>
        <w:rPr>
          <w:rFonts w:ascii="Arial" w:hAnsi="Arial" w:cs="Arial"/>
          <w:sz w:val="22"/>
          <w:szCs w:val="22"/>
        </w:rPr>
      </w:pPr>
      <w:r w:rsidRPr="00465E4E">
        <w:rPr>
          <w:rFonts w:ascii="Arial" w:hAnsi="Arial" w:cs="Arial"/>
          <w:sz w:val="22"/>
          <w:szCs w:val="22"/>
        </w:rPr>
        <w:t xml:space="preserve">Strong winds </w:t>
      </w:r>
      <w:r w:rsidR="00F742F8" w:rsidRPr="00465E4E">
        <w:rPr>
          <w:rFonts w:ascii="Arial" w:hAnsi="Arial" w:cs="Arial"/>
          <w:sz w:val="22"/>
          <w:szCs w:val="22"/>
        </w:rPr>
        <w:t xml:space="preserve">will also have an impact on the safe use of the </w:t>
      </w:r>
      <w:r w:rsidR="001858DA" w:rsidRPr="00166CDF">
        <w:rPr>
          <w:rFonts w:ascii="Arial" w:hAnsi="Arial" w:cs="Arial"/>
          <w:sz w:val="22"/>
          <w:szCs w:val="22"/>
        </w:rPr>
        <w:t>drone</w:t>
      </w:r>
      <w:r w:rsidR="00F742F8" w:rsidRPr="00465E4E">
        <w:rPr>
          <w:rFonts w:ascii="Arial" w:hAnsi="Arial" w:cs="Arial"/>
          <w:sz w:val="22"/>
          <w:szCs w:val="22"/>
        </w:rPr>
        <w:t>, most manufacturers will recommend that flight should not be attempted if the windspeed is on average above 10-15mph.</w:t>
      </w:r>
    </w:p>
    <w:p w14:paraId="1AB01FCC" w14:textId="77777777" w:rsidR="008517C5" w:rsidRPr="00465E4E" w:rsidRDefault="008517C5" w:rsidP="00CC5215">
      <w:pPr>
        <w:spacing w:line="276" w:lineRule="auto"/>
        <w:rPr>
          <w:rFonts w:ascii="Arial" w:hAnsi="Arial" w:cs="Arial"/>
          <w:b/>
          <w:bCs/>
          <w:sz w:val="22"/>
          <w:szCs w:val="22"/>
        </w:rPr>
      </w:pPr>
    </w:p>
    <w:p w14:paraId="4C848352" w14:textId="2BF7E266" w:rsidR="00202FEF" w:rsidRPr="00465E4E" w:rsidRDefault="008517C5" w:rsidP="00CC5215">
      <w:pPr>
        <w:spacing w:line="276" w:lineRule="auto"/>
        <w:rPr>
          <w:rFonts w:ascii="Arial" w:hAnsi="Arial" w:cs="Arial"/>
          <w:b/>
          <w:bCs/>
          <w:sz w:val="22"/>
          <w:szCs w:val="22"/>
        </w:rPr>
      </w:pPr>
      <w:r w:rsidRPr="00465E4E">
        <w:rPr>
          <w:rFonts w:ascii="Arial" w:hAnsi="Arial" w:cs="Arial"/>
          <w:b/>
          <w:bCs/>
        </w:rPr>
        <w:t xml:space="preserve">5.3 </w:t>
      </w:r>
      <w:r w:rsidR="00C4420D" w:rsidRPr="00465E4E">
        <w:rPr>
          <w:rFonts w:ascii="Arial" w:hAnsi="Arial" w:cs="Arial"/>
          <w:b/>
          <w:bCs/>
        </w:rPr>
        <w:t>First Person View</w:t>
      </w:r>
    </w:p>
    <w:p w14:paraId="7EFB0FB4" w14:textId="77777777" w:rsidR="00AB326D" w:rsidRPr="00465E4E" w:rsidRDefault="00C4420D" w:rsidP="00CC5215">
      <w:pPr>
        <w:spacing w:line="276" w:lineRule="auto"/>
        <w:rPr>
          <w:rFonts w:ascii="Arial" w:hAnsi="Arial" w:cs="Arial"/>
          <w:sz w:val="22"/>
          <w:szCs w:val="22"/>
        </w:rPr>
      </w:pPr>
      <w:r w:rsidRPr="00465E4E">
        <w:rPr>
          <w:rFonts w:ascii="Arial" w:hAnsi="Arial" w:cs="Arial"/>
          <w:sz w:val="22"/>
          <w:szCs w:val="22"/>
        </w:rPr>
        <w:t xml:space="preserve">Drones fitted with video cameras which provide an opportunity to downlink ‘live’ video to the pilot either via a mobile phone, tablet, video screen or </w:t>
      </w:r>
      <w:r w:rsidR="00EE4BA7" w:rsidRPr="00465E4E">
        <w:rPr>
          <w:rFonts w:ascii="Arial" w:hAnsi="Arial" w:cs="Arial"/>
          <w:sz w:val="22"/>
          <w:szCs w:val="22"/>
        </w:rPr>
        <w:t>video goggles is generally the term ‘First Person View’ (FPV).</w:t>
      </w:r>
      <w:r w:rsidR="00AB326D" w:rsidRPr="00465E4E">
        <w:rPr>
          <w:rFonts w:ascii="Arial" w:hAnsi="Arial" w:cs="Arial"/>
          <w:sz w:val="22"/>
          <w:szCs w:val="22"/>
        </w:rPr>
        <w:t xml:space="preserve">  </w:t>
      </w:r>
    </w:p>
    <w:p w14:paraId="26B9AA6B" w14:textId="77777777" w:rsidR="00AB326D" w:rsidRPr="00465E4E" w:rsidRDefault="00AB326D" w:rsidP="00CC5215">
      <w:pPr>
        <w:spacing w:line="276" w:lineRule="auto"/>
        <w:rPr>
          <w:rFonts w:ascii="Arial" w:hAnsi="Arial" w:cs="Arial"/>
          <w:sz w:val="22"/>
          <w:szCs w:val="22"/>
        </w:rPr>
      </w:pPr>
    </w:p>
    <w:p w14:paraId="532FBCD9" w14:textId="009672AB" w:rsidR="00EE4BA7" w:rsidRPr="00465E4E" w:rsidRDefault="00EE4BA7" w:rsidP="00CC5215">
      <w:pPr>
        <w:spacing w:line="276" w:lineRule="auto"/>
        <w:rPr>
          <w:rFonts w:ascii="Arial" w:hAnsi="Arial" w:cs="Arial"/>
          <w:b/>
          <w:bCs/>
          <w:sz w:val="22"/>
          <w:szCs w:val="22"/>
        </w:rPr>
      </w:pPr>
      <w:r w:rsidRPr="00465E4E">
        <w:rPr>
          <w:rFonts w:ascii="Arial" w:hAnsi="Arial" w:cs="Arial"/>
          <w:b/>
          <w:bCs/>
          <w:sz w:val="22"/>
          <w:szCs w:val="22"/>
        </w:rPr>
        <w:t>For the use of FPV the UK law states:</w:t>
      </w:r>
    </w:p>
    <w:p w14:paraId="098F3DF9" w14:textId="675C3C4C" w:rsidR="00EE4BA7" w:rsidRPr="00465E4E" w:rsidRDefault="00EE4BA7" w:rsidP="00CC5215">
      <w:pPr>
        <w:spacing w:line="276" w:lineRule="auto"/>
        <w:rPr>
          <w:rFonts w:ascii="Arial" w:hAnsi="Arial" w:cs="Arial"/>
          <w:sz w:val="22"/>
          <w:szCs w:val="22"/>
        </w:rPr>
      </w:pPr>
      <w:r w:rsidRPr="00465E4E">
        <w:rPr>
          <w:rFonts w:ascii="Arial" w:hAnsi="Arial" w:cs="Arial"/>
          <w:sz w:val="22"/>
          <w:szCs w:val="22"/>
        </w:rPr>
        <w:t>“The remote pilot may be assisted by a competent observer helping the pilot to keep the drone away from any other aircraft and/or obstacles”</w:t>
      </w:r>
    </w:p>
    <w:p w14:paraId="588212AA" w14:textId="7D0EC9C4" w:rsidR="00EE4BA7" w:rsidRPr="00465E4E" w:rsidRDefault="00EE4BA7" w:rsidP="00CC5215">
      <w:pPr>
        <w:spacing w:line="276" w:lineRule="auto"/>
        <w:rPr>
          <w:rFonts w:ascii="Arial" w:hAnsi="Arial" w:cs="Arial"/>
          <w:sz w:val="22"/>
          <w:szCs w:val="22"/>
        </w:rPr>
      </w:pPr>
      <w:r w:rsidRPr="00465E4E">
        <w:rPr>
          <w:rFonts w:ascii="Arial" w:hAnsi="Arial" w:cs="Arial"/>
          <w:sz w:val="22"/>
          <w:szCs w:val="22"/>
        </w:rPr>
        <w:t>In this case it is still the remote pilot that is responsible for the safety of the flight.</w:t>
      </w:r>
    </w:p>
    <w:p w14:paraId="3B5F6AA0" w14:textId="75D559B8" w:rsidR="00B569F1" w:rsidRPr="00166CDF" w:rsidRDefault="00B569F1" w:rsidP="00CC5215">
      <w:pPr>
        <w:spacing w:line="276" w:lineRule="auto"/>
        <w:rPr>
          <w:rFonts w:ascii="Arial" w:hAnsi="Arial" w:cs="Arial"/>
          <w:sz w:val="22"/>
          <w:szCs w:val="22"/>
        </w:rPr>
      </w:pPr>
      <w:r w:rsidRPr="00465E4E">
        <w:rPr>
          <w:rFonts w:ascii="Arial" w:hAnsi="Arial" w:cs="Arial"/>
          <w:sz w:val="22"/>
          <w:szCs w:val="22"/>
        </w:rPr>
        <w:t xml:space="preserve">The </w:t>
      </w:r>
      <w:r w:rsidR="001858DA">
        <w:rPr>
          <w:rFonts w:ascii="Arial" w:hAnsi="Arial" w:cs="Arial"/>
          <w:sz w:val="22"/>
          <w:szCs w:val="22"/>
        </w:rPr>
        <w:t>d</w:t>
      </w:r>
      <w:r w:rsidRPr="00465E4E">
        <w:rPr>
          <w:rFonts w:ascii="Arial" w:hAnsi="Arial" w:cs="Arial"/>
          <w:sz w:val="22"/>
          <w:szCs w:val="22"/>
        </w:rPr>
        <w:t>rone must be always flown in visual line of sight without the need for additional aids such as binoculars or a telephoto lens.</w:t>
      </w:r>
    </w:p>
    <w:p w14:paraId="358D67F8" w14:textId="50F896A3" w:rsidR="00EE4BA7" w:rsidRPr="00166CDF" w:rsidRDefault="00D53102" w:rsidP="00CC5215">
      <w:pPr>
        <w:spacing w:line="276" w:lineRule="auto"/>
        <w:rPr>
          <w:rFonts w:ascii="Arial" w:hAnsi="Arial" w:cs="Arial"/>
          <w:b/>
          <w:bCs/>
          <w:i/>
          <w:iCs/>
          <w:sz w:val="22"/>
          <w:szCs w:val="22"/>
        </w:rPr>
      </w:pPr>
      <w:r w:rsidRPr="00166CDF">
        <w:rPr>
          <w:rFonts w:ascii="Arial" w:hAnsi="Arial" w:cs="Arial"/>
          <w:b/>
          <w:bCs/>
          <w:i/>
          <w:iCs/>
          <w:sz w:val="22"/>
          <w:szCs w:val="22"/>
        </w:rPr>
        <w:t xml:space="preserve">It should also be noted that the images captured on </w:t>
      </w:r>
      <w:r w:rsidR="00FA2F12" w:rsidRPr="00166CDF">
        <w:rPr>
          <w:rFonts w:ascii="Arial" w:hAnsi="Arial" w:cs="Arial"/>
          <w:b/>
          <w:bCs/>
          <w:i/>
          <w:iCs/>
          <w:sz w:val="22"/>
          <w:szCs w:val="22"/>
        </w:rPr>
        <w:t>flat screens</w:t>
      </w:r>
      <w:r w:rsidRPr="00166CDF">
        <w:rPr>
          <w:rFonts w:ascii="Arial" w:hAnsi="Arial" w:cs="Arial"/>
          <w:b/>
          <w:bCs/>
          <w:i/>
          <w:iCs/>
          <w:sz w:val="22"/>
          <w:szCs w:val="22"/>
        </w:rPr>
        <w:t xml:space="preserve"> afford the pilot little in the way of depth perception and no zero peripheral vision, making it difficult to accurately judge speed and distance and to maintain awareness of the surrounding areas of the </w:t>
      </w:r>
      <w:r w:rsidR="00AD55F1">
        <w:rPr>
          <w:rFonts w:ascii="Arial" w:hAnsi="Arial" w:cs="Arial"/>
          <w:b/>
          <w:bCs/>
          <w:i/>
          <w:iCs/>
          <w:sz w:val="22"/>
          <w:szCs w:val="22"/>
        </w:rPr>
        <w:t>d</w:t>
      </w:r>
      <w:r w:rsidRPr="00166CDF">
        <w:rPr>
          <w:rFonts w:ascii="Arial" w:hAnsi="Arial" w:cs="Arial"/>
          <w:b/>
          <w:bCs/>
          <w:i/>
          <w:iCs/>
          <w:sz w:val="22"/>
          <w:szCs w:val="22"/>
        </w:rPr>
        <w:t>rone to effectively see and avoid obstacles. To this end, the use of FPV equipment is not to be used for Beyond Visual Line of Sight flight under any circumstances on University Property.</w:t>
      </w:r>
    </w:p>
    <w:p w14:paraId="2BC01BF9" w14:textId="77777777" w:rsidR="005F6F32" w:rsidRPr="00166CDF" w:rsidRDefault="005F6F32" w:rsidP="00CC5215">
      <w:pPr>
        <w:spacing w:line="276" w:lineRule="auto"/>
        <w:rPr>
          <w:rFonts w:ascii="Arial" w:hAnsi="Arial" w:cs="Arial"/>
          <w:sz w:val="22"/>
          <w:szCs w:val="22"/>
        </w:rPr>
      </w:pPr>
    </w:p>
    <w:p w14:paraId="1F0D90D2" w14:textId="61C2831A" w:rsidR="00050436" w:rsidRPr="00202FEF" w:rsidRDefault="008517C5" w:rsidP="00CC5215">
      <w:pPr>
        <w:spacing w:line="276" w:lineRule="auto"/>
        <w:rPr>
          <w:rFonts w:ascii="Arial" w:hAnsi="Arial" w:cs="Arial"/>
          <w:b/>
          <w:bCs/>
        </w:rPr>
      </w:pPr>
      <w:r w:rsidRPr="00202FEF">
        <w:rPr>
          <w:rFonts w:ascii="Arial" w:hAnsi="Arial" w:cs="Arial"/>
          <w:b/>
          <w:bCs/>
        </w:rPr>
        <w:t xml:space="preserve">5.4 </w:t>
      </w:r>
      <w:r w:rsidR="00050436" w:rsidRPr="00202FEF">
        <w:rPr>
          <w:rFonts w:ascii="Arial" w:hAnsi="Arial" w:cs="Arial"/>
          <w:b/>
          <w:bCs/>
        </w:rPr>
        <w:t>Indoor Use of Drones</w:t>
      </w:r>
    </w:p>
    <w:p w14:paraId="4A306544" w14:textId="7F9ACBB4" w:rsidR="00050436" w:rsidRPr="00166CDF" w:rsidRDefault="00883B62" w:rsidP="00CC5215">
      <w:pPr>
        <w:spacing w:line="276" w:lineRule="auto"/>
        <w:rPr>
          <w:rFonts w:ascii="Arial" w:hAnsi="Arial" w:cs="Arial"/>
          <w:sz w:val="22"/>
          <w:szCs w:val="22"/>
        </w:rPr>
      </w:pPr>
      <w:r w:rsidRPr="00166CDF">
        <w:rPr>
          <w:rFonts w:ascii="Arial" w:hAnsi="Arial" w:cs="Arial"/>
          <w:sz w:val="22"/>
          <w:szCs w:val="22"/>
        </w:rPr>
        <w:t>The</w:t>
      </w:r>
      <w:r w:rsidR="005F6F32" w:rsidRPr="00166CDF">
        <w:rPr>
          <w:rFonts w:ascii="Arial" w:hAnsi="Arial" w:cs="Arial"/>
          <w:sz w:val="22"/>
          <w:szCs w:val="22"/>
        </w:rPr>
        <w:t xml:space="preserve"> use of </w:t>
      </w:r>
      <w:r w:rsidR="001858DA">
        <w:rPr>
          <w:rFonts w:ascii="Arial" w:hAnsi="Arial" w:cs="Arial"/>
          <w:sz w:val="22"/>
          <w:szCs w:val="22"/>
        </w:rPr>
        <w:t>d</w:t>
      </w:r>
      <w:r w:rsidR="005F6F32" w:rsidRPr="00166CDF">
        <w:rPr>
          <w:rFonts w:ascii="Arial" w:hAnsi="Arial" w:cs="Arial"/>
          <w:sz w:val="22"/>
          <w:szCs w:val="22"/>
        </w:rPr>
        <w:t xml:space="preserve">rones within University Buildings </w:t>
      </w:r>
      <w:r w:rsidRPr="00166CDF">
        <w:rPr>
          <w:rFonts w:ascii="Arial" w:hAnsi="Arial" w:cs="Arial"/>
          <w:sz w:val="22"/>
          <w:szCs w:val="22"/>
        </w:rPr>
        <w:t xml:space="preserve">shall only be undertaken where it is safe </w:t>
      </w:r>
      <w:r w:rsidR="00202FEF">
        <w:rPr>
          <w:rFonts w:ascii="Arial" w:hAnsi="Arial" w:cs="Arial"/>
          <w:sz w:val="22"/>
          <w:szCs w:val="22"/>
        </w:rPr>
        <w:t>t</w:t>
      </w:r>
      <w:r w:rsidRPr="00166CDF">
        <w:rPr>
          <w:rFonts w:ascii="Arial" w:hAnsi="Arial" w:cs="Arial"/>
          <w:sz w:val="22"/>
          <w:szCs w:val="22"/>
        </w:rPr>
        <w:t>o do so</w:t>
      </w:r>
      <w:r w:rsidR="000F5D2F" w:rsidRPr="00166CDF">
        <w:rPr>
          <w:rFonts w:ascii="Arial" w:hAnsi="Arial" w:cs="Arial"/>
          <w:sz w:val="22"/>
          <w:szCs w:val="22"/>
        </w:rPr>
        <w:t xml:space="preserve"> and will require a robust risk assessment. </w:t>
      </w:r>
      <w:r w:rsidR="004F1BE0" w:rsidRPr="00166CDF">
        <w:rPr>
          <w:rFonts w:ascii="Arial" w:hAnsi="Arial" w:cs="Arial"/>
          <w:sz w:val="22"/>
          <w:szCs w:val="22"/>
        </w:rPr>
        <w:t xml:space="preserve">Where indoor </w:t>
      </w:r>
      <w:r w:rsidR="001858DA">
        <w:rPr>
          <w:rFonts w:ascii="Arial" w:hAnsi="Arial" w:cs="Arial"/>
          <w:sz w:val="22"/>
          <w:szCs w:val="22"/>
        </w:rPr>
        <w:t>d</w:t>
      </w:r>
      <w:r w:rsidR="004F1BE0" w:rsidRPr="00166CDF">
        <w:rPr>
          <w:rFonts w:ascii="Arial" w:hAnsi="Arial" w:cs="Arial"/>
          <w:sz w:val="22"/>
          <w:szCs w:val="22"/>
        </w:rPr>
        <w:t xml:space="preserve">rone use is necessary, </w:t>
      </w:r>
      <w:r w:rsidR="005F6F32" w:rsidRPr="00166CDF">
        <w:rPr>
          <w:rFonts w:ascii="Arial" w:hAnsi="Arial" w:cs="Arial"/>
          <w:sz w:val="22"/>
          <w:szCs w:val="22"/>
        </w:rPr>
        <w:t>p</w:t>
      </w:r>
      <w:r w:rsidR="00050436" w:rsidRPr="00166CDF">
        <w:rPr>
          <w:rFonts w:ascii="Arial" w:hAnsi="Arial" w:cs="Arial"/>
          <w:sz w:val="22"/>
          <w:szCs w:val="22"/>
        </w:rPr>
        <w:t xml:space="preserve">ermission will need to </w:t>
      </w:r>
      <w:r w:rsidR="004F1BE0" w:rsidRPr="00166CDF">
        <w:rPr>
          <w:rFonts w:ascii="Arial" w:hAnsi="Arial" w:cs="Arial"/>
          <w:sz w:val="22"/>
          <w:szCs w:val="22"/>
        </w:rPr>
        <w:t xml:space="preserve">be </w:t>
      </w:r>
      <w:r w:rsidR="00050436" w:rsidRPr="00166CDF">
        <w:rPr>
          <w:rFonts w:ascii="Arial" w:hAnsi="Arial" w:cs="Arial"/>
          <w:sz w:val="22"/>
          <w:szCs w:val="22"/>
        </w:rPr>
        <w:t xml:space="preserve">approved by the </w:t>
      </w:r>
      <w:r w:rsidR="007C5EDF" w:rsidRPr="00166CDF">
        <w:rPr>
          <w:rFonts w:ascii="Arial" w:hAnsi="Arial" w:cs="Arial"/>
          <w:sz w:val="22"/>
          <w:szCs w:val="22"/>
        </w:rPr>
        <w:t>Head of Safety, Environment</w:t>
      </w:r>
      <w:r w:rsidR="00202FEF">
        <w:rPr>
          <w:rFonts w:ascii="Arial" w:hAnsi="Arial" w:cs="Arial"/>
          <w:sz w:val="22"/>
          <w:szCs w:val="22"/>
        </w:rPr>
        <w:t xml:space="preserve"> </w:t>
      </w:r>
      <w:r w:rsidR="007C5EDF" w:rsidRPr="00166CDF">
        <w:rPr>
          <w:rFonts w:ascii="Arial" w:hAnsi="Arial" w:cs="Arial"/>
          <w:sz w:val="22"/>
          <w:szCs w:val="22"/>
        </w:rPr>
        <w:t>&amp; Continuity, Estates &amp; Campus Services</w:t>
      </w:r>
      <w:r w:rsidR="004F1BE0" w:rsidRPr="00166CDF">
        <w:rPr>
          <w:rFonts w:ascii="Arial" w:hAnsi="Arial" w:cs="Arial"/>
          <w:sz w:val="22"/>
          <w:szCs w:val="22"/>
        </w:rPr>
        <w:t xml:space="preserve">, </w:t>
      </w:r>
      <w:r w:rsidR="00050436" w:rsidRPr="00166CDF">
        <w:rPr>
          <w:rFonts w:ascii="Arial" w:hAnsi="Arial" w:cs="Arial"/>
          <w:sz w:val="22"/>
          <w:szCs w:val="22"/>
        </w:rPr>
        <w:t>Head of Facul</w:t>
      </w:r>
      <w:r w:rsidR="005F6F32" w:rsidRPr="00166CDF">
        <w:rPr>
          <w:rFonts w:ascii="Arial" w:hAnsi="Arial" w:cs="Arial"/>
          <w:sz w:val="22"/>
          <w:szCs w:val="22"/>
        </w:rPr>
        <w:t>ty / Departmen</w:t>
      </w:r>
      <w:r w:rsidR="004F1BE0" w:rsidRPr="00166CDF">
        <w:rPr>
          <w:rFonts w:ascii="Arial" w:hAnsi="Arial" w:cs="Arial"/>
          <w:sz w:val="22"/>
          <w:szCs w:val="22"/>
        </w:rPr>
        <w:t>t and Campus Security.</w:t>
      </w:r>
    </w:p>
    <w:p w14:paraId="4B230D77" w14:textId="77777777" w:rsidR="00202FEF" w:rsidRDefault="00202FEF" w:rsidP="00CC5215">
      <w:pPr>
        <w:spacing w:line="276" w:lineRule="auto"/>
        <w:rPr>
          <w:rFonts w:ascii="Arial" w:hAnsi="Arial" w:cs="Arial"/>
          <w:sz w:val="22"/>
          <w:szCs w:val="22"/>
        </w:rPr>
      </w:pPr>
    </w:p>
    <w:p w14:paraId="5498B8D4" w14:textId="29904F4A" w:rsidR="005F6F32" w:rsidRPr="00166CDF" w:rsidRDefault="005F6F32" w:rsidP="00CC5215">
      <w:pPr>
        <w:spacing w:line="276" w:lineRule="auto"/>
        <w:rPr>
          <w:rFonts w:ascii="Arial" w:hAnsi="Arial" w:cs="Arial"/>
          <w:sz w:val="22"/>
          <w:szCs w:val="22"/>
        </w:rPr>
      </w:pPr>
      <w:r w:rsidRPr="00166CDF">
        <w:rPr>
          <w:rFonts w:ascii="Arial" w:hAnsi="Arial" w:cs="Arial"/>
          <w:sz w:val="22"/>
          <w:szCs w:val="22"/>
        </w:rPr>
        <w:t xml:space="preserve">Whilst flights inside will not have an impact on air navigation because they will not affect flights by aircraft in open space, there does need to be provision in place to prevent the </w:t>
      </w:r>
      <w:r w:rsidR="004B10AF">
        <w:rPr>
          <w:rFonts w:ascii="Arial" w:hAnsi="Arial" w:cs="Arial"/>
          <w:sz w:val="22"/>
          <w:szCs w:val="22"/>
        </w:rPr>
        <w:t>d</w:t>
      </w:r>
      <w:r w:rsidRPr="00166CDF">
        <w:rPr>
          <w:rFonts w:ascii="Arial" w:hAnsi="Arial" w:cs="Arial"/>
          <w:sz w:val="22"/>
          <w:szCs w:val="22"/>
        </w:rPr>
        <w:t>rone from ‘escaping’ into the open air (closing all windows, doors etc.). Consideration must also be given to all other relevant Health &amp; Safety at Work legislation and University Safety procedures when completing the flight plan and task specific risk assessment.</w:t>
      </w:r>
    </w:p>
    <w:p w14:paraId="03EBD882" w14:textId="77777777" w:rsidR="00050436" w:rsidRPr="00166CDF" w:rsidRDefault="00050436" w:rsidP="00CC5215">
      <w:pPr>
        <w:spacing w:line="276" w:lineRule="auto"/>
        <w:rPr>
          <w:rFonts w:ascii="Arial" w:hAnsi="Arial" w:cs="Arial"/>
          <w:sz w:val="22"/>
          <w:szCs w:val="22"/>
        </w:rPr>
      </w:pPr>
    </w:p>
    <w:p w14:paraId="6C79A066" w14:textId="57A6191D" w:rsidR="00973419" w:rsidRPr="00465E4E" w:rsidRDefault="008517C5" w:rsidP="00CC5215">
      <w:pPr>
        <w:spacing w:line="276" w:lineRule="auto"/>
        <w:rPr>
          <w:rFonts w:ascii="Arial" w:hAnsi="Arial" w:cs="Arial"/>
          <w:b/>
        </w:rPr>
      </w:pPr>
      <w:r w:rsidRPr="00202FEF">
        <w:rPr>
          <w:rFonts w:ascii="Arial" w:hAnsi="Arial" w:cs="Arial"/>
          <w:b/>
        </w:rPr>
        <w:t xml:space="preserve">6.0 University </w:t>
      </w:r>
      <w:r w:rsidR="00973419" w:rsidRPr="00202FEF">
        <w:rPr>
          <w:rFonts w:ascii="Arial" w:hAnsi="Arial" w:cs="Arial"/>
          <w:b/>
        </w:rPr>
        <w:t xml:space="preserve">Notification </w:t>
      </w:r>
      <w:r w:rsidR="006C39BD" w:rsidRPr="00202FEF">
        <w:rPr>
          <w:rFonts w:ascii="Arial" w:hAnsi="Arial" w:cs="Arial"/>
          <w:b/>
        </w:rPr>
        <w:t>P</w:t>
      </w:r>
      <w:r w:rsidR="00973419" w:rsidRPr="00202FEF">
        <w:rPr>
          <w:rFonts w:ascii="Arial" w:hAnsi="Arial" w:cs="Arial"/>
          <w:b/>
        </w:rPr>
        <w:t>rocedure</w:t>
      </w:r>
      <w:r w:rsidRPr="00202FEF">
        <w:rPr>
          <w:rFonts w:ascii="Arial" w:hAnsi="Arial" w:cs="Arial"/>
          <w:b/>
        </w:rPr>
        <w:t xml:space="preserve"> for use of Drones on Campus or University </w:t>
      </w:r>
      <w:r w:rsidRPr="00465E4E">
        <w:rPr>
          <w:rFonts w:ascii="Arial" w:hAnsi="Arial" w:cs="Arial"/>
          <w:b/>
        </w:rPr>
        <w:t>owned sites</w:t>
      </w:r>
    </w:p>
    <w:p w14:paraId="110B6331" w14:textId="1694FD78" w:rsidR="00973419" w:rsidRPr="00465E4E" w:rsidRDefault="00973419" w:rsidP="00CC5215">
      <w:pPr>
        <w:spacing w:line="276" w:lineRule="auto"/>
        <w:rPr>
          <w:rFonts w:ascii="Arial" w:hAnsi="Arial" w:cs="Arial"/>
          <w:sz w:val="22"/>
          <w:szCs w:val="22"/>
        </w:rPr>
      </w:pPr>
      <w:r w:rsidRPr="00465E4E">
        <w:rPr>
          <w:rFonts w:ascii="Arial" w:hAnsi="Arial" w:cs="Arial"/>
          <w:sz w:val="22"/>
          <w:szCs w:val="22"/>
        </w:rPr>
        <w:t xml:space="preserve">If a </w:t>
      </w:r>
      <w:r w:rsidR="00202FEF" w:rsidRPr="00465E4E">
        <w:rPr>
          <w:rFonts w:ascii="Arial" w:hAnsi="Arial" w:cs="Arial"/>
          <w:sz w:val="22"/>
          <w:szCs w:val="22"/>
        </w:rPr>
        <w:t>university</w:t>
      </w:r>
      <w:r w:rsidRPr="00465E4E">
        <w:rPr>
          <w:rFonts w:ascii="Arial" w:hAnsi="Arial" w:cs="Arial"/>
          <w:sz w:val="22"/>
          <w:szCs w:val="22"/>
        </w:rPr>
        <w:t xml:space="preserve"> staff member or student wishes to operate a drone in connection with their employment or studies, they must notify the </w:t>
      </w:r>
      <w:r w:rsidR="00FC55A7" w:rsidRPr="00465E4E">
        <w:rPr>
          <w:rFonts w:ascii="Arial" w:hAnsi="Arial" w:cs="Arial"/>
          <w:sz w:val="22"/>
          <w:szCs w:val="22"/>
        </w:rPr>
        <w:t>Head of Safety, Environment</w:t>
      </w:r>
      <w:r w:rsidR="4BEAD6FA" w:rsidRPr="00465E4E">
        <w:rPr>
          <w:rFonts w:ascii="Arial" w:hAnsi="Arial" w:cs="Arial"/>
          <w:sz w:val="22"/>
          <w:szCs w:val="22"/>
        </w:rPr>
        <w:t xml:space="preserve"> </w:t>
      </w:r>
      <w:r w:rsidR="00FC55A7" w:rsidRPr="00465E4E">
        <w:rPr>
          <w:rFonts w:ascii="Arial" w:hAnsi="Arial" w:cs="Arial"/>
          <w:sz w:val="22"/>
          <w:szCs w:val="22"/>
        </w:rPr>
        <w:t xml:space="preserve">&amp; Continuity, Estates &amp; Campus Services </w:t>
      </w:r>
      <w:r w:rsidR="008517C5" w:rsidRPr="00465E4E">
        <w:rPr>
          <w:rFonts w:ascii="Arial" w:hAnsi="Arial" w:cs="Arial"/>
          <w:sz w:val="22"/>
          <w:szCs w:val="22"/>
        </w:rPr>
        <w:t>i</w:t>
      </w:r>
      <w:r w:rsidRPr="00465E4E">
        <w:rPr>
          <w:rFonts w:ascii="Arial" w:hAnsi="Arial" w:cs="Arial"/>
          <w:sz w:val="22"/>
          <w:szCs w:val="22"/>
        </w:rPr>
        <w:t xml:space="preserve">n the first instance and complete a </w:t>
      </w:r>
      <w:r w:rsidR="00067FC6" w:rsidRPr="00465E4E">
        <w:rPr>
          <w:rFonts w:ascii="Arial" w:hAnsi="Arial" w:cs="Arial"/>
          <w:sz w:val="22"/>
          <w:szCs w:val="22"/>
        </w:rPr>
        <w:t xml:space="preserve">Use of Drones </w:t>
      </w:r>
      <w:r w:rsidRPr="00465E4E">
        <w:rPr>
          <w:rFonts w:ascii="Arial" w:hAnsi="Arial" w:cs="Arial"/>
          <w:sz w:val="22"/>
          <w:szCs w:val="22"/>
        </w:rPr>
        <w:t>notification form (</w:t>
      </w:r>
      <w:r w:rsidR="006C39BD" w:rsidRPr="00465E4E">
        <w:rPr>
          <w:rFonts w:ascii="Arial" w:hAnsi="Arial" w:cs="Arial"/>
          <w:sz w:val="22"/>
          <w:szCs w:val="22"/>
        </w:rPr>
        <w:t xml:space="preserve">Appendix </w:t>
      </w:r>
      <w:r w:rsidR="009D4A78" w:rsidRPr="00465E4E">
        <w:rPr>
          <w:rFonts w:ascii="Arial" w:hAnsi="Arial" w:cs="Arial"/>
          <w:sz w:val="22"/>
          <w:szCs w:val="22"/>
        </w:rPr>
        <w:t>1</w:t>
      </w:r>
      <w:r w:rsidRPr="00465E4E">
        <w:rPr>
          <w:rFonts w:ascii="Arial" w:hAnsi="Arial" w:cs="Arial"/>
          <w:sz w:val="22"/>
          <w:szCs w:val="22"/>
        </w:rPr>
        <w:t>)</w:t>
      </w:r>
      <w:r w:rsidR="00E57CC9" w:rsidRPr="00465E4E">
        <w:rPr>
          <w:rFonts w:ascii="Arial" w:hAnsi="Arial" w:cs="Arial"/>
          <w:sz w:val="22"/>
          <w:szCs w:val="22"/>
        </w:rPr>
        <w:t xml:space="preserve"> at least 4 weeks prior to the proposed flight</w:t>
      </w:r>
      <w:r w:rsidRPr="00465E4E">
        <w:rPr>
          <w:rFonts w:ascii="Arial" w:hAnsi="Arial" w:cs="Arial"/>
          <w:sz w:val="22"/>
          <w:szCs w:val="22"/>
        </w:rPr>
        <w:t xml:space="preserve">. </w:t>
      </w:r>
    </w:p>
    <w:p w14:paraId="04370B12" w14:textId="77777777" w:rsidR="00202FEF" w:rsidRPr="00465E4E" w:rsidRDefault="00202FEF" w:rsidP="00CC5215">
      <w:pPr>
        <w:spacing w:line="276" w:lineRule="auto"/>
        <w:rPr>
          <w:rFonts w:ascii="Arial" w:hAnsi="Arial" w:cs="Arial"/>
          <w:sz w:val="22"/>
          <w:szCs w:val="22"/>
        </w:rPr>
      </w:pPr>
    </w:p>
    <w:p w14:paraId="0D433597" w14:textId="3222F27D" w:rsidR="00C7721D" w:rsidRPr="00465E4E" w:rsidRDefault="00E57CC9" w:rsidP="00CC5215">
      <w:pPr>
        <w:spacing w:line="276" w:lineRule="auto"/>
        <w:rPr>
          <w:rFonts w:ascii="Arial" w:hAnsi="Arial" w:cs="Arial"/>
          <w:sz w:val="22"/>
          <w:szCs w:val="22"/>
        </w:rPr>
      </w:pPr>
      <w:r w:rsidRPr="00465E4E">
        <w:rPr>
          <w:rFonts w:ascii="Arial" w:hAnsi="Arial" w:cs="Arial"/>
          <w:sz w:val="22"/>
          <w:szCs w:val="22"/>
        </w:rPr>
        <w:t xml:space="preserve">Where </w:t>
      </w:r>
      <w:r w:rsidR="00973419" w:rsidRPr="00465E4E">
        <w:rPr>
          <w:rFonts w:ascii="Arial" w:hAnsi="Arial" w:cs="Arial"/>
          <w:sz w:val="22"/>
          <w:szCs w:val="22"/>
        </w:rPr>
        <w:t xml:space="preserve">a member of </w:t>
      </w:r>
      <w:proofErr w:type="gramStart"/>
      <w:r w:rsidR="00973419" w:rsidRPr="00465E4E">
        <w:rPr>
          <w:rFonts w:ascii="Arial" w:hAnsi="Arial" w:cs="Arial"/>
          <w:sz w:val="22"/>
          <w:szCs w:val="22"/>
        </w:rPr>
        <w:t>University</w:t>
      </w:r>
      <w:proofErr w:type="gramEnd"/>
      <w:r w:rsidR="00973419" w:rsidRPr="00465E4E">
        <w:rPr>
          <w:rFonts w:ascii="Arial" w:hAnsi="Arial" w:cs="Arial"/>
          <w:sz w:val="22"/>
          <w:szCs w:val="22"/>
        </w:rPr>
        <w:t xml:space="preserve"> staff wishes to engage a third party/contractor to operate a drone in connection with the business of the University, they must notify the </w:t>
      </w:r>
      <w:r w:rsidR="00FC55A7" w:rsidRPr="00465E4E">
        <w:rPr>
          <w:rFonts w:ascii="Arial" w:hAnsi="Arial" w:cs="Arial"/>
          <w:sz w:val="22"/>
          <w:szCs w:val="22"/>
        </w:rPr>
        <w:t>Head of Safety, Environment</w:t>
      </w:r>
      <w:r w:rsidR="45201604" w:rsidRPr="00465E4E">
        <w:rPr>
          <w:rFonts w:ascii="Arial" w:hAnsi="Arial" w:cs="Arial"/>
          <w:sz w:val="22"/>
          <w:szCs w:val="22"/>
        </w:rPr>
        <w:t xml:space="preserve"> </w:t>
      </w:r>
      <w:r w:rsidR="00FC55A7" w:rsidRPr="00465E4E">
        <w:rPr>
          <w:rFonts w:ascii="Arial" w:hAnsi="Arial" w:cs="Arial"/>
          <w:sz w:val="22"/>
          <w:szCs w:val="22"/>
        </w:rPr>
        <w:t xml:space="preserve">&amp; Continuity, Estates &amp; Campus Services </w:t>
      </w:r>
      <w:r w:rsidR="00973419" w:rsidRPr="00465E4E">
        <w:rPr>
          <w:rFonts w:ascii="Arial" w:hAnsi="Arial" w:cs="Arial"/>
          <w:sz w:val="22"/>
          <w:szCs w:val="22"/>
        </w:rPr>
        <w:t xml:space="preserve">first instance </w:t>
      </w:r>
      <w:r w:rsidR="00067FC6" w:rsidRPr="00465E4E">
        <w:rPr>
          <w:rFonts w:ascii="Arial" w:hAnsi="Arial" w:cs="Arial"/>
          <w:sz w:val="22"/>
          <w:szCs w:val="22"/>
        </w:rPr>
        <w:t>completing</w:t>
      </w:r>
      <w:r w:rsidR="00973419" w:rsidRPr="00465E4E">
        <w:rPr>
          <w:rFonts w:ascii="Arial" w:hAnsi="Arial" w:cs="Arial"/>
          <w:sz w:val="22"/>
          <w:szCs w:val="22"/>
        </w:rPr>
        <w:t xml:space="preserve"> a </w:t>
      </w:r>
      <w:r w:rsidR="00067FC6" w:rsidRPr="00465E4E">
        <w:rPr>
          <w:rFonts w:ascii="Arial" w:hAnsi="Arial" w:cs="Arial"/>
          <w:sz w:val="22"/>
          <w:szCs w:val="22"/>
        </w:rPr>
        <w:t xml:space="preserve">Use of Drones </w:t>
      </w:r>
      <w:r w:rsidR="00973419" w:rsidRPr="00465E4E">
        <w:rPr>
          <w:rFonts w:ascii="Arial" w:hAnsi="Arial" w:cs="Arial"/>
          <w:sz w:val="22"/>
          <w:szCs w:val="22"/>
        </w:rPr>
        <w:t>notification form</w:t>
      </w:r>
      <w:r w:rsidRPr="00465E4E">
        <w:rPr>
          <w:rFonts w:ascii="Arial" w:hAnsi="Arial" w:cs="Arial"/>
          <w:sz w:val="22"/>
          <w:szCs w:val="22"/>
        </w:rPr>
        <w:t xml:space="preserve"> (Appendix </w:t>
      </w:r>
      <w:r w:rsidR="009D4A78" w:rsidRPr="00465E4E">
        <w:rPr>
          <w:rFonts w:ascii="Arial" w:hAnsi="Arial" w:cs="Arial"/>
          <w:sz w:val="22"/>
          <w:szCs w:val="22"/>
        </w:rPr>
        <w:t>1</w:t>
      </w:r>
      <w:r w:rsidRPr="00465E4E">
        <w:rPr>
          <w:rFonts w:ascii="Arial" w:hAnsi="Arial" w:cs="Arial"/>
          <w:sz w:val="22"/>
          <w:szCs w:val="22"/>
        </w:rPr>
        <w:t>)</w:t>
      </w:r>
      <w:r w:rsidR="00BD08EE" w:rsidRPr="00465E4E">
        <w:rPr>
          <w:rFonts w:ascii="Arial" w:hAnsi="Arial" w:cs="Arial"/>
          <w:sz w:val="22"/>
          <w:szCs w:val="22"/>
        </w:rPr>
        <w:t xml:space="preserve"> at least 4 weeks in advance of the proposed flight. </w:t>
      </w:r>
      <w:r w:rsidR="00254188" w:rsidRPr="00465E4E">
        <w:rPr>
          <w:rFonts w:ascii="Arial" w:hAnsi="Arial" w:cs="Arial"/>
          <w:sz w:val="22"/>
          <w:szCs w:val="22"/>
        </w:rPr>
        <w:t xml:space="preserve">Campus Security should also be notified </w:t>
      </w:r>
      <w:r w:rsidRPr="00465E4E">
        <w:rPr>
          <w:rFonts w:ascii="Arial" w:hAnsi="Arial" w:cs="Arial"/>
          <w:sz w:val="22"/>
          <w:szCs w:val="22"/>
        </w:rPr>
        <w:t>by telephone (Ext.</w:t>
      </w:r>
      <w:r w:rsidR="00202FEF" w:rsidRPr="00465E4E">
        <w:rPr>
          <w:rFonts w:ascii="Arial" w:hAnsi="Arial" w:cs="Arial"/>
          <w:sz w:val="22"/>
          <w:szCs w:val="22"/>
        </w:rPr>
        <w:t xml:space="preserve">7003 </w:t>
      </w:r>
      <w:r w:rsidRPr="00465E4E">
        <w:rPr>
          <w:rFonts w:ascii="Arial" w:hAnsi="Arial" w:cs="Arial"/>
          <w:sz w:val="22"/>
          <w:szCs w:val="22"/>
        </w:rPr>
        <w:t xml:space="preserve">or </w:t>
      </w:r>
      <w:r w:rsidRPr="00465E4E">
        <w:rPr>
          <w:rFonts w:ascii="Arial" w:hAnsi="Arial" w:cs="Arial"/>
          <w:color w:val="000000" w:themeColor="text1"/>
          <w:sz w:val="22"/>
          <w:szCs w:val="22"/>
          <w:shd w:val="clear" w:color="auto" w:fill="FEFEFE"/>
        </w:rPr>
        <w:t>01786 46</w:t>
      </w:r>
      <w:r w:rsidR="00202FEF" w:rsidRPr="00465E4E">
        <w:rPr>
          <w:rFonts w:ascii="Arial" w:hAnsi="Arial" w:cs="Arial"/>
          <w:color w:val="000000" w:themeColor="text1"/>
          <w:sz w:val="22"/>
          <w:szCs w:val="22"/>
          <w:shd w:val="clear" w:color="auto" w:fill="FEFEFE"/>
        </w:rPr>
        <w:t xml:space="preserve"> </w:t>
      </w:r>
      <w:r w:rsidRPr="00465E4E">
        <w:rPr>
          <w:rFonts w:ascii="Arial" w:hAnsi="Arial" w:cs="Arial"/>
          <w:color w:val="000000" w:themeColor="text1"/>
          <w:sz w:val="22"/>
          <w:szCs w:val="22"/>
          <w:shd w:val="clear" w:color="auto" w:fill="FEFEFE"/>
        </w:rPr>
        <w:t>7</w:t>
      </w:r>
      <w:r w:rsidR="00202FEF" w:rsidRPr="00465E4E">
        <w:rPr>
          <w:rFonts w:ascii="Arial" w:hAnsi="Arial" w:cs="Arial"/>
          <w:color w:val="000000" w:themeColor="text1"/>
          <w:sz w:val="22"/>
          <w:szCs w:val="22"/>
          <w:shd w:val="clear" w:color="auto" w:fill="FEFEFE"/>
        </w:rPr>
        <w:t>003</w:t>
      </w:r>
      <w:r w:rsidRPr="00465E4E">
        <w:rPr>
          <w:rFonts w:ascii="Arial" w:hAnsi="Arial" w:cs="Arial"/>
          <w:color w:val="000000" w:themeColor="text1"/>
          <w:sz w:val="22"/>
          <w:szCs w:val="22"/>
          <w:shd w:val="clear" w:color="auto" w:fill="FEFEFE"/>
        </w:rPr>
        <w:t>)</w:t>
      </w:r>
      <w:r w:rsidR="00BD08EE" w:rsidRPr="00465E4E">
        <w:rPr>
          <w:rFonts w:ascii="Arial" w:hAnsi="Arial" w:cs="Arial"/>
          <w:color w:val="000000" w:themeColor="text1"/>
          <w:sz w:val="22"/>
          <w:szCs w:val="22"/>
          <w:shd w:val="clear" w:color="auto" w:fill="FEFEFE"/>
        </w:rPr>
        <w:t xml:space="preserve"> at least 48 hours before </w:t>
      </w:r>
      <w:r w:rsidR="00254188" w:rsidRPr="00465E4E">
        <w:rPr>
          <w:rFonts w:ascii="Arial" w:hAnsi="Arial" w:cs="Arial"/>
          <w:sz w:val="22"/>
          <w:szCs w:val="22"/>
        </w:rPr>
        <w:t xml:space="preserve">any proposed Drone usage on </w:t>
      </w:r>
      <w:r w:rsidR="00202FEF" w:rsidRPr="00465E4E">
        <w:rPr>
          <w:rFonts w:ascii="Arial" w:hAnsi="Arial" w:cs="Arial"/>
          <w:sz w:val="22"/>
          <w:szCs w:val="22"/>
        </w:rPr>
        <w:t>university</w:t>
      </w:r>
      <w:r w:rsidR="00254188" w:rsidRPr="00465E4E">
        <w:rPr>
          <w:rFonts w:ascii="Arial" w:hAnsi="Arial" w:cs="Arial"/>
          <w:sz w:val="22"/>
          <w:szCs w:val="22"/>
        </w:rPr>
        <w:t xml:space="preserve"> land.</w:t>
      </w:r>
    </w:p>
    <w:p w14:paraId="4613317E" w14:textId="77777777" w:rsidR="00AB326D" w:rsidRPr="00465E4E" w:rsidRDefault="00AB326D" w:rsidP="00CC5215">
      <w:pPr>
        <w:spacing w:line="276" w:lineRule="auto"/>
        <w:rPr>
          <w:rFonts w:ascii="Arial" w:hAnsi="Arial" w:cs="Arial"/>
          <w:color w:val="000000" w:themeColor="text1"/>
          <w:sz w:val="22"/>
          <w:szCs w:val="22"/>
        </w:rPr>
      </w:pPr>
    </w:p>
    <w:p w14:paraId="0E7EB84C" w14:textId="51F7DB3B" w:rsidR="00E0580F" w:rsidRPr="00465E4E" w:rsidRDefault="00067FC6" w:rsidP="00CC5215">
      <w:pPr>
        <w:spacing w:line="276" w:lineRule="auto"/>
        <w:rPr>
          <w:rFonts w:ascii="Arial" w:hAnsi="Arial" w:cs="Arial"/>
          <w:b/>
          <w:bCs/>
          <w:sz w:val="22"/>
          <w:szCs w:val="22"/>
        </w:rPr>
      </w:pPr>
      <w:r w:rsidRPr="00465E4E">
        <w:rPr>
          <w:rFonts w:ascii="Arial" w:hAnsi="Arial" w:cs="Arial"/>
          <w:b/>
          <w:bCs/>
          <w:sz w:val="22"/>
          <w:szCs w:val="22"/>
        </w:rPr>
        <w:t>The notifier must consider</w:t>
      </w:r>
      <w:r w:rsidR="00254188" w:rsidRPr="00465E4E">
        <w:rPr>
          <w:rFonts w:ascii="Arial" w:hAnsi="Arial" w:cs="Arial"/>
          <w:b/>
          <w:bCs/>
          <w:sz w:val="22"/>
          <w:szCs w:val="22"/>
        </w:rPr>
        <w:t xml:space="preserve"> when using a third -party company</w:t>
      </w:r>
      <w:r w:rsidR="00E0580F" w:rsidRPr="00465E4E">
        <w:rPr>
          <w:rFonts w:ascii="Arial" w:hAnsi="Arial" w:cs="Arial"/>
          <w:b/>
          <w:bCs/>
          <w:sz w:val="22"/>
          <w:szCs w:val="22"/>
        </w:rPr>
        <w:t>:</w:t>
      </w:r>
    </w:p>
    <w:p w14:paraId="4A740A38" w14:textId="19647833" w:rsidR="00E0580F" w:rsidRPr="00465E4E" w:rsidRDefault="00AB326D" w:rsidP="00CC5215">
      <w:pPr>
        <w:pStyle w:val="ListParagraph"/>
        <w:numPr>
          <w:ilvl w:val="0"/>
          <w:numId w:val="26"/>
        </w:numPr>
        <w:spacing w:line="276" w:lineRule="auto"/>
        <w:rPr>
          <w:rFonts w:ascii="Arial" w:hAnsi="Arial" w:cs="Arial"/>
          <w:sz w:val="22"/>
          <w:szCs w:val="22"/>
        </w:rPr>
      </w:pPr>
      <w:r w:rsidRPr="00465E4E">
        <w:rPr>
          <w:rFonts w:ascii="Arial" w:hAnsi="Arial" w:cs="Arial"/>
          <w:sz w:val="22"/>
          <w:szCs w:val="22"/>
        </w:rPr>
        <w:t>W</w:t>
      </w:r>
      <w:r w:rsidR="00C7721D" w:rsidRPr="00465E4E">
        <w:rPr>
          <w:rFonts w:ascii="Arial" w:hAnsi="Arial" w:cs="Arial"/>
          <w:sz w:val="22"/>
          <w:szCs w:val="22"/>
        </w:rPr>
        <w:t xml:space="preserve">ho will be impacted </w:t>
      </w:r>
      <w:proofErr w:type="gramStart"/>
      <w:r w:rsidR="00C7721D" w:rsidRPr="00465E4E">
        <w:rPr>
          <w:rFonts w:ascii="Arial" w:hAnsi="Arial" w:cs="Arial"/>
          <w:sz w:val="22"/>
          <w:szCs w:val="22"/>
        </w:rPr>
        <w:t>by the use of</w:t>
      </w:r>
      <w:proofErr w:type="gramEnd"/>
      <w:r w:rsidR="00C7721D" w:rsidRPr="00465E4E">
        <w:rPr>
          <w:rFonts w:ascii="Arial" w:hAnsi="Arial" w:cs="Arial"/>
          <w:sz w:val="22"/>
          <w:szCs w:val="22"/>
        </w:rPr>
        <w:t xml:space="preserve"> the </w:t>
      </w:r>
      <w:r w:rsidR="004B10AF">
        <w:rPr>
          <w:rFonts w:ascii="Arial" w:hAnsi="Arial" w:cs="Arial"/>
          <w:sz w:val="22"/>
          <w:szCs w:val="22"/>
        </w:rPr>
        <w:t>d</w:t>
      </w:r>
      <w:r w:rsidR="00C7721D" w:rsidRPr="00465E4E">
        <w:rPr>
          <w:rFonts w:ascii="Arial" w:hAnsi="Arial" w:cs="Arial"/>
          <w:sz w:val="22"/>
          <w:szCs w:val="22"/>
        </w:rPr>
        <w:t>rone, especially, if recording or data acquisition equipment is to be used</w:t>
      </w:r>
      <w:r w:rsidR="00973419" w:rsidRPr="00465E4E">
        <w:rPr>
          <w:rFonts w:ascii="Arial" w:hAnsi="Arial" w:cs="Arial"/>
          <w:sz w:val="22"/>
          <w:szCs w:val="22"/>
        </w:rPr>
        <w:t xml:space="preserve"> </w:t>
      </w:r>
    </w:p>
    <w:p w14:paraId="04EDC71B" w14:textId="06CFF33E" w:rsidR="00E57CC9" w:rsidRPr="00465E4E" w:rsidRDefault="00AB326D" w:rsidP="00CC5215">
      <w:pPr>
        <w:pStyle w:val="ListParagraph"/>
        <w:numPr>
          <w:ilvl w:val="0"/>
          <w:numId w:val="26"/>
        </w:numPr>
        <w:spacing w:line="276" w:lineRule="auto"/>
        <w:rPr>
          <w:rFonts w:ascii="Arial" w:hAnsi="Arial" w:cs="Arial"/>
          <w:sz w:val="22"/>
          <w:szCs w:val="22"/>
        </w:rPr>
      </w:pPr>
      <w:r w:rsidRPr="00465E4E">
        <w:rPr>
          <w:rFonts w:ascii="Arial" w:hAnsi="Arial" w:cs="Arial"/>
          <w:sz w:val="22"/>
          <w:szCs w:val="22"/>
        </w:rPr>
        <w:t>P</w:t>
      </w:r>
      <w:r w:rsidR="00E57CC9" w:rsidRPr="00465E4E">
        <w:rPr>
          <w:rFonts w:ascii="Arial" w:hAnsi="Arial" w:cs="Arial"/>
          <w:sz w:val="22"/>
          <w:szCs w:val="22"/>
        </w:rPr>
        <w:t xml:space="preserve">ermission from other </w:t>
      </w:r>
      <w:r w:rsidR="004B2C64" w:rsidRPr="00465E4E">
        <w:rPr>
          <w:rFonts w:ascii="Arial" w:hAnsi="Arial" w:cs="Arial"/>
          <w:sz w:val="22"/>
          <w:szCs w:val="22"/>
        </w:rPr>
        <w:t xml:space="preserve">Faculty or Department </w:t>
      </w:r>
      <w:r w:rsidR="00E57CC9" w:rsidRPr="00465E4E">
        <w:rPr>
          <w:rFonts w:ascii="Arial" w:hAnsi="Arial" w:cs="Arial"/>
          <w:sz w:val="22"/>
          <w:szCs w:val="22"/>
        </w:rPr>
        <w:t xml:space="preserve">Heads if the flight has an impact on their </w:t>
      </w:r>
      <w:proofErr w:type="gramStart"/>
      <w:r w:rsidR="004B2C64" w:rsidRPr="00465E4E">
        <w:rPr>
          <w:rFonts w:ascii="Arial" w:hAnsi="Arial" w:cs="Arial"/>
          <w:sz w:val="22"/>
          <w:szCs w:val="22"/>
        </w:rPr>
        <w:t>Faculty</w:t>
      </w:r>
      <w:proofErr w:type="gramEnd"/>
      <w:r w:rsidR="004B2C64" w:rsidRPr="00465E4E">
        <w:rPr>
          <w:rFonts w:ascii="Arial" w:hAnsi="Arial" w:cs="Arial"/>
          <w:sz w:val="22"/>
          <w:szCs w:val="22"/>
        </w:rPr>
        <w:t xml:space="preserve"> or Directorate by submitting a Use of Grounds form to the SEC department</w:t>
      </w:r>
    </w:p>
    <w:p w14:paraId="7CE90545" w14:textId="0D60DB01" w:rsidR="00973419" w:rsidRPr="00465E4E" w:rsidRDefault="00C7721D" w:rsidP="00CC5215">
      <w:pPr>
        <w:pStyle w:val="ListParagraph"/>
        <w:numPr>
          <w:ilvl w:val="0"/>
          <w:numId w:val="26"/>
        </w:numPr>
        <w:spacing w:line="276" w:lineRule="auto"/>
        <w:rPr>
          <w:rFonts w:ascii="Arial" w:hAnsi="Arial" w:cs="Arial"/>
          <w:sz w:val="22"/>
          <w:szCs w:val="22"/>
        </w:rPr>
      </w:pPr>
      <w:r w:rsidRPr="00465E4E">
        <w:rPr>
          <w:rFonts w:ascii="Arial" w:hAnsi="Arial" w:cs="Arial"/>
          <w:sz w:val="22"/>
          <w:szCs w:val="22"/>
        </w:rPr>
        <w:t>Risks to safety and privacy must be considered and there will be a requirement to inform people before any kind of recording is undertaken</w:t>
      </w:r>
    </w:p>
    <w:p w14:paraId="5AECDAC2" w14:textId="1B96610E" w:rsidR="00E0580F" w:rsidRPr="00465E4E" w:rsidRDefault="00E0580F" w:rsidP="00CC5215">
      <w:pPr>
        <w:pStyle w:val="ListParagraph"/>
        <w:numPr>
          <w:ilvl w:val="0"/>
          <w:numId w:val="26"/>
        </w:numPr>
        <w:spacing w:line="276" w:lineRule="auto"/>
        <w:rPr>
          <w:rFonts w:ascii="Arial" w:hAnsi="Arial" w:cs="Arial"/>
          <w:sz w:val="22"/>
          <w:szCs w:val="22"/>
        </w:rPr>
      </w:pPr>
      <w:r w:rsidRPr="00465E4E">
        <w:rPr>
          <w:rFonts w:ascii="Arial" w:hAnsi="Arial" w:cs="Arial"/>
          <w:sz w:val="22"/>
          <w:szCs w:val="22"/>
        </w:rPr>
        <w:t>Competency of the company</w:t>
      </w:r>
      <w:r w:rsidR="00254188" w:rsidRPr="00465E4E">
        <w:rPr>
          <w:rFonts w:ascii="Arial" w:hAnsi="Arial" w:cs="Arial"/>
          <w:sz w:val="22"/>
          <w:szCs w:val="22"/>
        </w:rPr>
        <w:t>, particularly</w:t>
      </w:r>
      <w:r w:rsidRPr="00465E4E">
        <w:rPr>
          <w:rFonts w:ascii="Arial" w:hAnsi="Arial" w:cs="Arial"/>
          <w:sz w:val="22"/>
          <w:szCs w:val="22"/>
        </w:rPr>
        <w:t xml:space="preserve"> in their use of </w:t>
      </w:r>
      <w:r w:rsidR="00254188" w:rsidRPr="00465E4E">
        <w:rPr>
          <w:rFonts w:ascii="Arial" w:hAnsi="Arial" w:cs="Arial"/>
          <w:sz w:val="22"/>
          <w:szCs w:val="22"/>
        </w:rPr>
        <w:t xml:space="preserve">the </w:t>
      </w:r>
      <w:r w:rsidR="004B10AF">
        <w:rPr>
          <w:rFonts w:ascii="Arial" w:hAnsi="Arial" w:cs="Arial"/>
          <w:sz w:val="22"/>
          <w:szCs w:val="22"/>
        </w:rPr>
        <w:t>d</w:t>
      </w:r>
      <w:r w:rsidR="00254188" w:rsidRPr="00465E4E">
        <w:rPr>
          <w:rFonts w:ascii="Arial" w:hAnsi="Arial" w:cs="Arial"/>
          <w:sz w:val="22"/>
          <w:szCs w:val="22"/>
        </w:rPr>
        <w:t xml:space="preserve">rone and their use of </w:t>
      </w:r>
      <w:r w:rsidRPr="00465E4E">
        <w:rPr>
          <w:rFonts w:ascii="Arial" w:hAnsi="Arial" w:cs="Arial"/>
          <w:sz w:val="22"/>
          <w:szCs w:val="22"/>
        </w:rPr>
        <w:t>recording equipment which will help reduce the risk of privacy intrusion</w:t>
      </w:r>
    </w:p>
    <w:p w14:paraId="2FDEF85A" w14:textId="2B67BE9F" w:rsidR="00E0580F" w:rsidRPr="00465E4E" w:rsidRDefault="00AB326D" w:rsidP="00CC5215">
      <w:pPr>
        <w:pStyle w:val="ListParagraph"/>
        <w:numPr>
          <w:ilvl w:val="0"/>
          <w:numId w:val="26"/>
        </w:numPr>
        <w:spacing w:line="276" w:lineRule="auto"/>
        <w:rPr>
          <w:rFonts w:ascii="Arial" w:hAnsi="Arial" w:cs="Arial"/>
          <w:sz w:val="22"/>
          <w:szCs w:val="22"/>
        </w:rPr>
      </w:pPr>
      <w:r w:rsidRPr="00465E4E">
        <w:rPr>
          <w:rFonts w:ascii="Arial" w:hAnsi="Arial" w:cs="Arial"/>
          <w:sz w:val="22"/>
          <w:szCs w:val="22"/>
        </w:rPr>
        <w:t xml:space="preserve">Always keeping the </w:t>
      </w:r>
      <w:r w:rsidR="004B10AF">
        <w:rPr>
          <w:rFonts w:ascii="Arial" w:hAnsi="Arial" w:cs="Arial"/>
          <w:sz w:val="22"/>
          <w:szCs w:val="22"/>
        </w:rPr>
        <w:t>d</w:t>
      </w:r>
      <w:r w:rsidRPr="00465E4E">
        <w:rPr>
          <w:rFonts w:ascii="Arial" w:hAnsi="Arial" w:cs="Arial"/>
          <w:sz w:val="22"/>
          <w:szCs w:val="22"/>
        </w:rPr>
        <w:t>rone in clear view</w:t>
      </w:r>
      <w:r w:rsidR="00E0580F" w:rsidRPr="00465E4E">
        <w:rPr>
          <w:rFonts w:ascii="Arial" w:hAnsi="Arial" w:cs="Arial"/>
          <w:sz w:val="22"/>
          <w:szCs w:val="22"/>
        </w:rPr>
        <w:t xml:space="preserve"> to make it easier for people to know </w:t>
      </w:r>
      <w:r w:rsidR="00254188" w:rsidRPr="00465E4E">
        <w:rPr>
          <w:rFonts w:ascii="Arial" w:hAnsi="Arial" w:cs="Arial"/>
          <w:sz w:val="22"/>
          <w:szCs w:val="22"/>
        </w:rPr>
        <w:t>who the person is</w:t>
      </w:r>
      <w:r w:rsidR="00E0580F" w:rsidRPr="00465E4E">
        <w:rPr>
          <w:rFonts w:ascii="Arial" w:hAnsi="Arial" w:cs="Arial"/>
          <w:sz w:val="22"/>
          <w:szCs w:val="22"/>
        </w:rPr>
        <w:t xml:space="preserve"> responsible for the </w:t>
      </w:r>
      <w:r w:rsidR="004B10AF">
        <w:rPr>
          <w:rFonts w:ascii="Arial" w:hAnsi="Arial" w:cs="Arial"/>
          <w:sz w:val="22"/>
          <w:szCs w:val="22"/>
        </w:rPr>
        <w:t>d</w:t>
      </w:r>
      <w:r w:rsidR="00E0580F" w:rsidRPr="00465E4E">
        <w:rPr>
          <w:rFonts w:ascii="Arial" w:hAnsi="Arial" w:cs="Arial"/>
          <w:sz w:val="22"/>
          <w:szCs w:val="22"/>
        </w:rPr>
        <w:t>rone</w:t>
      </w:r>
    </w:p>
    <w:p w14:paraId="145EAAC8" w14:textId="3CF260D0" w:rsidR="00E0580F" w:rsidRDefault="00E0580F" w:rsidP="00CC5215">
      <w:pPr>
        <w:pStyle w:val="ListParagraph"/>
        <w:numPr>
          <w:ilvl w:val="0"/>
          <w:numId w:val="26"/>
        </w:numPr>
        <w:spacing w:line="276" w:lineRule="auto"/>
        <w:rPr>
          <w:rFonts w:ascii="Arial" w:hAnsi="Arial" w:cs="Arial"/>
          <w:sz w:val="22"/>
          <w:szCs w:val="22"/>
        </w:rPr>
      </w:pPr>
      <w:r w:rsidRPr="00166CDF">
        <w:rPr>
          <w:rFonts w:ascii="Arial" w:hAnsi="Arial" w:cs="Arial"/>
          <w:sz w:val="22"/>
          <w:szCs w:val="22"/>
        </w:rPr>
        <w:t>Consider where images are to be shared, particularly, if they are to be uploaded to social media</w:t>
      </w:r>
    </w:p>
    <w:p w14:paraId="6A92F9CA" w14:textId="77777777" w:rsidR="00202FEF" w:rsidRDefault="00202FEF" w:rsidP="00202FEF">
      <w:pPr>
        <w:spacing w:line="276" w:lineRule="auto"/>
        <w:rPr>
          <w:rFonts w:ascii="Arial" w:hAnsi="Arial" w:cs="Arial"/>
          <w:sz w:val="22"/>
          <w:szCs w:val="22"/>
        </w:rPr>
      </w:pPr>
    </w:p>
    <w:p w14:paraId="3436FECB" w14:textId="6C19F90D" w:rsidR="008517C5" w:rsidRPr="00202FEF" w:rsidRDefault="00BD08EE" w:rsidP="00CC5215">
      <w:pPr>
        <w:spacing w:line="276" w:lineRule="auto"/>
        <w:rPr>
          <w:rFonts w:ascii="Arial" w:hAnsi="Arial" w:cs="Arial"/>
          <w:b/>
          <w:bCs/>
        </w:rPr>
      </w:pPr>
      <w:r w:rsidRPr="00202FEF">
        <w:rPr>
          <w:rFonts w:ascii="Arial" w:hAnsi="Arial" w:cs="Arial"/>
          <w:b/>
          <w:bCs/>
        </w:rPr>
        <w:t>6</w:t>
      </w:r>
      <w:r w:rsidR="008517C5" w:rsidRPr="00202FEF">
        <w:rPr>
          <w:rFonts w:ascii="Arial" w:hAnsi="Arial" w:cs="Arial"/>
          <w:b/>
          <w:bCs/>
        </w:rPr>
        <w:t>.</w:t>
      </w:r>
      <w:r w:rsidRPr="00202FEF">
        <w:rPr>
          <w:rFonts w:ascii="Arial" w:hAnsi="Arial" w:cs="Arial"/>
          <w:b/>
          <w:bCs/>
        </w:rPr>
        <w:t>1</w:t>
      </w:r>
      <w:r w:rsidR="008517C5" w:rsidRPr="00202FEF">
        <w:rPr>
          <w:rFonts w:ascii="Arial" w:hAnsi="Arial" w:cs="Arial"/>
          <w:b/>
          <w:bCs/>
        </w:rPr>
        <w:t xml:space="preserve"> Safety File for Drone Use</w:t>
      </w:r>
    </w:p>
    <w:p w14:paraId="3CD98A50" w14:textId="549A46BD" w:rsidR="008517C5" w:rsidRPr="00166CDF" w:rsidRDefault="008517C5" w:rsidP="00CC5215">
      <w:pPr>
        <w:spacing w:line="276" w:lineRule="auto"/>
        <w:rPr>
          <w:rFonts w:ascii="Arial" w:hAnsi="Arial" w:cs="Arial"/>
          <w:sz w:val="22"/>
          <w:szCs w:val="22"/>
        </w:rPr>
      </w:pPr>
      <w:r w:rsidRPr="00166CDF">
        <w:rPr>
          <w:rFonts w:ascii="Arial" w:hAnsi="Arial" w:cs="Arial"/>
          <w:sz w:val="22"/>
          <w:szCs w:val="22"/>
        </w:rPr>
        <w:t xml:space="preserve">A Drone Safety file should be created </w:t>
      </w:r>
      <w:r w:rsidR="00BD08EE" w:rsidRPr="00166CDF">
        <w:rPr>
          <w:rFonts w:ascii="Arial" w:hAnsi="Arial" w:cs="Arial"/>
          <w:sz w:val="22"/>
          <w:szCs w:val="22"/>
        </w:rPr>
        <w:t xml:space="preserve">in advance of any planned </w:t>
      </w:r>
      <w:r w:rsidR="004B10AF">
        <w:rPr>
          <w:rFonts w:ascii="Arial" w:hAnsi="Arial" w:cs="Arial"/>
          <w:sz w:val="22"/>
          <w:szCs w:val="22"/>
        </w:rPr>
        <w:t>d</w:t>
      </w:r>
      <w:r w:rsidR="00BD08EE" w:rsidRPr="00166CDF">
        <w:rPr>
          <w:rFonts w:ascii="Arial" w:hAnsi="Arial" w:cs="Arial"/>
          <w:sz w:val="22"/>
          <w:szCs w:val="22"/>
        </w:rPr>
        <w:t>rone</w:t>
      </w:r>
      <w:r w:rsidRPr="00166CDF">
        <w:rPr>
          <w:rFonts w:ascii="Arial" w:hAnsi="Arial" w:cs="Arial"/>
          <w:sz w:val="22"/>
          <w:szCs w:val="22"/>
        </w:rPr>
        <w:t xml:space="preserve"> project and include as a minimum the following documents:</w:t>
      </w:r>
    </w:p>
    <w:p w14:paraId="009BED5E" w14:textId="47404B41" w:rsidR="008517C5" w:rsidRPr="00166CDF" w:rsidRDefault="008517C5" w:rsidP="00CC5215">
      <w:pPr>
        <w:pStyle w:val="ListParagraph"/>
        <w:numPr>
          <w:ilvl w:val="0"/>
          <w:numId w:val="25"/>
        </w:numPr>
        <w:spacing w:line="276" w:lineRule="auto"/>
        <w:rPr>
          <w:rFonts w:ascii="Arial" w:hAnsi="Arial" w:cs="Arial"/>
          <w:sz w:val="22"/>
          <w:szCs w:val="22"/>
        </w:rPr>
      </w:pPr>
      <w:r w:rsidRPr="00166CDF">
        <w:rPr>
          <w:rFonts w:ascii="Arial" w:hAnsi="Arial" w:cs="Arial"/>
          <w:sz w:val="22"/>
          <w:szCs w:val="22"/>
        </w:rPr>
        <w:t>Drone manual and user guide</w:t>
      </w:r>
    </w:p>
    <w:p w14:paraId="78EDDB81" w14:textId="265FC4A7" w:rsidR="008517C5" w:rsidRPr="00465E4E" w:rsidRDefault="008517C5" w:rsidP="00CC5215">
      <w:pPr>
        <w:pStyle w:val="ListParagraph"/>
        <w:numPr>
          <w:ilvl w:val="0"/>
          <w:numId w:val="25"/>
        </w:numPr>
        <w:spacing w:line="276" w:lineRule="auto"/>
        <w:rPr>
          <w:rFonts w:ascii="Arial" w:hAnsi="Arial" w:cs="Arial"/>
          <w:sz w:val="22"/>
          <w:szCs w:val="22"/>
        </w:rPr>
      </w:pPr>
      <w:r w:rsidRPr="00465E4E">
        <w:rPr>
          <w:rFonts w:ascii="Arial" w:hAnsi="Arial" w:cs="Arial"/>
          <w:sz w:val="22"/>
          <w:szCs w:val="22"/>
        </w:rPr>
        <w:t xml:space="preserve">Safe operating procedure for </w:t>
      </w:r>
      <w:r w:rsidR="004B10AF">
        <w:rPr>
          <w:rFonts w:ascii="Arial" w:hAnsi="Arial" w:cs="Arial"/>
          <w:sz w:val="22"/>
          <w:szCs w:val="22"/>
        </w:rPr>
        <w:t>d</w:t>
      </w:r>
      <w:r w:rsidRPr="00465E4E">
        <w:rPr>
          <w:rFonts w:ascii="Arial" w:hAnsi="Arial" w:cs="Arial"/>
          <w:sz w:val="22"/>
          <w:szCs w:val="22"/>
        </w:rPr>
        <w:t>rone</w:t>
      </w:r>
    </w:p>
    <w:p w14:paraId="580AD215" w14:textId="2D03D5E1" w:rsidR="008517C5" w:rsidRPr="00465E4E" w:rsidRDefault="008517C5" w:rsidP="00CC5215">
      <w:pPr>
        <w:pStyle w:val="ListParagraph"/>
        <w:numPr>
          <w:ilvl w:val="0"/>
          <w:numId w:val="25"/>
        </w:numPr>
        <w:spacing w:line="276" w:lineRule="auto"/>
        <w:rPr>
          <w:rFonts w:ascii="Arial" w:hAnsi="Arial" w:cs="Arial"/>
          <w:sz w:val="22"/>
          <w:szCs w:val="22"/>
        </w:rPr>
      </w:pPr>
      <w:r w:rsidRPr="00465E4E">
        <w:rPr>
          <w:rFonts w:ascii="Arial" w:hAnsi="Arial" w:cs="Arial"/>
          <w:sz w:val="22"/>
          <w:szCs w:val="22"/>
        </w:rPr>
        <w:t>Training record documenting competency and relevant training</w:t>
      </w:r>
    </w:p>
    <w:p w14:paraId="322A5C80" w14:textId="459BCBDB" w:rsidR="008517C5" w:rsidRPr="00465E4E" w:rsidRDefault="00FA2F12" w:rsidP="00CC5215">
      <w:pPr>
        <w:pStyle w:val="ListParagraph"/>
        <w:numPr>
          <w:ilvl w:val="0"/>
          <w:numId w:val="25"/>
        </w:numPr>
        <w:spacing w:line="276" w:lineRule="auto"/>
        <w:rPr>
          <w:rFonts w:ascii="Arial" w:hAnsi="Arial" w:cs="Arial"/>
          <w:sz w:val="22"/>
          <w:szCs w:val="22"/>
        </w:rPr>
      </w:pPr>
      <w:r w:rsidRPr="00465E4E">
        <w:rPr>
          <w:rFonts w:ascii="Arial" w:hAnsi="Arial" w:cs="Arial"/>
          <w:sz w:val="22"/>
          <w:szCs w:val="22"/>
        </w:rPr>
        <w:t>Pre-</w:t>
      </w:r>
      <w:r w:rsidR="008517C5" w:rsidRPr="00465E4E">
        <w:rPr>
          <w:rFonts w:ascii="Arial" w:hAnsi="Arial" w:cs="Arial"/>
          <w:sz w:val="22"/>
          <w:szCs w:val="22"/>
        </w:rPr>
        <w:t xml:space="preserve"> and </w:t>
      </w:r>
      <w:r w:rsidR="005D0AB7" w:rsidRPr="00465E4E">
        <w:rPr>
          <w:rFonts w:ascii="Arial" w:hAnsi="Arial" w:cs="Arial"/>
          <w:sz w:val="22"/>
          <w:szCs w:val="22"/>
        </w:rPr>
        <w:t>post-flight</w:t>
      </w:r>
      <w:r w:rsidR="008517C5" w:rsidRPr="00465E4E">
        <w:rPr>
          <w:rFonts w:ascii="Arial" w:hAnsi="Arial" w:cs="Arial"/>
          <w:sz w:val="22"/>
          <w:szCs w:val="22"/>
        </w:rPr>
        <w:t xml:space="preserve"> checklists</w:t>
      </w:r>
    </w:p>
    <w:p w14:paraId="1E2B716B" w14:textId="75A1C1CB" w:rsidR="008517C5" w:rsidRPr="00465E4E" w:rsidRDefault="008517C5" w:rsidP="00CC5215">
      <w:pPr>
        <w:pStyle w:val="ListParagraph"/>
        <w:numPr>
          <w:ilvl w:val="0"/>
          <w:numId w:val="25"/>
        </w:numPr>
        <w:spacing w:line="276" w:lineRule="auto"/>
        <w:rPr>
          <w:rFonts w:ascii="Arial" w:hAnsi="Arial" w:cs="Arial"/>
          <w:sz w:val="22"/>
          <w:szCs w:val="22"/>
        </w:rPr>
      </w:pPr>
      <w:r w:rsidRPr="00465E4E">
        <w:rPr>
          <w:rFonts w:ascii="Arial" w:hAnsi="Arial" w:cs="Arial"/>
          <w:sz w:val="22"/>
          <w:szCs w:val="22"/>
        </w:rPr>
        <w:t xml:space="preserve">Flight </w:t>
      </w:r>
      <w:r w:rsidR="005D0AB7" w:rsidRPr="00465E4E">
        <w:rPr>
          <w:rFonts w:ascii="Arial" w:hAnsi="Arial" w:cs="Arial"/>
          <w:sz w:val="22"/>
          <w:szCs w:val="22"/>
        </w:rPr>
        <w:t>p</w:t>
      </w:r>
      <w:r w:rsidRPr="00465E4E">
        <w:rPr>
          <w:rFonts w:ascii="Arial" w:hAnsi="Arial" w:cs="Arial"/>
          <w:sz w:val="22"/>
          <w:szCs w:val="22"/>
        </w:rPr>
        <w:t>lan</w:t>
      </w:r>
    </w:p>
    <w:p w14:paraId="03AAE453" w14:textId="1C84C71B" w:rsidR="008517C5" w:rsidRPr="00465E4E" w:rsidRDefault="008517C5" w:rsidP="00CC5215">
      <w:pPr>
        <w:pStyle w:val="ListParagraph"/>
        <w:numPr>
          <w:ilvl w:val="0"/>
          <w:numId w:val="25"/>
        </w:numPr>
        <w:spacing w:line="276" w:lineRule="auto"/>
        <w:rPr>
          <w:rFonts w:ascii="Arial" w:hAnsi="Arial" w:cs="Arial"/>
          <w:sz w:val="22"/>
          <w:szCs w:val="22"/>
        </w:rPr>
      </w:pPr>
      <w:r w:rsidRPr="00465E4E">
        <w:rPr>
          <w:rFonts w:ascii="Arial" w:hAnsi="Arial" w:cs="Arial"/>
          <w:sz w:val="22"/>
          <w:szCs w:val="22"/>
        </w:rPr>
        <w:t>Task specific risk assessment</w:t>
      </w:r>
    </w:p>
    <w:p w14:paraId="4E05FE72" w14:textId="2CD72243" w:rsidR="008517C5" w:rsidRPr="00465E4E" w:rsidRDefault="008517C5" w:rsidP="00CC5215">
      <w:pPr>
        <w:pStyle w:val="ListParagraph"/>
        <w:numPr>
          <w:ilvl w:val="0"/>
          <w:numId w:val="25"/>
        </w:numPr>
        <w:spacing w:line="276" w:lineRule="auto"/>
        <w:rPr>
          <w:rFonts w:ascii="Arial" w:hAnsi="Arial" w:cs="Arial"/>
          <w:sz w:val="22"/>
          <w:szCs w:val="22"/>
        </w:rPr>
      </w:pPr>
      <w:r w:rsidRPr="00465E4E">
        <w:rPr>
          <w:rFonts w:ascii="Arial" w:hAnsi="Arial" w:cs="Arial"/>
          <w:sz w:val="22"/>
          <w:szCs w:val="22"/>
        </w:rPr>
        <w:t>Details of any ‘toolbox’ talks or safety briefings</w:t>
      </w:r>
    </w:p>
    <w:p w14:paraId="1A13816E" w14:textId="21F196BE" w:rsidR="004B2C64" w:rsidRPr="00465E4E" w:rsidRDefault="008517C5" w:rsidP="00CC5215">
      <w:pPr>
        <w:pStyle w:val="ListParagraph"/>
        <w:numPr>
          <w:ilvl w:val="0"/>
          <w:numId w:val="25"/>
        </w:numPr>
        <w:spacing w:line="276" w:lineRule="auto"/>
        <w:rPr>
          <w:rFonts w:ascii="Arial" w:hAnsi="Arial" w:cs="Arial"/>
          <w:sz w:val="22"/>
          <w:szCs w:val="22"/>
        </w:rPr>
      </w:pPr>
      <w:r w:rsidRPr="00465E4E">
        <w:rPr>
          <w:rFonts w:ascii="Arial" w:hAnsi="Arial" w:cs="Arial"/>
          <w:sz w:val="22"/>
          <w:szCs w:val="22"/>
        </w:rPr>
        <w:t xml:space="preserve">Use of Drone Notification Form (Appendix </w:t>
      </w:r>
      <w:r w:rsidR="009D4A78" w:rsidRPr="00465E4E">
        <w:rPr>
          <w:rFonts w:ascii="Arial" w:hAnsi="Arial" w:cs="Arial"/>
          <w:sz w:val="22"/>
          <w:szCs w:val="22"/>
        </w:rPr>
        <w:t>1</w:t>
      </w:r>
      <w:r w:rsidRPr="00465E4E">
        <w:rPr>
          <w:rFonts w:ascii="Arial" w:hAnsi="Arial" w:cs="Arial"/>
          <w:sz w:val="22"/>
          <w:szCs w:val="22"/>
        </w:rPr>
        <w:t>)</w:t>
      </w:r>
    </w:p>
    <w:p w14:paraId="46B688F3" w14:textId="544A3ACE" w:rsidR="004B2C64" w:rsidRPr="00465E4E" w:rsidRDefault="004B2C64">
      <w:pPr>
        <w:pStyle w:val="ListParagraph"/>
        <w:numPr>
          <w:ilvl w:val="0"/>
          <w:numId w:val="25"/>
        </w:numPr>
        <w:spacing w:line="276" w:lineRule="auto"/>
        <w:rPr>
          <w:rFonts w:ascii="Arial" w:hAnsi="Arial" w:cs="Arial"/>
          <w:sz w:val="22"/>
          <w:szCs w:val="22"/>
        </w:rPr>
      </w:pPr>
      <w:r w:rsidRPr="00465E4E">
        <w:rPr>
          <w:rFonts w:ascii="Arial" w:hAnsi="Arial" w:cs="Arial"/>
          <w:sz w:val="22"/>
          <w:szCs w:val="22"/>
        </w:rPr>
        <w:t>Valid insurance documents</w:t>
      </w:r>
    </w:p>
    <w:p w14:paraId="79A6BAC1" w14:textId="3EBEE234" w:rsidR="004B2C64" w:rsidRPr="00465E4E" w:rsidRDefault="004B2C64">
      <w:pPr>
        <w:pStyle w:val="ListParagraph"/>
        <w:numPr>
          <w:ilvl w:val="0"/>
          <w:numId w:val="25"/>
        </w:numPr>
        <w:spacing w:line="276" w:lineRule="auto"/>
        <w:rPr>
          <w:rFonts w:ascii="Arial" w:hAnsi="Arial" w:cs="Arial"/>
          <w:sz w:val="22"/>
          <w:szCs w:val="22"/>
        </w:rPr>
      </w:pPr>
      <w:r w:rsidRPr="00465E4E">
        <w:rPr>
          <w:rFonts w:ascii="Arial" w:hAnsi="Arial" w:cs="Arial"/>
          <w:sz w:val="22"/>
          <w:szCs w:val="22"/>
        </w:rPr>
        <w:t>Valid registration documents</w:t>
      </w:r>
    </w:p>
    <w:p w14:paraId="56FF4164" w14:textId="3BF8B7E9" w:rsidR="008517C5" w:rsidRPr="00465E4E" w:rsidRDefault="004B2C64">
      <w:pPr>
        <w:pStyle w:val="ListParagraph"/>
        <w:numPr>
          <w:ilvl w:val="0"/>
          <w:numId w:val="25"/>
        </w:numPr>
        <w:spacing w:line="276" w:lineRule="auto"/>
        <w:rPr>
          <w:rFonts w:ascii="Arial" w:hAnsi="Arial" w:cs="Arial"/>
          <w:sz w:val="22"/>
          <w:szCs w:val="22"/>
        </w:rPr>
      </w:pPr>
      <w:r w:rsidRPr="00465E4E">
        <w:rPr>
          <w:rFonts w:ascii="Arial" w:hAnsi="Arial" w:cs="Arial"/>
          <w:sz w:val="22"/>
          <w:szCs w:val="22"/>
        </w:rPr>
        <w:t>Valid license for commercial drone use (where applicable)</w:t>
      </w:r>
      <w:r w:rsidRPr="00465E4E">
        <w:rPr>
          <w:rFonts w:ascii="Arial" w:hAnsi="Arial" w:cs="Arial"/>
        </w:rPr>
        <w:br/>
      </w:r>
    </w:p>
    <w:p w14:paraId="197C7B56" w14:textId="234A877A" w:rsidR="008517C5" w:rsidRPr="00465E4E" w:rsidRDefault="008517C5" w:rsidP="00CC5215">
      <w:pPr>
        <w:spacing w:line="276" w:lineRule="auto"/>
        <w:rPr>
          <w:rFonts w:ascii="Arial" w:hAnsi="Arial" w:cs="Arial"/>
          <w:sz w:val="22"/>
          <w:szCs w:val="22"/>
        </w:rPr>
      </w:pPr>
      <w:r w:rsidRPr="00465E4E">
        <w:rPr>
          <w:rFonts w:ascii="Arial" w:hAnsi="Arial" w:cs="Arial"/>
          <w:sz w:val="22"/>
          <w:szCs w:val="22"/>
        </w:rPr>
        <w:t xml:space="preserve">A meeting should be held at least 2 weeks before the planned </w:t>
      </w:r>
      <w:r w:rsidR="004B10AF">
        <w:rPr>
          <w:rFonts w:ascii="Arial" w:hAnsi="Arial" w:cs="Arial"/>
          <w:sz w:val="22"/>
          <w:szCs w:val="22"/>
        </w:rPr>
        <w:t>d</w:t>
      </w:r>
      <w:r w:rsidRPr="00465E4E">
        <w:rPr>
          <w:rFonts w:ascii="Arial" w:hAnsi="Arial" w:cs="Arial"/>
          <w:sz w:val="22"/>
          <w:szCs w:val="22"/>
        </w:rPr>
        <w:t>rone flight, which is to be attended by a nominated member of the SE</w:t>
      </w:r>
      <w:r w:rsidR="1BE9E95E" w:rsidRPr="00465E4E">
        <w:rPr>
          <w:rFonts w:ascii="Arial" w:hAnsi="Arial" w:cs="Arial"/>
          <w:sz w:val="22"/>
          <w:szCs w:val="22"/>
        </w:rPr>
        <w:t>C</w:t>
      </w:r>
      <w:r w:rsidRPr="00465E4E">
        <w:rPr>
          <w:rFonts w:ascii="Arial" w:hAnsi="Arial" w:cs="Arial"/>
          <w:sz w:val="22"/>
          <w:szCs w:val="22"/>
        </w:rPr>
        <w:t xml:space="preserve"> department, the Pilot and </w:t>
      </w:r>
      <w:r w:rsidR="005D0AB7" w:rsidRPr="00465E4E">
        <w:rPr>
          <w:rFonts w:ascii="Arial" w:hAnsi="Arial" w:cs="Arial"/>
          <w:sz w:val="22"/>
          <w:szCs w:val="22"/>
        </w:rPr>
        <w:t>p</w:t>
      </w:r>
      <w:r w:rsidRPr="00465E4E">
        <w:rPr>
          <w:rFonts w:ascii="Arial" w:hAnsi="Arial" w:cs="Arial"/>
          <w:sz w:val="22"/>
          <w:szCs w:val="22"/>
        </w:rPr>
        <w:t xml:space="preserve">roject </w:t>
      </w:r>
      <w:r w:rsidR="005D0AB7" w:rsidRPr="00465E4E">
        <w:rPr>
          <w:rFonts w:ascii="Arial" w:hAnsi="Arial" w:cs="Arial"/>
          <w:sz w:val="22"/>
          <w:szCs w:val="22"/>
        </w:rPr>
        <w:t>l</w:t>
      </w:r>
      <w:r w:rsidRPr="00465E4E">
        <w:rPr>
          <w:rFonts w:ascii="Arial" w:hAnsi="Arial" w:cs="Arial"/>
          <w:sz w:val="22"/>
          <w:szCs w:val="22"/>
        </w:rPr>
        <w:t>ead to review all documentation before approval should be reviewed by the project lead and a nominated member of the SE</w:t>
      </w:r>
      <w:r w:rsidR="6E01313A" w:rsidRPr="00465E4E">
        <w:rPr>
          <w:rFonts w:ascii="Arial" w:hAnsi="Arial" w:cs="Arial"/>
          <w:sz w:val="22"/>
          <w:szCs w:val="22"/>
        </w:rPr>
        <w:t>C</w:t>
      </w:r>
      <w:r w:rsidRPr="00465E4E">
        <w:rPr>
          <w:rFonts w:ascii="Arial" w:hAnsi="Arial" w:cs="Arial"/>
          <w:sz w:val="22"/>
          <w:szCs w:val="22"/>
        </w:rPr>
        <w:t xml:space="preserve"> department before written approval for flight is given.</w:t>
      </w:r>
    </w:p>
    <w:p w14:paraId="54883634" w14:textId="77777777" w:rsidR="00973419" w:rsidRPr="00465E4E" w:rsidRDefault="00973419" w:rsidP="00CC5215">
      <w:pPr>
        <w:spacing w:line="276" w:lineRule="auto"/>
        <w:rPr>
          <w:rFonts w:ascii="Arial" w:hAnsi="Arial" w:cs="Arial"/>
          <w:sz w:val="22"/>
          <w:szCs w:val="22"/>
        </w:rPr>
      </w:pPr>
    </w:p>
    <w:p w14:paraId="08944967" w14:textId="53C68DDE" w:rsidR="00973419" w:rsidRPr="00465E4E" w:rsidRDefault="00BD08EE" w:rsidP="00CC5215">
      <w:pPr>
        <w:spacing w:line="276" w:lineRule="auto"/>
        <w:rPr>
          <w:rFonts w:ascii="Arial" w:hAnsi="Arial" w:cs="Arial"/>
          <w:b/>
        </w:rPr>
      </w:pPr>
      <w:r w:rsidRPr="00465E4E">
        <w:rPr>
          <w:rFonts w:ascii="Arial" w:hAnsi="Arial" w:cs="Arial"/>
          <w:b/>
        </w:rPr>
        <w:t xml:space="preserve">6.2 </w:t>
      </w:r>
      <w:r w:rsidR="000F5D2F" w:rsidRPr="00465E4E">
        <w:rPr>
          <w:rFonts w:ascii="Arial" w:hAnsi="Arial" w:cs="Arial"/>
          <w:b/>
        </w:rPr>
        <w:t xml:space="preserve">Use of Drones Notification Form and </w:t>
      </w:r>
      <w:r w:rsidR="009C0CD3" w:rsidRPr="00465E4E">
        <w:rPr>
          <w:rFonts w:ascii="Arial" w:hAnsi="Arial" w:cs="Arial"/>
          <w:b/>
        </w:rPr>
        <w:t>Permission to Fly</w:t>
      </w:r>
    </w:p>
    <w:p w14:paraId="033D6E45" w14:textId="2430AD02" w:rsidR="000F5D2F" w:rsidRPr="00465E4E" w:rsidRDefault="000F5D2F" w:rsidP="00CC5215">
      <w:pPr>
        <w:spacing w:line="276" w:lineRule="auto"/>
        <w:rPr>
          <w:rFonts w:ascii="Arial" w:hAnsi="Arial" w:cs="Arial"/>
          <w:bCs/>
          <w:sz w:val="22"/>
          <w:szCs w:val="22"/>
        </w:rPr>
      </w:pPr>
      <w:r w:rsidRPr="00465E4E">
        <w:rPr>
          <w:rFonts w:ascii="Arial" w:hAnsi="Arial" w:cs="Arial"/>
          <w:bCs/>
          <w:sz w:val="22"/>
          <w:szCs w:val="22"/>
        </w:rPr>
        <w:t xml:space="preserve">The flight organiser wanting </w:t>
      </w:r>
      <w:r w:rsidR="0061122C" w:rsidRPr="00465E4E">
        <w:rPr>
          <w:rFonts w:ascii="Arial" w:hAnsi="Arial" w:cs="Arial"/>
          <w:bCs/>
          <w:sz w:val="22"/>
          <w:szCs w:val="22"/>
        </w:rPr>
        <w:t xml:space="preserve">to use a </w:t>
      </w:r>
      <w:r w:rsidR="00C52F01">
        <w:rPr>
          <w:rFonts w:ascii="Arial" w:hAnsi="Arial" w:cs="Arial"/>
          <w:bCs/>
          <w:sz w:val="22"/>
          <w:szCs w:val="22"/>
        </w:rPr>
        <w:t>d</w:t>
      </w:r>
      <w:r w:rsidR="0061122C" w:rsidRPr="00465E4E">
        <w:rPr>
          <w:rFonts w:ascii="Arial" w:hAnsi="Arial" w:cs="Arial"/>
          <w:bCs/>
          <w:sz w:val="22"/>
          <w:szCs w:val="22"/>
        </w:rPr>
        <w:t xml:space="preserve">rone or utilise the services of a </w:t>
      </w:r>
      <w:r w:rsidR="00FA2F12" w:rsidRPr="00465E4E">
        <w:rPr>
          <w:rFonts w:ascii="Arial" w:hAnsi="Arial" w:cs="Arial"/>
          <w:bCs/>
          <w:sz w:val="22"/>
          <w:szCs w:val="22"/>
        </w:rPr>
        <w:t>third-party</w:t>
      </w:r>
      <w:r w:rsidR="0061122C" w:rsidRPr="00465E4E">
        <w:rPr>
          <w:rFonts w:ascii="Arial" w:hAnsi="Arial" w:cs="Arial"/>
          <w:bCs/>
          <w:sz w:val="22"/>
          <w:szCs w:val="22"/>
        </w:rPr>
        <w:t xml:space="preserve"> </w:t>
      </w:r>
      <w:r w:rsidR="00FA2F12" w:rsidRPr="00465E4E">
        <w:rPr>
          <w:rFonts w:ascii="Arial" w:hAnsi="Arial" w:cs="Arial"/>
          <w:bCs/>
          <w:sz w:val="22"/>
          <w:szCs w:val="22"/>
        </w:rPr>
        <w:t>organisation</w:t>
      </w:r>
      <w:r w:rsidR="0061122C" w:rsidRPr="00465E4E">
        <w:rPr>
          <w:rFonts w:ascii="Arial" w:hAnsi="Arial" w:cs="Arial"/>
          <w:bCs/>
          <w:sz w:val="22"/>
          <w:szCs w:val="22"/>
        </w:rPr>
        <w:t xml:space="preserve"> must complete a Use of Drones Notification Form (Appendix </w:t>
      </w:r>
      <w:r w:rsidR="009D4A78" w:rsidRPr="00465E4E">
        <w:rPr>
          <w:rFonts w:ascii="Arial" w:hAnsi="Arial" w:cs="Arial"/>
          <w:bCs/>
          <w:sz w:val="22"/>
          <w:szCs w:val="22"/>
        </w:rPr>
        <w:t>1</w:t>
      </w:r>
      <w:r w:rsidR="0061122C" w:rsidRPr="00465E4E">
        <w:rPr>
          <w:rFonts w:ascii="Arial" w:hAnsi="Arial" w:cs="Arial"/>
          <w:bCs/>
          <w:sz w:val="22"/>
          <w:szCs w:val="22"/>
        </w:rPr>
        <w:t xml:space="preserve">). </w:t>
      </w:r>
    </w:p>
    <w:p w14:paraId="407BDDD4" w14:textId="6AF9E561" w:rsidR="0061122C" w:rsidRPr="00465E4E" w:rsidRDefault="0061122C" w:rsidP="00CC5215">
      <w:pPr>
        <w:spacing w:line="276" w:lineRule="auto"/>
        <w:rPr>
          <w:rFonts w:ascii="Arial" w:hAnsi="Arial" w:cs="Arial"/>
          <w:bCs/>
          <w:sz w:val="22"/>
          <w:szCs w:val="22"/>
        </w:rPr>
      </w:pPr>
    </w:p>
    <w:p w14:paraId="0FE1B280" w14:textId="28E8049B" w:rsidR="0061122C" w:rsidRPr="00465E4E" w:rsidRDefault="0061122C" w:rsidP="00CC5215">
      <w:pPr>
        <w:spacing w:line="276" w:lineRule="auto"/>
        <w:rPr>
          <w:rFonts w:ascii="Arial" w:hAnsi="Arial" w:cs="Arial"/>
          <w:b/>
          <w:sz w:val="22"/>
          <w:szCs w:val="22"/>
        </w:rPr>
      </w:pPr>
      <w:r w:rsidRPr="00465E4E">
        <w:rPr>
          <w:rFonts w:ascii="Arial" w:hAnsi="Arial" w:cs="Arial"/>
          <w:b/>
          <w:sz w:val="22"/>
          <w:szCs w:val="22"/>
        </w:rPr>
        <w:t>The form requires concise information in regard of the proposed flight and shall include:</w:t>
      </w:r>
    </w:p>
    <w:p w14:paraId="4E0658E2" w14:textId="445E66CB" w:rsidR="0061122C" w:rsidRPr="00465E4E" w:rsidRDefault="0061122C" w:rsidP="0061122C">
      <w:pPr>
        <w:pStyle w:val="ListParagraph"/>
        <w:numPr>
          <w:ilvl w:val="0"/>
          <w:numId w:val="32"/>
        </w:numPr>
        <w:spacing w:line="276" w:lineRule="auto"/>
        <w:rPr>
          <w:rFonts w:ascii="Arial" w:hAnsi="Arial" w:cs="Arial"/>
          <w:bCs/>
          <w:sz w:val="22"/>
          <w:szCs w:val="22"/>
        </w:rPr>
      </w:pPr>
      <w:r w:rsidRPr="00465E4E">
        <w:rPr>
          <w:rFonts w:ascii="Arial" w:hAnsi="Arial" w:cs="Arial"/>
          <w:bCs/>
          <w:sz w:val="22"/>
          <w:szCs w:val="22"/>
        </w:rPr>
        <w:t>Name of the Flight Organiser / Department</w:t>
      </w:r>
    </w:p>
    <w:p w14:paraId="3589DCC7" w14:textId="749A439F" w:rsidR="0061122C" w:rsidRPr="00465E4E" w:rsidRDefault="0061122C" w:rsidP="0061122C">
      <w:pPr>
        <w:pStyle w:val="ListParagraph"/>
        <w:numPr>
          <w:ilvl w:val="0"/>
          <w:numId w:val="32"/>
        </w:numPr>
        <w:spacing w:line="276" w:lineRule="auto"/>
        <w:rPr>
          <w:rFonts w:ascii="Arial" w:hAnsi="Arial" w:cs="Arial"/>
          <w:bCs/>
          <w:sz w:val="22"/>
          <w:szCs w:val="22"/>
        </w:rPr>
      </w:pPr>
      <w:r w:rsidRPr="00465E4E">
        <w:rPr>
          <w:rFonts w:ascii="Arial" w:hAnsi="Arial" w:cs="Arial"/>
          <w:bCs/>
          <w:sz w:val="22"/>
          <w:szCs w:val="22"/>
        </w:rPr>
        <w:t>Flight Organiser contact details</w:t>
      </w:r>
    </w:p>
    <w:p w14:paraId="68045B75" w14:textId="5D212EB6" w:rsidR="0061122C" w:rsidRPr="00465E4E" w:rsidRDefault="0061122C" w:rsidP="0061122C">
      <w:pPr>
        <w:pStyle w:val="ListParagraph"/>
        <w:numPr>
          <w:ilvl w:val="0"/>
          <w:numId w:val="32"/>
        </w:numPr>
        <w:spacing w:line="276" w:lineRule="auto"/>
        <w:rPr>
          <w:rFonts w:ascii="Arial" w:hAnsi="Arial" w:cs="Arial"/>
          <w:bCs/>
          <w:sz w:val="22"/>
          <w:szCs w:val="22"/>
        </w:rPr>
      </w:pPr>
      <w:r w:rsidRPr="00465E4E">
        <w:rPr>
          <w:rFonts w:ascii="Arial" w:hAnsi="Arial" w:cs="Arial"/>
          <w:bCs/>
          <w:sz w:val="22"/>
          <w:szCs w:val="22"/>
        </w:rPr>
        <w:t>Flyer ID</w:t>
      </w:r>
    </w:p>
    <w:p w14:paraId="4D1F1944" w14:textId="5D09D102" w:rsidR="0061122C" w:rsidRPr="00166CDF" w:rsidRDefault="0061122C" w:rsidP="0061122C">
      <w:pPr>
        <w:pStyle w:val="ListParagraph"/>
        <w:numPr>
          <w:ilvl w:val="0"/>
          <w:numId w:val="32"/>
        </w:numPr>
        <w:spacing w:line="276" w:lineRule="auto"/>
        <w:rPr>
          <w:rFonts w:ascii="Arial" w:hAnsi="Arial" w:cs="Arial"/>
          <w:bCs/>
          <w:sz w:val="22"/>
          <w:szCs w:val="22"/>
        </w:rPr>
      </w:pPr>
      <w:r w:rsidRPr="00166CDF">
        <w:rPr>
          <w:rFonts w:ascii="Arial" w:hAnsi="Arial" w:cs="Arial"/>
          <w:bCs/>
          <w:sz w:val="22"/>
          <w:szCs w:val="22"/>
        </w:rPr>
        <w:t>Proposed Flight location</w:t>
      </w:r>
    </w:p>
    <w:p w14:paraId="49255F3E" w14:textId="5CA43236" w:rsidR="0061122C" w:rsidRPr="00166CDF" w:rsidRDefault="0061122C" w:rsidP="0061122C">
      <w:pPr>
        <w:pStyle w:val="ListParagraph"/>
        <w:numPr>
          <w:ilvl w:val="0"/>
          <w:numId w:val="32"/>
        </w:numPr>
        <w:spacing w:line="276" w:lineRule="auto"/>
        <w:rPr>
          <w:rFonts w:ascii="Arial" w:hAnsi="Arial" w:cs="Arial"/>
          <w:bCs/>
          <w:sz w:val="22"/>
          <w:szCs w:val="22"/>
        </w:rPr>
      </w:pPr>
      <w:r w:rsidRPr="00166CDF">
        <w:rPr>
          <w:rFonts w:ascii="Arial" w:hAnsi="Arial" w:cs="Arial"/>
          <w:bCs/>
          <w:sz w:val="22"/>
          <w:szCs w:val="22"/>
        </w:rPr>
        <w:t>Proposed flight dates and start / finish times</w:t>
      </w:r>
    </w:p>
    <w:p w14:paraId="52B0C87B" w14:textId="22271E75" w:rsidR="0061122C" w:rsidRPr="00166CDF" w:rsidRDefault="0061122C" w:rsidP="0061122C">
      <w:pPr>
        <w:pStyle w:val="ListParagraph"/>
        <w:numPr>
          <w:ilvl w:val="0"/>
          <w:numId w:val="32"/>
        </w:numPr>
        <w:spacing w:line="276" w:lineRule="auto"/>
        <w:rPr>
          <w:rFonts w:ascii="Arial" w:hAnsi="Arial" w:cs="Arial"/>
          <w:bCs/>
          <w:sz w:val="22"/>
          <w:szCs w:val="22"/>
        </w:rPr>
      </w:pPr>
      <w:r w:rsidRPr="00166CDF">
        <w:rPr>
          <w:rFonts w:ascii="Arial" w:hAnsi="Arial" w:cs="Arial"/>
          <w:bCs/>
          <w:sz w:val="22"/>
          <w:szCs w:val="22"/>
        </w:rPr>
        <w:t>Proposed Flight details</w:t>
      </w:r>
    </w:p>
    <w:p w14:paraId="750461B7" w14:textId="51C82400" w:rsidR="0061122C" w:rsidRPr="00166CDF" w:rsidRDefault="0061122C" w:rsidP="0061122C">
      <w:pPr>
        <w:pStyle w:val="ListParagraph"/>
        <w:numPr>
          <w:ilvl w:val="0"/>
          <w:numId w:val="32"/>
        </w:numPr>
        <w:spacing w:line="276" w:lineRule="auto"/>
        <w:rPr>
          <w:rFonts w:ascii="Arial" w:hAnsi="Arial" w:cs="Arial"/>
          <w:bCs/>
          <w:sz w:val="22"/>
          <w:szCs w:val="22"/>
        </w:rPr>
      </w:pPr>
      <w:r w:rsidRPr="00166CDF">
        <w:rPr>
          <w:rFonts w:ascii="Arial" w:hAnsi="Arial" w:cs="Arial"/>
          <w:bCs/>
          <w:sz w:val="22"/>
          <w:szCs w:val="22"/>
        </w:rPr>
        <w:t>Flight Altitude</w:t>
      </w:r>
    </w:p>
    <w:p w14:paraId="1AADCCE1" w14:textId="061A085E" w:rsidR="0061122C" w:rsidRPr="00166CDF" w:rsidRDefault="0061122C" w:rsidP="4F5E5A4C">
      <w:pPr>
        <w:pStyle w:val="ListParagraph"/>
        <w:numPr>
          <w:ilvl w:val="0"/>
          <w:numId w:val="32"/>
        </w:numPr>
        <w:spacing w:line="276" w:lineRule="auto"/>
        <w:rPr>
          <w:rFonts w:ascii="Arial" w:hAnsi="Arial" w:cs="Arial"/>
          <w:sz w:val="22"/>
          <w:szCs w:val="22"/>
        </w:rPr>
      </w:pPr>
      <w:r w:rsidRPr="00166CDF">
        <w:rPr>
          <w:rFonts w:ascii="Arial" w:hAnsi="Arial" w:cs="Arial"/>
          <w:sz w:val="22"/>
          <w:szCs w:val="22"/>
        </w:rPr>
        <w:t>Drone details</w:t>
      </w:r>
    </w:p>
    <w:p w14:paraId="08767182" w14:textId="2FBFB4FF" w:rsidR="004B2C64" w:rsidRPr="00166CDF" w:rsidRDefault="004B2C64" w:rsidP="4F5E5A4C">
      <w:pPr>
        <w:pStyle w:val="ListParagraph"/>
        <w:numPr>
          <w:ilvl w:val="0"/>
          <w:numId w:val="32"/>
        </w:numPr>
        <w:spacing w:line="276" w:lineRule="auto"/>
        <w:rPr>
          <w:rFonts w:ascii="Arial" w:hAnsi="Arial" w:cs="Arial"/>
          <w:sz w:val="22"/>
          <w:szCs w:val="22"/>
        </w:rPr>
      </w:pPr>
      <w:r w:rsidRPr="00166CDF">
        <w:rPr>
          <w:rFonts w:ascii="Arial" w:hAnsi="Arial" w:cs="Arial"/>
          <w:sz w:val="22"/>
          <w:szCs w:val="22"/>
        </w:rPr>
        <w:t>The potential impact on other campus / grounds users (if any)</w:t>
      </w:r>
    </w:p>
    <w:p w14:paraId="68B87421" w14:textId="688F72FA" w:rsidR="004B2C64" w:rsidRPr="00166CDF" w:rsidRDefault="004B2C64" w:rsidP="4F5E5A4C">
      <w:pPr>
        <w:pStyle w:val="ListParagraph"/>
        <w:numPr>
          <w:ilvl w:val="0"/>
          <w:numId w:val="32"/>
        </w:numPr>
        <w:spacing w:line="276" w:lineRule="auto"/>
        <w:rPr>
          <w:rFonts w:ascii="Arial" w:hAnsi="Arial" w:cs="Arial"/>
          <w:sz w:val="22"/>
          <w:szCs w:val="22"/>
        </w:rPr>
      </w:pPr>
      <w:r w:rsidRPr="00166CDF">
        <w:rPr>
          <w:rFonts w:ascii="Arial" w:hAnsi="Arial" w:cs="Arial"/>
          <w:sz w:val="22"/>
          <w:szCs w:val="22"/>
        </w:rPr>
        <w:t>Emergency contacts (including details of local A&amp;E departments)</w:t>
      </w:r>
    </w:p>
    <w:p w14:paraId="1ADF640F" w14:textId="77777777" w:rsidR="0061122C" w:rsidRPr="00166CDF" w:rsidRDefault="0061122C" w:rsidP="00CC5215">
      <w:pPr>
        <w:spacing w:line="276" w:lineRule="auto"/>
        <w:rPr>
          <w:rFonts w:ascii="Arial" w:hAnsi="Arial" w:cs="Arial"/>
          <w:bCs/>
          <w:sz w:val="22"/>
          <w:szCs w:val="22"/>
        </w:rPr>
      </w:pPr>
    </w:p>
    <w:p w14:paraId="334EE57F" w14:textId="77777777" w:rsidR="00AE1115" w:rsidRDefault="00AE1115" w:rsidP="00CC5215">
      <w:pPr>
        <w:spacing w:line="276" w:lineRule="auto"/>
        <w:rPr>
          <w:rFonts w:ascii="Arial" w:hAnsi="Arial" w:cs="Arial"/>
          <w:sz w:val="22"/>
          <w:szCs w:val="22"/>
        </w:rPr>
      </w:pPr>
    </w:p>
    <w:p w14:paraId="13AE7851" w14:textId="77777777" w:rsidR="00AE1115" w:rsidRDefault="00AE1115" w:rsidP="00CC5215">
      <w:pPr>
        <w:spacing w:line="276" w:lineRule="auto"/>
        <w:rPr>
          <w:rFonts w:ascii="Arial" w:hAnsi="Arial" w:cs="Arial"/>
          <w:sz w:val="22"/>
          <w:szCs w:val="22"/>
        </w:rPr>
      </w:pPr>
    </w:p>
    <w:p w14:paraId="37A479E7" w14:textId="74C70F9A" w:rsidR="00393D8E" w:rsidRPr="00166CDF" w:rsidRDefault="009E31EB" w:rsidP="00CC5215">
      <w:pPr>
        <w:spacing w:line="276" w:lineRule="auto"/>
        <w:rPr>
          <w:rFonts w:ascii="Arial" w:hAnsi="Arial" w:cs="Arial"/>
          <w:sz w:val="22"/>
          <w:szCs w:val="22"/>
        </w:rPr>
      </w:pPr>
      <w:r w:rsidRPr="00166CDF">
        <w:rPr>
          <w:rFonts w:ascii="Arial" w:hAnsi="Arial" w:cs="Arial"/>
          <w:sz w:val="22"/>
          <w:szCs w:val="22"/>
        </w:rPr>
        <w:t xml:space="preserve">Drone flight on University Campus grounds will only be allowed once </w:t>
      </w:r>
      <w:r w:rsidR="000F5D2F" w:rsidRPr="00166CDF">
        <w:rPr>
          <w:rFonts w:ascii="Arial" w:hAnsi="Arial" w:cs="Arial"/>
          <w:sz w:val="22"/>
          <w:szCs w:val="22"/>
        </w:rPr>
        <w:t>signed</w:t>
      </w:r>
      <w:r w:rsidRPr="00166CDF">
        <w:rPr>
          <w:rFonts w:ascii="Arial" w:hAnsi="Arial" w:cs="Arial"/>
          <w:sz w:val="22"/>
          <w:szCs w:val="22"/>
        </w:rPr>
        <w:t xml:space="preserve"> confirmation </w:t>
      </w:r>
      <w:r w:rsidR="000F5D2F" w:rsidRPr="00166CDF">
        <w:rPr>
          <w:rFonts w:ascii="Arial" w:hAnsi="Arial" w:cs="Arial"/>
          <w:sz w:val="22"/>
          <w:szCs w:val="22"/>
        </w:rPr>
        <w:t xml:space="preserve">of the completed Use of Drones Notification form </w:t>
      </w:r>
      <w:r w:rsidRPr="00166CDF">
        <w:rPr>
          <w:rFonts w:ascii="Arial" w:hAnsi="Arial" w:cs="Arial"/>
          <w:sz w:val="22"/>
          <w:szCs w:val="22"/>
        </w:rPr>
        <w:t xml:space="preserve">has been received from the </w:t>
      </w:r>
      <w:r w:rsidR="00FC55A7" w:rsidRPr="00166CDF">
        <w:rPr>
          <w:rFonts w:ascii="Arial" w:hAnsi="Arial" w:cs="Arial"/>
          <w:sz w:val="22"/>
          <w:szCs w:val="22"/>
        </w:rPr>
        <w:t xml:space="preserve">Head of Safety, Environment &amp; Continuity, Estates &amp; Campus Services </w:t>
      </w:r>
      <w:r w:rsidR="00361FA5" w:rsidRPr="00166CDF">
        <w:rPr>
          <w:rFonts w:ascii="Arial" w:hAnsi="Arial" w:cs="Arial"/>
          <w:sz w:val="22"/>
          <w:szCs w:val="22"/>
        </w:rPr>
        <w:t>(or nominated SE</w:t>
      </w:r>
      <w:r w:rsidR="00FC55A7" w:rsidRPr="00166CDF">
        <w:rPr>
          <w:rFonts w:ascii="Arial" w:hAnsi="Arial" w:cs="Arial"/>
          <w:sz w:val="22"/>
          <w:szCs w:val="22"/>
        </w:rPr>
        <w:t>C</w:t>
      </w:r>
      <w:r w:rsidR="00361FA5" w:rsidRPr="00166CDF">
        <w:rPr>
          <w:rFonts w:ascii="Arial" w:hAnsi="Arial" w:cs="Arial"/>
          <w:sz w:val="22"/>
          <w:szCs w:val="22"/>
        </w:rPr>
        <w:t xml:space="preserve"> member), </w:t>
      </w:r>
      <w:r w:rsidR="00FA2F12" w:rsidRPr="00166CDF">
        <w:rPr>
          <w:rFonts w:ascii="Arial" w:hAnsi="Arial" w:cs="Arial"/>
          <w:sz w:val="22"/>
          <w:szCs w:val="22"/>
        </w:rPr>
        <w:t xml:space="preserve">having been counter-signed by all relevant parties involved (e.g., </w:t>
      </w:r>
      <w:r w:rsidR="00361FA5" w:rsidRPr="00166CDF">
        <w:rPr>
          <w:rFonts w:ascii="Arial" w:hAnsi="Arial" w:cs="Arial"/>
          <w:sz w:val="22"/>
          <w:szCs w:val="22"/>
        </w:rPr>
        <w:t xml:space="preserve">the Head of Department representing the </w:t>
      </w:r>
      <w:r w:rsidR="000F5D2F" w:rsidRPr="00166CDF">
        <w:rPr>
          <w:rFonts w:ascii="Arial" w:hAnsi="Arial" w:cs="Arial"/>
          <w:sz w:val="22"/>
          <w:szCs w:val="22"/>
        </w:rPr>
        <w:t xml:space="preserve">operator, </w:t>
      </w:r>
      <w:r w:rsidR="00361FA5" w:rsidRPr="00166CDF">
        <w:rPr>
          <w:rFonts w:ascii="Arial" w:hAnsi="Arial" w:cs="Arial"/>
          <w:sz w:val="22"/>
          <w:szCs w:val="22"/>
        </w:rPr>
        <w:t xml:space="preserve">Campus Security </w:t>
      </w:r>
      <w:r w:rsidR="000F5D2F" w:rsidRPr="00166CDF">
        <w:rPr>
          <w:rFonts w:ascii="Arial" w:hAnsi="Arial" w:cs="Arial"/>
          <w:sz w:val="22"/>
          <w:szCs w:val="22"/>
        </w:rPr>
        <w:t>and any other relevant Manager affected by the proposed flight</w:t>
      </w:r>
      <w:r w:rsidR="00FA2F12" w:rsidRPr="00166CDF">
        <w:rPr>
          <w:rFonts w:ascii="Arial" w:hAnsi="Arial" w:cs="Arial"/>
          <w:sz w:val="22"/>
          <w:szCs w:val="22"/>
        </w:rPr>
        <w:t>).</w:t>
      </w:r>
    </w:p>
    <w:p w14:paraId="288AFC09" w14:textId="77777777" w:rsidR="000F5D2F" w:rsidRPr="00166CDF" w:rsidRDefault="000F5D2F" w:rsidP="00CC5215">
      <w:pPr>
        <w:spacing w:line="276" w:lineRule="auto"/>
        <w:rPr>
          <w:rFonts w:ascii="Arial" w:hAnsi="Arial" w:cs="Arial"/>
          <w:b/>
          <w:sz w:val="22"/>
          <w:szCs w:val="22"/>
        </w:rPr>
      </w:pPr>
    </w:p>
    <w:p w14:paraId="63114D3E" w14:textId="754772BD" w:rsidR="00A356BA" w:rsidRPr="00166CDF" w:rsidRDefault="00C21C9B" w:rsidP="00CC5215">
      <w:pPr>
        <w:spacing w:line="276" w:lineRule="auto"/>
        <w:rPr>
          <w:rFonts w:ascii="Arial" w:hAnsi="Arial" w:cs="Arial"/>
          <w:b/>
          <w:sz w:val="22"/>
          <w:szCs w:val="22"/>
        </w:rPr>
      </w:pPr>
      <w:r w:rsidRPr="00166CDF">
        <w:rPr>
          <w:rFonts w:ascii="Arial" w:hAnsi="Arial" w:cs="Arial"/>
          <w:sz w:val="22"/>
          <w:szCs w:val="22"/>
        </w:rPr>
        <w:t>CAA permission is not required for practice, demonstration flights or internal research but the pilot must still ensure that no one is endangered whilst flying the drone and take this into account in their risk assessment</w:t>
      </w:r>
      <w:r w:rsidR="00361FA5" w:rsidRPr="00166CDF">
        <w:rPr>
          <w:rFonts w:ascii="Arial" w:hAnsi="Arial" w:cs="Arial"/>
          <w:sz w:val="22"/>
          <w:szCs w:val="22"/>
        </w:rPr>
        <w:t>.</w:t>
      </w:r>
    </w:p>
    <w:p w14:paraId="66C6882F" w14:textId="77777777" w:rsidR="00361FA5" w:rsidRPr="00166CDF" w:rsidRDefault="00361FA5" w:rsidP="00CC5215">
      <w:pPr>
        <w:spacing w:line="276" w:lineRule="auto"/>
        <w:rPr>
          <w:rFonts w:ascii="Arial" w:hAnsi="Arial" w:cs="Arial"/>
          <w:b/>
          <w:sz w:val="22"/>
          <w:szCs w:val="22"/>
        </w:rPr>
      </w:pPr>
    </w:p>
    <w:p w14:paraId="29CD1CFD" w14:textId="21195AFA" w:rsidR="009C0CD3" w:rsidRPr="005C2724" w:rsidRDefault="00361FA5" w:rsidP="00CC5215">
      <w:pPr>
        <w:spacing w:line="276" w:lineRule="auto"/>
        <w:rPr>
          <w:rFonts w:ascii="Arial" w:hAnsi="Arial" w:cs="Arial"/>
          <w:b/>
        </w:rPr>
      </w:pPr>
      <w:r w:rsidRPr="005C2724">
        <w:rPr>
          <w:rFonts w:ascii="Arial" w:hAnsi="Arial" w:cs="Arial"/>
          <w:b/>
        </w:rPr>
        <w:t>6.3 Other Landowner</w:t>
      </w:r>
      <w:r w:rsidR="009C0CD3" w:rsidRPr="005C2724">
        <w:rPr>
          <w:rFonts w:ascii="Arial" w:hAnsi="Arial" w:cs="Arial"/>
          <w:b/>
        </w:rPr>
        <w:t xml:space="preserve"> Permissions </w:t>
      </w:r>
    </w:p>
    <w:p w14:paraId="3CDDEB1B" w14:textId="4E30BE59" w:rsidR="007A69F8" w:rsidRPr="00166CDF" w:rsidRDefault="009C0CD3" w:rsidP="00CC5215">
      <w:pPr>
        <w:spacing w:line="276" w:lineRule="auto"/>
        <w:rPr>
          <w:rFonts w:ascii="Arial" w:hAnsi="Arial" w:cs="Arial"/>
          <w:sz w:val="22"/>
          <w:szCs w:val="22"/>
        </w:rPr>
      </w:pPr>
      <w:r w:rsidRPr="00166CDF">
        <w:rPr>
          <w:rFonts w:ascii="Arial" w:hAnsi="Arial" w:cs="Arial"/>
          <w:sz w:val="22"/>
          <w:szCs w:val="22"/>
        </w:rPr>
        <w:t xml:space="preserve">Permission of the landowner must be obtained </w:t>
      </w:r>
      <w:r w:rsidR="00361FA5" w:rsidRPr="00166CDF">
        <w:rPr>
          <w:rFonts w:ascii="Arial" w:hAnsi="Arial" w:cs="Arial"/>
          <w:sz w:val="22"/>
          <w:szCs w:val="22"/>
        </w:rPr>
        <w:t xml:space="preserve">in writing </w:t>
      </w:r>
      <w:r w:rsidRPr="00166CDF">
        <w:rPr>
          <w:rFonts w:ascii="Arial" w:hAnsi="Arial" w:cs="Arial"/>
          <w:sz w:val="22"/>
          <w:szCs w:val="22"/>
        </w:rPr>
        <w:t xml:space="preserve">before a </w:t>
      </w:r>
      <w:r w:rsidR="00C52F01">
        <w:rPr>
          <w:rFonts w:ascii="Arial" w:hAnsi="Arial" w:cs="Arial"/>
          <w:sz w:val="22"/>
          <w:szCs w:val="22"/>
        </w:rPr>
        <w:t>d</w:t>
      </w:r>
      <w:r w:rsidRPr="00166CDF">
        <w:rPr>
          <w:rFonts w:ascii="Arial" w:hAnsi="Arial" w:cs="Arial"/>
          <w:sz w:val="22"/>
          <w:szCs w:val="22"/>
        </w:rPr>
        <w:t>rone is flown over private land.</w:t>
      </w:r>
    </w:p>
    <w:p w14:paraId="6548E567" w14:textId="77777777" w:rsidR="00A356BA" w:rsidRPr="00166CDF" w:rsidRDefault="00A356BA" w:rsidP="00CC5215">
      <w:pPr>
        <w:spacing w:line="276" w:lineRule="auto"/>
        <w:rPr>
          <w:rFonts w:ascii="Arial" w:hAnsi="Arial" w:cs="Arial"/>
          <w:sz w:val="22"/>
          <w:szCs w:val="22"/>
        </w:rPr>
      </w:pPr>
    </w:p>
    <w:p w14:paraId="38957DC8" w14:textId="227ED263" w:rsidR="00A356BA" w:rsidRPr="005C2724" w:rsidRDefault="00FA2F12" w:rsidP="00CC5215">
      <w:pPr>
        <w:spacing w:line="276" w:lineRule="auto"/>
        <w:rPr>
          <w:rFonts w:ascii="Arial" w:hAnsi="Arial" w:cs="Arial"/>
          <w:b/>
        </w:rPr>
      </w:pPr>
      <w:r w:rsidRPr="005C2724">
        <w:rPr>
          <w:rFonts w:ascii="Arial" w:hAnsi="Arial" w:cs="Arial"/>
          <w:b/>
        </w:rPr>
        <w:t xml:space="preserve">7.0 </w:t>
      </w:r>
      <w:r w:rsidR="00A356BA" w:rsidRPr="005C2724">
        <w:rPr>
          <w:rFonts w:ascii="Arial" w:hAnsi="Arial" w:cs="Arial"/>
          <w:b/>
        </w:rPr>
        <w:t>Training and Competence</w:t>
      </w:r>
    </w:p>
    <w:p w14:paraId="5A072192" w14:textId="3BCB8DC3" w:rsidR="00A356BA" w:rsidRDefault="00A356BA" w:rsidP="00CC5215">
      <w:pPr>
        <w:spacing w:line="276" w:lineRule="auto"/>
        <w:rPr>
          <w:rFonts w:ascii="Arial" w:hAnsi="Arial" w:cs="Arial"/>
          <w:sz w:val="22"/>
          <w:szCs w:val="22"/>
        </w:rPr>
      </w:pPr>
      <w:r w:rsidRPr="00166CDF">
        <w:rPr>
          <w:rFonts w:ascii="Arial" w:hAnsi="Arial" w:cs="Arial"/>
          <w:sz w:val="22"/>
          <w:szCs w:val="22"/>
        </w:rPr>
        <w:t xml:space="preserve">Individuals must be competent to fly drones. Competence is based upon </w:t>
      </w:r>
      <w:r w:rsidR="00361FA5" w:rsidRPr="00166CDF">
        <w:rPr>
          <w:rFonts w:ascii="Arial" w:hAnsi="Arial" w:cs="Arial"/>
          <w:sz w:val="22"/>
          <w:szCs w:val="22"/>
        </w:rPr>
        <w:t>training,</w:t>
      </w:r>
      <w:r w:rsidRPr="00166CDF">
        <w:rPr>
          <w:rFonts w:ascii="Arial" w:hAnsi="Arial" w:cs="Arial"/>
          <w:sz w:val="22"/>
          <w:szCs w:val="22"/>
        </w:rPr>
        <w:t xml:space="preserve"> and this ensures that individuals possess the relevant skills and knowledge to fly the drone safely and deal appropriately with any unexpected and abnormal occurrence. A </w:t>
      </w:r>
      <w:r w:rsidR="005D0AB7">
        <w:rPr>
          <w:rFonts w:ascii="Arial" w:hAnsi="Arial" w:cs="Arial"/>
          <w:sz w:val="22"/>
          <w:szCs w:val="22"/>
        </w:rPr>
        <w:t>‘</w:t>
      </w:r>
      <w:r w:rsidRPr="00166CDF">
        <w:rPr>
          <w:rFonts w:ascii="Arial" w:hAnsi="Arial" w:cs="Arial"/>
          <w:sz w:val="22"/>
          <w:szCs w:val="22"/>
        </w:rPr>
        <w:t>training needs’ analysis will help to decide the type and level of training required. Individuals may fly drones under the supervision of an experienced pilot. Currently there is no drone license available (for drones weighing less than 20Kg), and no legislation or specific requirement for those using small drones for non-commercial activities, or as a hobby, to have any official drone “qualification”. However, if you are intending to use a drone for commercial purposes it is a regulatory requirement to obtain CAA permissions for that work, and therefore necessary to undertake UAS/RPAS/UAV training. It is a requirement that such people will have met the requirements of the UK CAA’s CAP 722 Chapter 4: Civil UAS Remote Pilot Competency (see below). Any reputable course, such as those run by NATS, should be an enabler to gain permission from the CAA. Factors such as pilot experience, aircraft mass and the conclusions of the safety assessment should be taken into consideration when determining whether a person should be permitted to act as a pilot or commander of a drone. Advice can be obtained from the University Safety, Environment, Security and Continuity department. If needed, CAA-approved training providers can be found online</w:t>
      </w:r>
      <w:r w:rsidR="00AE1115">
        <w:rPr>
          <w:rFonts w:ascii="Arial" w:hAnsi="Arial" w:cs="Arial"/>
          <w:sz w:val="22"/>
          <w:szCs w:val="22"/>
        </w:rPr>
        <w:t>.</w:t>
      </w:r>
    </w:p>
    <w:p w14:paraId="22F53BAE" w14:textId="77777777" w:rsidR="00AE1115" w:rsidRDefault="00AE1115" w:rsidP="00CC5215">
      <w:pPr>
        <w:spacing w:line="276" w:lineRule="auto"/>
        <w:rPr>
          <w:rFonts w:ascii="Arial" w:hAnsi="Arial" w:cs="Arial"/>
          <w:sz w:val="22"/>
          <w:szCs w:val="22"/>
        </w:rPr>
      </w:pPr>
    </w:p>
    <w:p w14:paraId="421100B1" w14:textId="77777777" w:rsidR="00AE1115" w:rsidRDefault="00AE1115" w:rsidP="00CC5215">
      <w:pPr>
        <w:spacing w:line="276" w:lineRule="auto"/>
        <w:rPr>
          <w:rFonts w:ascii="Arial" w:hAnsi="Arial" w:cs="Arial"/>
          <w:sz w:val="22"/>
          <w:szCs w:val="22"/>
        </w:rPr>
      </w:pPr>
    </w:p>
    <w:p w14:paraId="3A3BB64E" w14:textId="77777777" w:rsidR="00AE1115" w:rsidRDefault="00AE1115" w:rsidP="00CC5215">
      <w:pPr>
        <w:spacing w:line="276" w:lineRule="auto"/>
        <w:rPr>
          <w:rFonts w:ascii="Arial" w:hAnsi="Arial" w:cs="Arial"/>
          <w:sz w:val="22"/>
          <w:szCs w:val="22"/>
        </w:rPr>
      </w:pPr>
    </w:p>
    <w:p w14:paraId="30DECAD4" w14:textId="77777777" w:rsidR="00AE1115" w:rsidRDefault="00AE1115" w:rsidP="00CC5215">
      <w:pPr>
        <w:spacing w:line="276" w:lineRule="auto"/>
        <w:rPr>
          <w:rFonts w:ascii="Arial" w:hAnsi="Arial" w:cs="Arial"/>
          <w:sz w:val="22"/>
          <w:szCs w:val="22"/>
        </w:rPr>
      </w:pPr>
    </w:p>
    <w:p w14:paraId="2A13A12A" w14:textId="77777777" w:rsidR="00AE1115" w:rsidRDefault="00AE1115" w:rsidP="00CC5215">
      <w:pPr>
        <w:spacing w:line="276" w:lineRule="auto"/>
        <w:rPr>
          <w:rFonts w:ascii="Arial" w:hAnsi="Arial" w:cs="Arial"/>
          <w:sz w:val="22"/>
          <w:szCs w:val="22"/>
        </w:rPr>
      </w:pPr>
    </w:p>
    <w:p w14:paraId="6A9C1ADC" w14:textId="77777777" w:rsidR="00AE1115" w:rsidRDefault="00AE1115" w:rsidP="00CC5215">
      <w:pPr>
        <w:spacing w:line="276" w:lineRule="auto"/>
        <w:rPr>
          <w:rFonts w:ascii="Arial" w:hAnsi="Arial" w:cs="Arial"/>
          <w:sz w:val="22"/>
          <w:szCs w:val="22"/>
        </w:rPr>
      </w:pPr>
    </w:p>
    <w:p w14:paraId="270C62A9" w14:textId="77777777" w:rsidR="00AE1115" w:rsidRDefault="00AE1115" w:rsidP="00CC5215">
      <w:pPr>
        <w:spacing w:line="276" w:lineRule="auto"/>
        <w:rPr>
          <w:rFonts w:ascii="Arial" w:hAnsi="Arial" w:cs="Arial"/>
          <w:sz w:val="22"/>
          <w:szCs w:val="22"/>
        </w:rPr>
      </w:pPr>
    </w:p>
    <w:p w14:paraId="0C733FF6" w14:textId="77777777" w:rsidR="00AE1115" w:rsidRPr="00166CDF" w:rsidRDefault="00AE1115" w:rsidP="00CC5215">
      <w:pPr>
        <w:spacing w:line="276" w:lineRule="auto"/>
        <w:rPr>
          <w:rFonts w:ascii="Arial" w:hAnsi="Arial" w:cs="Arial"/>
          <w:sz w:val="22"/>
          <w:szCs w:val="22"/>
        </w:rPr>
      </w:pPr>
    </w:p>
    <w:p w14:paraId="5E9FB58E" w14:textId="77777777" w:rsidR="00A356BA" w:rsidRPr="00166CDF" w:rsidRDefault="00A356BA" w:rsidP="00CC5215">
      <w:pPr>
        <w:spacing w:line="276" w:lineRule="auto"/>
        <w:rPr>
          <w:rFonts w:ascii="Arial" w:hAnsi="Arial" w:cs="Arial"/>
          <w:sz w:val="22"/>
          <w:szCs w:val="22"/>
        </w:rPr>
      </w:pPr>
    </w:p>
    <w:tbl>
      <w:tblPr>
        <w:tblStyle w:val="TableGrid"/>
        <w:tblW w:w="9351" w:type="dxa"/>
        <w:tblLook w:val="04A0" w:firstRow="1" w:lastRow="0" w:firstColumn="1" w:lastColumn="0" w:noHBand="0" w:noVBand="1"/>
      </w:tblPr>
      <w:tblGrid>
        <w:gridCol w:w="2263"/>
        <w:gridCol w:w="7088"/>
      </w:tblGrid>
      <w:tr w:rsidR="00A356BA" w:rsidRPr="00166CDF" w14:paraId="2B28E4B6" w14:textId="77777777" w:rsidTr="00AE1115">
        <w:tc>
          <w:tcPr>
            <w:tcW w:w="2263" w:type="dxa"/>
          </w:tcPr>
          <w:p w14:paraId="3004E86C" w14:textId="77777777" w:rsidR="00A356BA" w:rsidRPr="00166CDF" w:rsidRDefault="00A356BA" w:rsidP="007C5EDF">
            <w:pPr>
              <w:rPr>
                <w:rFonts w:ascii="Arial" w:hAnsi="Arial" w:cs="Arial"/>
                <w:b/>
                <w:sz w:val="22"/>
                <w:szCs w:val="22"/>
              </w:rPr>
            </w:pPr>
            <w:r w:rsidRPr="00166CDF">
              <w:rPr>
                <w:rFonts w:ascii="Arial" w:hAnsi="Arial" w:cs="Arial"/>
                <w:b/>
                <w:sz w:val="22"/>
                <w:szCs w:val="22"/>
              </w:rPr>
              <w:t>Operating mass (maximum)</w:t>
            </w:r>
          </w:p>
        </w:tc>
        <w:tc>
          <w:tcPr>
            <w:tcW w:w="7088" w:type="dxa"/>
          </w:tcPr>
          <w:p w14:paraId="475536EC" w14:textId="77777777" w:rsidR="00A356BA" w:rsidRPr="00166CDF" w:rsidRDefault="00A356BA" w:rsidP="007C5EDF">
            <w:pPr>
              <w:rPr>
                <w:rFonts w:ascii="Arial" w:hAnsi="Arial" w:cs="Arial"/>
                <w:b/>
                <w:sz w:val="22"/>
                <w:szCs w:val="22"/>
              </w:rPr>
            </w:pPr>
            <w:r w:rsidRPr="00166CDF">
              <w:rPr>
                <w:rFonts w:ascii="Arial" w:hAnsi="Arial" w:cs="Arial"/>
                <w:b/>
                <w:sz w:val="22"/>
                <w:szCs w:val="22"/>
              </w:rPr>
              <w:t>Pilot Competency</w:t>
            </w:r>
          </w:p>
        </w:tc>
      </w:tr>
      <w:tr w:rsidR="00A356BA" w:rsidRPr="00166CDF" w14:paraId="1B34886F" w14:textId="77777777" w:rsidTr="00AE1115">
        <w:tc>
          <w:tcPr>
            <w:tcW w:w="2263" w:type="dxa"/>
          </w:tcPr>
          <w:p w14:paraId="5ADADFF3" w14:textId="77777777" w:rsidR="00A356BA" w:rsidRPr="00166CDF" w:rsidRDefault="00A356BA" w:rsidP="007C5EDF">
            <w:pPr>
              <w:rPr>
                <w:rFonts w:ascii="Arial" w:hAnsi="Arial" w:cs="Arial"/>
                <w:sz w:val="22"/>
                <w:szCs w:val="22"/>
              </w:rPr>
            </w:pPr>
            <w:r w:rsidRPr="00166CDF">
              <w:rPr>
                <w:rFonts w:ascii="Arial" w:hAnsi="Arial" w:cs="Arial"/>
                <w:sz w:val="22"/>
                <w:szCs w:val="22"/>
              </w:rPr>
              <w:t>7Kg or less</w:t>
            </w:r>
          </w:p>
        </w:tc>
        <w:tc>
          <w:tcPr>
            <w:tcW w:w="7088" w:type="dxa"/>
          </w:tcPr>
          <w:p w14:paraId="19CE5235" w14:textId="182FB323" w:rsidR="00A356BA" w:rsidRPr="00166CDF" w:rsidRDefault="00A356BA" w:rsidP="007C5EDF">
            <w:pPr>
              <w:rPr>
                <w:rFonts w:ascii="Arial" w:hAnsi="Arial" w:cs="Arial"/>
                <w:sz w:val="22"/>
                <w:szCs w:val="22"/>
              </w:rPr>
            </w:pPr>
            <w:r w:rsidRPr="00166CDF">
              <w:rPr>
                <w:rFonts w:ascii="Arial" w:hAnsi="Arial" w:cs="Arial"/>
                <w:sz w:val="22"/>
                <w:szCs w:val="22"/>
              </w:rPr>
              <w:t xml:space="preserve">None, or NQE (National Qualified Entity – </w:t>
            </w:r>
            <w:r w:rsidR="00FA2F12" w:rsidRPr="00166CDF">
              <w:rPr>
                <w:rFonts w:ascii="Arial" w:hAnsi="Arial" w:cs="Arial"/>
                <w:sz w:val="22"/>
                <w:szCs w:val="22"/>
              </w:rPr>
              <w:t>i.e.,</w:t>
            </w:r>
            <w:r w:rsidRPr="00166CDF">
              <w:rPr>
                <w:rFonts w:ascii="Arial" w:hAnsi="Arial" w:cs="Arial"/>
                <w:sz w:val="22"/>
                <w:szCs w:val="22"/>
              </w:rPr>
              <w:t xml:space="preserve"> approved by CAA to train pilots) competency assessment or AMC (Acceptable Means of Compliance (number of flight training hours that would satisfy the CAA that formal training isn’t required)</w:t>
            </w:r>
          </w:p>
        </w:tc>
      </w:tr>
      <w:tr w:rsidR="00A356BA" w:rsidRPr="00166CDF" w14:paraId="4815F2CD" w14:textId="77777777" w:rsidTr="00AE1115">
        <w:tc>
          <w:tcPr>
            <w:tcW w:w="2263" w:type="dxa"/>
          </w:tcPr>
          <w:p w14:paraId="4962C13F" w14:textId="77777777" w:rsidR="00A356BA" w:rsidRPr="00166CDF" w:rsidRDefault="00A356BA" w:rsidP="007C5EDF">
            <w:pPr>
              <w:rPr>
                <w:rFonts w:ascii="Arial" w:hAnsi="Arial" w:cs="Arial"/>
                <w:sz w:val="22"/>
                <w:szCs w:val="22"/>
              </w:rPr>
            </w:pPr>
            <w:r w:rsidRPr="00166CDF">
              <w:rPr>
                <w:rFonts w:ascii="Arial" w:hAnsi="Arial" w:cs="Arial"/>
                <w:sz w:val="22"/>
                <w:szCs w:val="22"/>
              </w:rPr>
              <w:t>&gt;7Kg – 20Kg</w:t>
            </w:r>
          </w:p>
        </w:tc>
        <w:tc>
          <w:tcPr>
            <w:tcW w:w="7088" w:type="dxa"/>
          </w:tcPr>
          <w:p w14:paraId="6C9C6D31" w14:textId="77777777" w:rsidR="00A356BA" w:rsidRPr="00166CDF" w:rsidRDefault="00A356BA" w:rsidP="007C5EDF">
            <w:pPr>
              <w:rPr>
                <w:rFonts w:ascii="Arial" w:hAnsi="Arial" w:cs="Arial"/>
                <w:sz w:val="22"/>
                <w:szCs w:val="22"/>
              </w:rPr>
            </w:pPr>
            <w:r w:rsidRPr="00166CDF">
              <w:rPr>
                <w:rFonts w:ascii="Arial" w:hAnsi="Arial" w:cs="Arial"/>
                <w:sz w:val="22"/>
                <w:szCs w:val="22"/>
              </w:rPr>
              <w:t>None, RPL (Remote Pilots Licence), NQE competency assessment or equivalent.</w:t>
            </w:r>
          </w:p>
        </w:tc>
      </w:tr>
      <w:tr w:rsidR="00A356BA" w:rsidRPr="00166CDF" w14:paraId="5024A760" w14:textId="77777777" w:rsidTr="00AE1115">
        <w:tc>
          <w:tcPr>
            <w:tcW w:w="2263" w:type="dxa"/>
          </w:tcPr>
          <w:p w14:paraId="0D108202" w14:textId="77777777" w:rsidR="00A356BA" w:rsidRPr="00166CDF" w:rsidRDefault="00A356BA" w:rsidP="007C5EDF">
            <w:pPr>
              <w:rPr>
                <w:rFonts w:ascii="Arial" w:hAnsi="Arial" w:cs="Arial"/>
                <w:sz w:val="22"/>
                <w:szCs w:val="22"/>
              </w:rPr>
            </w:pPr>
            <w:r w:rsidRPr="00166CDF">
              <w:rPr>
                <w:rFonts w:ascii="Arial" w:hAnsi="Arial" w:cs="Arial"/>
                <w:sz w:val="22"/>
                <w:szCs w:val="22"/>
              </w:rPr>
              <w:t>&gt;20Kg – 150Kg</w:t>
            </w:r>
          </w:p>
        </w:tc>
        <w:tc>
          <w:tcPr>
            <w:tcW w:w="7088" w:type="dxa"/>
          </w:tcPr>
          <w:p w14:paraId="4D5850E8" w14:textId="77777777" w:rsidR="00A356BA" w:rsidRPr="00166CDF" w:rsidRDefault="00A356BA" w:rsidP="007C5EDF">
            <w:pPr>
              <w:rPr>
                <w:rFonts w:ascii="Arial" w:hAnsi="Arial" w:cs="Arial"/>
                <w:sz w:val="22"/>
                <w:szCs w:val="22"/>
              </w:rPr>
            </w:pPr>
            <w:r w:rsidRPr="00166CDF">
              <w:rPr>
                <w:rFonts w:ascii="Arial" w:hAnsi="Arial" w:cs="Arial"/>
                <w:sz w:val="22"/>
                <w:szCs w:val="22"/>
              </w:rPr>
              <w:t>RPL, NQE competency assessment or equivalent.</w:t>
            </w:r>
          </w:p>
        </w:tc>
      </w:tr>
      <w:tr w:rsidR="00A356BA" w:rsidRPr="00166CDF" w14:paraId="5DA5A7F5" w14:textId="77777777" w:rsidTr="00AE1115">
        <w:tc>
          <w:tcPr>
            <w:tcW w:w="2263" w:type="dxa"/>
          </w:tcPr>
          <w:p w14:paraId="2935F893" w14:textId="77777777" w:rsidR="00A356BA" w:rsidRPr="00166CDF" w:rsidRDefault="00A356BA" w:rsidP="007C5EDF">
            <w:pPr>
              <w:rPr>
                <w:rFonts w:ascii="Arial" w:hAnsi="Arial" w:cs="Arial"/>
                <w:sz w:val="22"/>
                <w:szCs w:val="22"/>
              </w:rPr>
            </w:pPr>
            <w:r w:rsidRPr="00166CDF">
              <w:rPr>
                <w:rFonts w:ascii="Arial" w:hAnsi="Arial" w:cs="Arial"/>
                <w:sz w:val="22"/>
                <w:szCs w:val="22"/>
              </w:rPr>
              <w:t>&gt;150Kg</w:t>
            </w:r>
          </w:p>
        </w:tc>
        <w:tc>
          <w:tcPr>
            <w:tcW w:w="7088" w:type="dxa"/>
          </w:tcPr>
          <w:p w14:paraId="168DEC0F" w14:textId="77777777" w:rsidR="00A356BA" w:rsidRPr="00166CDF" w:rsidRDefault="00A356BA" w:rsidP="007C5EDF">
            <w:pPr>
              <w:rPr>
                <w:rFonts w:ascii="Arial" w:hAnsi="Arial" w:cs="Arial"/>
                <w:sz w:val="22"/>
                <w:szCs w:val="22"/>
              </w:rPr>
            </w:pPr>
            <w:r w:rsidRPr="00166CDF">
              <w:rPr>
                <w:rFonts w:ascii="Arial" w:hAnsi="Arial" w:cs="Arial"/>
                <w:sz w:val="22"/>
                <w:szCs w:val="22"/>
              </w:rPr>
              <w:t>RPL or equivalent</w:t>
            </w:r>
          </w:p>
        </w:tc>
      </w:tr>
    </w:tbl>
    <w:p w14:paraId="6C8AB13A" w14:textId="77777777" w:rsidR="00AE1115" w:rsidRDefault="00AE1115">
      <w:pPr>
        <w:rPr>
          <w:rFonts w:ascii="Arial" w:hAnsi="Arial" w:cs="Arial"/>
          <w:sz w:val="22"/>
          <w:szCs w:val="22"/>
        </w:rPr>
      </w:pPr>
    </w:p>
    <w:p w14:paraId="54D6ABF0" w14:textId="77777777" w:rsidR="00AE1115" w:rsidRDefault="00AE1115">
      <w:pPr>
        <w:rPr>
          <w:rFonts w:ascii="Arial" w:hAnsi="Arial" w:cs="Arial"/>
          <w:sz w:val="22"/>
          <w:szCs w:val="22"/>
        </w:rPr>
      </w:pPr>
    </w:p>
    <w:p w14:paraId="13F64DE6" w14:textId="1FBDF116" w:rsidR="00953427" w:rsidRPr="00166CDF" w:rsidRDefault="00A356BA">
      <w:pPr>
        <w:rPr>
          <w:rFonts w:ascii="Arial" w:eastAsiaTheme="minorHAnsi" w:hAnsi="Arial" w:cs="Arial"/>
          <w:sz w:val="22"/>
          <w:szCs w:val="22"/>
          <w:lang w:eastAsia="en-US"/>
        </w:rPr>
      </w:pPr>
      <w:r w:rsidRPr="00166CDF">
        <w:rPr>
          <w:rFonts w:ascii="Arial" w:hAnsi="Arial" w:cs="Arial"/>
          <w:sz w:val="22"/>
          <w:szCs w:val="22"/>
        </w:rPr>
        <w:t>*</w:t>
      </w:r>
      <w:proofErr w:type="gramStart"/>
      <w:r w:rsidRPr="00166CDF">
        <w:rPr>
          <w:rFonts w:ascii="Arial" w:hAnsi="Arial" w:cs="Arial"/>
          <w:sz w:val="22"/>
          <w:szCs w:val="22"/>
        </w:rPr>
        <w:t>taken</w:t>
      </w:r>
      <w:proofErr w:type="gramEnd"/>
      <w:r w:rsidRPr="00166CDF">
        <w:rPr>
          <w:rFonts w:ascii="Arial" w:hAnsi="Arial" w:cs="Arial"/>
          <w:sz w:val="22"/>
          <w:szCs w:val="22"/>
        </w:rPr>
        <w:t xml:space="preserve"> from CAP 722</w:t>
      </w:r>
      <w:r w:rsidR="00C511AF" w:rsidRPr="00166CDF">
        <w:rPr>
          <w:rFonts w:ascii="Arial" w:hAnsi="Arial" w:cs="Arial"/>
          <w:sz w:val="22"/>
          <w:szCs w:val="22"/>
        </w:rPr>
        <w:t xml:space="preserve"> (</w:t>
      </w:r>
      <w:hyperlink r:id="rId13" w:history="1">
        <w:r w:rsidR="00C511AF" w:rsidRPr="00166CDF">
          <w:rPr>
            <w:rStyle w:val="Hyperlink"/>
            <w:rFonts w:ascii="Arial" w:hAnsi="Arial" w:cs="Arial"/>
            <w:sz w:val="22"/>
            <w:szCs w:val="22"/>
          </w:rPr>
          <w:t>Unmanned Aircraft System Operations in UK Airspace – Guidance (caa.co.uk)</w:t>
        </w:r>
      </w:hyperlink>
    </w:p>
    <w:p w14:paraId="6B172E4B" w14:textId="77777777" w:rsidR="00A356BA" w:rsidRPr="00166CDF" w:rsidRDefault="00A356BA">
      <w:pPr>
        <w:rPr>
          <w:rFonts w:ascii="Arial" w:hAnsi="Arial" w:cs="Arial"/>
          <w:b/>
          <w:color w:val="171717"/>
          <w:sz w:val="22"/>
          <w:szCs w:val="22"/>
        </w:rPr>
      </w:pPr>
    </w:p>
    <w:p w14:paraId="7357E6DC" w14:textId="77777777" w:rsidR="00A356BA" w:rsidRPr="00166CDF" w:rsidRDefault="00A356BA">
      <w:pPr>
        <w:rPr>
          <w:rFonts w:ascii="Arial" w:hAnsi="Arial" w:cs="Arial"/>
          <w:b/>
          <w:color w:val="171717"/>
          <w:sz w:val="22"/>
          <w:szCs w:val="22"/>
        </w:rPr>
      </w:pPr>
    </w:p>
    <w:p w14:paraId="0E406A41" w14:textId="77777777" w:rsidR="00A356BA" w:rsidRPr="00166CDF" w:rsidRDefault="00A356BA">
      <w:pPr>
        <w:rPr>
          <w:rFonts w:ascii="Arial" w:hAnsi="Arial" w:cs="Arial"/>
          <w:b/>
          <w:color w:val="171717"/>
          <w:sz w:val="22"/>
          <w:szCs w:val="22"/>
        </w:rPr>
      </w:pPr>
    </w:p>
    <w:p w14:paraId="28ECFF27" w14:textId="623AC094" w:rsidR="00D828F5" w:rsidRPr="00166CDF" w:rsidDel="004B2C64" w:rsidRDefault="00D828F5" w:rsidP="4F5E5A4C">
      <w:pPr>
        <w:spacing w:after="160" w:line="259" w:lineRule="auto"/>
        <w:rPr>
          <w:rFonts w:ascii="Arial" w:hAnsi="Arial" w:cs="Arial"/>
          <w:b/>
          <w:bCs/>
          <w:color w:val="171717"/>
        </w:rPr>
        <w:sectPr w:rsidR="00D828F5" w:rsidRPr="00166CDF" w:rsidDel="004B2C64" w:rsidSect="0074335F">
          <w:headerReference w:type="default" r:id="rId14"/>
          <w:footerReference w:type="default" r:id="rId15"/>
          <w:pgSz w:w="11906" w:h="16838"/>
          <w:pgMar w:top="2350" w:right="1440" w:bottom="1440" w:left="1440" w:header="708" w:footer="708" w:gutter="0"/>
          <w:cols w:space="708"/>
          <w:docGrid w:linePitch="360"/>
        </w:sectPr>
      </w:pPr>
    </w:p>
    <w:p w14:paraId="2D4F945F" w14:textId="77777777" w:rsidR="006B4F53" w:rsidRPr="006B4F53" w:rsidRDefault="006B4F53" w:rsidP="006B4F53">
      <w:pPr>
        <w:shd w:val="clear" w:color="auto" w:fill="FFFFFF" w:themeFill="background1"/>
        <w:jc w:val="center"/>
        <w:rPr>
          <w:rFonts w:ascii="Arial" w:hAnsi="Arial" w:cs="Arial"/>
          <w:b/>
          <w:color w:val="171717"/>
          <w:sz w:val="20"/>
          <w:szCs w:val="20"/>
        </w:rPr>
      </w:pPr>
      <w:r w:rsidRPr="006B4F53">
        <w:rPr>
          <w:rFonts w:ascii="Arial" w:hAnsi="Arial" w:cs="Arial"/>
          <w:b/>
          <w:bCs/>
          <w:color w:val="171717" w:themeColor="background2" w:themeShade="1A"/>
          <w:sz w:val="20"/>
          <w:szCs w:val="20"/>
        </w:rPr>
        <w:t>Appendix 1</w:t>
      </w:r>
    </w:p>
    <w:p w14:paraId="60FBCEBC" w14:textId="77777777" w:rsidR="006B4F53" w:rsidRPr="006B4F53" w:rsidRDefault="006B4F53" w:rsidP="006B4F53">
      <w:pPr>
        <w:shd w:val="clear" w:color="auto" w:fill="FFFFFF" w:themeFill="background1"/>
        <w:jc w:val="center"/>
        <w:rPr>
          <w:rFonts w:ascii="Arial" w:hAnsi="Arial" w:cs="Arial"/>
          <w:b/>
          <w:bCs/>
          <w:color w:val="171717"/>
          <w:sz w:val="20"/>
          <w:szCs w:val="20"/>
        </w:rPr>
      </w:pPr>
      <w:r w:rsidRPr="006B4F53">
        <w:rPr>
          <w:rFonts w:ascii="Arial" w:hAnsi="Arial" w:cs="Arial"/>
          <w:b/>
          <w:bCs/>
          <w:color w:val="171717" w:themeColor="background2" w:themeShade="1A"/>
          <w:sz w:val="20"/>
          <w:szCs w:val="20"/>
        </w:rPr>
        <w:t>Use of Drones Notification Form</w:t>
      </w:r>
    </w:p>
    <w:p w14:paraId="545FB9E5" w14:textId="77777777" w:rsidR="006B4F53" w:rsidRDefault="006B4F53" w:rsidP="003A2E94">
      <w:pPr>
        <w:ind w:left="709" w:hanging="142"/>
        <w:rPr>
          <w:rFonts w:ascii="Arial" w:hAnsi="Arial" w:cs="Arial"/>
          <w:b/>
          <w:bCs/>
          <w:sz w:val="28"/>
          <w:szCs w:val="28"/>
        </w:rPr>
      </w:pPr>
    </w:p>
    <w:p w14:paraId="3F163EC8" w14:textId="03A46267" w:rsidR="003A2E94" w:rsidRPr="00166CDF" w:rsidRDefault="003A2E94" w:rsidP="003A2E94">
      <w:pPr>
        <w:ind w:left="709" w:hanging="142"/>
        <w:rPr>
          <w:rFonts w:ascii="Arial" w:hAnsi="Arial" w:cs="Arial"/>
          <w:b/>
          <w:bCs/>
          <w:sz w:val="28"/>
          <w:szCs w:val="28"/>
        </w:rPr>
      </w:pPr>
      <w:r w:rsidRPr="00166CDF">
        <w:rPr>
          <w:rFonts w:ascii="Arial" w:hAnsi="Arial" w:cs="Arial"/>
          <w:b/>
          <w:bCs/>
          <w:sz w:val="28"/>
          <w:szCs w:val="28"/>
        </w:rPr>
        <w:t>University of Stirling Use of Drones Notification Form</w:t>
      </w:r>
    </w:p>
    <w:p w14:paraId="3E677C4A" w14:textId="77777777" w:rsidR="009B0778" w:rsidRPr="00166CDF" w:rsidRDefault="009B0778" w:rsidP="003A2E94">
      <w:pPr>
        <w:ind w:left="709" w:hanging="142"/>
        <w:rPr>
          <w:rFonts w:ascii="Arial" w:hAnsi="Arial" w:cs="Arial"/>
          <w:b/>
          <w:bCs/>
          <w:sz w:val="28"/>
          <w:szCs w:val="28"/>
        </w:rPr>
      </w:pPr>
    </w:p>
    <w:tbl>
      <w:tblPr>
        <w:tblStyle w:val="TableGrid"/>
        <w:tblW w:w="0" w:type="auto"/>
        <w:tblInd w:w="562" w:type="dxa"/>
        <w:tblLayout w:type="fixed"/>
        <w:tblLook w:val="06A0" w:firstRow="1" w:lastRow="0" w:firstColumn="1" w:lastColumn="0" w:noHBand="1" w:noVBand="1"/>
      </w:tblPr>
      <w:tblGrid>
        <w:gridCol w:w="8798"/>
      </w:tblGrid>
      <w:tr w:rsidR="003A2E94" w:rsidRPr="00166CDF" w14:paraId="07D53751" w14:textId="77777777" w:rsidTr="003A2E94">
        <w:tc>
          <w:tcPr>
            <w:tcW w:w="8798" w:type="dxa"/>
            <w:shd w:val="clear" w:color="auto" w:fill="E2EFD9" w:themeFill="accent6" w:themeFillTint="33"/>
          </w:tcPr>
          <w:p w14:paraId="537342C4" w14:textId="77777777" w:rsidR="003A2E94" w:rsidRPr="00166CDF" w:rsidRDefault="003A2E94" w:rsidP="007C5EDF">
            <w:pPr>
              <w:rPr>
                <w:rFonts w:ascii="Arial" w:hAnsi="Arial" w:cs="Arial"/>
                <w:b/>
                <w:bCs/>
              </w:rPr>
            </w:pPr>
            <w:r w:rsidRPr="00166CDF">
              <w:rPr>
                <w:rFonts w:ascii="Arial" w:hAnsi="Arial" w:cs="Arial"/>
                <w:b/>
                <w:bCs/>
              </w:rPr>
              <w:t>Name of Flight Organiser / Department:</w:t>
            </w:r>
          </w:p>
        </w:tc>
      </w:tr>
      <w:tr w:rsidR="003A2E94" w:rsidRPr="00166CDF" w14:paraId="5F46AE5F" w14:textId="77777777" w:rsidTr="003A2E94">
        <w:trPr>
          <w:trHeight w:val="300"/>
        </w:trPr>
        <w:tc>
          <w:tcPr>
            <w:tcW w:w="8798" w:type="dxa"/>
          </w:tcPr>
          <w:p w14:paraId="19B7D74D" w14:textId="77777777" w:rsidR="003A2E94" w:rsidRPr="00166CDF" w:rsidRDefault="003A2E94" w:rsidP="007C5EDF">
            <w:pPr>
              <w:rPr>
                <w:rFonts w:ascii="Arial" w:hAnsi="Arial" w:cs="Arial"/>
                <w:b/>
                <w:bCs/>
              </w:rPr>
            </w:pPr>
          </w:p>
          <w:p w14:paraId="3CCB5347" w14:textId="77777777" w:rsidR="003A2E94" w:rsidRPr="00166CDF" w:rsidRDefault="003A2E94" w:rsidP="007C5EDF">
            <w:pPr>
              <w:rPr>
                <w:rFonts w:ascii="Arial" w:hAnsi="Arial" w:cs="Arial"/>
                <w:b/>
                <w:bCs/>
              </w:rPr>
            </w:pPr>
          </w:p>
        </w:tc>
      </w:tr>
    </w:tbl>
    <w:p w14:paraId="359C5BB6" w14:textId="77777777" w:rsidR="003A2E94" w:rsidRPr="00166CDF" w:rsidRDefault="003A2E94" w:rsidP="003A2E94">
      <w:pPr>
        <w:rPr>
          <w:rFonts w:ascii="Arial" w:hAnsi="Arial" w:cs="Arial"/>
          <w:b/>
          <w:bCs/>
        </w:rPr>
      </w:pPr>
    </w:p>
    <w:tbl>
      <w:tblPr>
        <w:tblStyle w:val="TableGrid"/>
        <w:tblW w:w="0" w:type="auto"/>
        <w:tblInd w:w="562" w:type="dxa"/>
        <w:tblLayout w:type="fixed"/>
        <w:tblLook w:val="06A0" w:firstRow="1" w:lastRow="0" w:firstColumn="1" w:lastColumn="0" w:noHBand="1" w:noVBand="1"/>
      </w:tblPr>
      <w:tblGrid>
        <w:gridCol w:w="8798"/>
      </w:tblGrid>
      <w:tr w:rsidR="003A2E94" w:rsidRPr="00166CDF" w14:paraId="5973BD1F" w14:textId="77777777" w:rsidTr="003A2E94">
        <w:tc>
          <w:tcPr>
            <w:tcW w:w="8798" w:type="dxa"/>
            <w:shd w:val="clear" w:color="auto" w:fill="E2EFD9" w:themeFill="accent6" w:themeFillTint="33"/>
          </w:tcPr>
          <w:p w14:paraId="4A772FDB" w14:textId="77777777" w:rsidR="003A2E94" w:rsidRPr="00166CDF" w:rsidRDefault="003A2E94" w:rsidP="007C5EDF">
            <w:pPr>
              <w:rPr>
                <w:rFonts w:ascii="Arial" w:hAnsi="Arial" w:cs="Arial"/>
                <w:b/>
                <w:bCs/>
              </w:rPr>
            </w:pPr>
            <w:r w:rsidRPr="00166CDF">
              <w:rPr>
                <w:rFonts w:ascii="Arial" w:hAnsi="Arial" w:cs="Arial"/>
                <w:b/>
                <w:bCs/>
              </w:rPr>
              <w:t>Email:</w:t>
            </w:r>
          </w:p>
        </w:tc>
      </w:tr>
      <w:tr w:rsidR="003A2E94" w:rsidRPr="00166CDF" w14:paraId="00305026" w14:textId="77777777" w:rsidTr="003A2E94">
        <w:tc>
          <w:tcPr>
            <w:tcW w:w="8798" w:type="dxa"/>
          </w:tcPr>
          <w:p w14:paraId="482B42ED" w14:textId="77777777" w:rsidR="003A2E94" w:rsidRPr="00166CDF" w:rsidRDefault="003A2E94" w:rsidP="007C5EDF">
            <w:pPr>
              <w:rPr>
                <w:rFonts w:ascii="Arial" w:hAnsi="Arial" w:cs="Arial"/>
                <w:b/>
                <w:bCs/>
              </w:rPr>
            </w:pPr>
          </w:p>
          <w:p w14:paraId="3EB350D2" w14:textId="77777777" w:rsidR="003A2E94" w:rsidRPr="00166CDF" w:rsidRDefault="003A2E94" w:rsidP="007C5EDF">
            <w:pPr>
              <w:rPr>
                <w:rFonts w:ascii="Arial" w:hAnsi="Arial" w:cs="Arial"/>
                <w:b/>
                <w:bCs/>
              </w:rPr>
            </w:pPr>
          </w:p>
        </w:tc>
      </w:tr>
    </w:tbl>
    <w:p w14:paraId="587F7CB2" w14:textId="77777777" w:rsidR="003A2E94" w:rsidRPr="00166CDF" w:rsidRDefault="003A2E94" w:rsidP="003A2E94">
      <w:pPr>
        <w:rPr>
          <w:rFonts w:ascii="Arial" w:hAnsi="Arial" w:cs="Arial"/>
          <w:b/>
          <w:bCs/>
        </w:rPr>
      </w:pPr>
    </w:p>
    <w:tbl>
      <w:tblPr>
        <w:tblStyle w:val="TableGrid"/>
        <w:tblW w:w="0" w:type="auto"/>
        <w:tblInd w:w="562" w:type="dxa"/>
        <w:tblLayout w:type="fixed"/>
        <w:tblLook w:val="06A0" w:firstRow="1" w:lastRow="0" w:firstColumn="1" w:lastColumn="0" w:noHBand="1" w:noVBand="1"/>
      </w:tblPr>
      <w:tblGrid>
        <w:gridCol w:w="8798"/>
      </w:tblGrid>
      <w:tr w:rsidR="003A2E94" w:rsidRPr="00166CDF" w14:paraId="7970CBF7" w14:textId="77777777" w:rsidTr="003A2E94">
        <w:tc>
          <w:tcPr>
            <w:tcW w:w="8798" w:type="dxa"/>
            <w:shd w:val="clear" w:color="auto" w:fill="E2EFD9" w:themeFill="accent6" w:themeFillTint="33"/>
          </w:tcPr>
          <w:p w14:paraId="2DDFB007" w14:textId="77777777" w:rsidR="003A2E94" w:rsidRPr="00166CDF" w:rsidRDefault="003A2E94" w:rsidP="007C5EDF">
            <w:pPr>
              <w:rPr>
                <w:rFonts w:ascii="Arial" w:hAnsi="Arial" w:cs="Arial"/>
                <w:b/>
                <w:bCs/>
              </w:rPr>
            </w:pPr>
            <w:r w:rsidRPr="00166CDF">
              <w:rPr>
                <w:rFonts w:ascii="Arial" w:hAnsi="Arial" w:cs="Arial"/>
                <w:b/>
                <w:bCs/>
              </w:rPr>
              <w:t>Contact Telephone No.</w:t>
            </w:r>
          </w:p>
        </w:tc>
      </w:tr>
      <w:tr w:rsidR="003A2E94" w:rsidRPr="00166CDF" w14:paraId="5D374F46" w14:textId="77777777" w:rsidTr="003A2E94">
        <w:tc>
          <w:tcPr>
            <w:tcW w:w="8798" w:type="dxa"/>
          </w:tcPr>
          <w:p w14:paraId="774DB13F" w14:textId="77777777" w:rsidR="003A2E94" w:rsidRPr="00166CDF" w:rsidRDefault="003A2E94" w:rsidP="007C5EDF">
            <w:pPr>
              <w:rPr>
                <w:rFonts w:ascii="Arial" w:hAnsi="Arial" w:cs="Arial"/>
                <w:b/>
                <w:bCs/>
              </w:rPr>
            </w:pPr>
          </w:p>
          <w:p w14:paraId="7A95BB17" w14:textId="77777777" w:rsidR="003A2E94" w:rsidRPr="00166CDF" w:rsidRDefault="003A2E94" w:rsidP="007C5EDF">
            <w:pPr>
              <w:rPr>
                <w:rFonts w:ascii="Arial" w:hAnsi="Arial" w:cs="Arial"/>
                <w:b/>
                <w:bCs/>
              </w:rPr>
            </w:pPr>
          </w:p>
        </w:tc>
      </w:tr>
    </w:tbl>
    <w:p w14:paraId="2DE91C41" w14:textId="77777777" w:rsidR="003A2E94" w:rsidRPr="00166CDF" w:rsidRDefault="003A2E94" w:rsidP="003A2E94">
      <w:pPr>
        <w:rPr>
          <w:rFonts w:ascii="Arial" w:hAnsi="Arial" w:cs="Arial"/>
          <w:b/>
          <w:bCs/>
        </w:rPr>
      </w:pPr>
    </w:p>
    <w:tbl>
      <w:tblPr>
        <w:tblStyle w:val="TableGrid"/>
        <w:tblW w:w="0" w:type="auto"/>
        <w:tblInd w:w="562" w:type="dxa"/>
        <w:tblLayout w:type="fixed"/>
        <w:tblLook w:val="06A0" w:firstRow="1" w:lastRow="0" w:firstColumn="1" w:lastColumn="0" w:noHBand="1" w:noVBand="1"/>
      </w:tblPr>
      <w:tblGrid>
        <w:gridCol w:w="8798"/>
      </w:tblGrid>
      <w:tr w:rsidR="003A2E94" w:rsidRPr="00166CDF" w14:paraId="52E0D3CF" w14:textId="77777777" w:rsidTr="003A2E94">
        <w:tc>
          <w:tcPr>
            <w:tcW w:w="8798" w:type="dxa"/>
            <w:shd w:val="clear" w:color="auto" w:fill="E2EFD9" w:themeFill="accent6" w:themeFillTint="33"/>
          </w:tcPr>
          <w:p w14:paraId="62EDABB3" w14:textId="77777777" w:rsidR="003A2E94" w:rsidRPr="00166CDF" w:rsidRDefault="003A2E94" w:rsidP="007C5EDF">
            <w:pPr>
              <w:rPr>
                <w:rFonts w:ascii="Arial" w:hAnsi="Arial" w:cs="Arial"/>
                <w:b/>
                <w:bCs/>
              </w:rPr>
            </w:pPr>
            <w:r w:rsidRPr="00166CDF">
              <w:rPr>
                <w:rFonts w:ascii="Arial" w:hAnsi="Arial" w:cs="Arial"/>
                <w:b/>
                <w:bCs/>
              </w:rPr>
              <w:t>Flyer ID (where applicable)</w:t>
            </w:r>
          </w:p>
        </w:tc>
      </w:tr>
      <w:tr w:rsidR="003A2E94" w:rsidRPr="00166CDF" w14:paraId="6169DC6D" w14:textId="77777777" w:rsidTr="003A2E94">
        <w:tc>
          <w:tcPr>
            <w:tcW w:w="8798" w:type="dxa"/>
          </w:tcPr>
          <w:p w14:paraId="162A879D" w14:textId="77777777" w:rsidR="003A2E94" w:rsidRPr="00166CDF" w:rsidRDefault="003A2E94" w:rsidP="007C5EDF">
            <w:pPr>
              <w:rPr>
                <w:rFonts w:ascii="Arial" w:hAnsi="Arial" w:cs="Arial"/>
                <w:b/>
                <w:bCs/>
              </w:rPr>
            </w:pPr>
          </w:p>
          <w:p w14:paraId="78A15C96" w14:textId="77777777" w:rsidR="003A2E94" w:rsidRPr="00166CDF" w:rsidRDefault="003A2E94" w:rsidP="007C5EDF">
            <w:pPr>
              <w:rPr>
                <w:rFonts w:ascii="Arial" w:hAnsi="Arial" w:cs="Arial"/>
                <w:b/>
                <w:bCs/>
              </w:rPr>
            </w:pPr>
          </w:p>
        </w:tc>
      </w:tr>
    </w:tbl>
    <w:p w14:paraId="353A3E34" w14:textId="77777777" w:rsidR="003A2E94" w:rsidRPr="00166CDF" w:rsidRDefault="003A2E94" w:rsidP="003A2E94">
      <w:pPr>
        <w:rPr>
          <w:rFonts w:ascii="Arial" w:hAnsi="Arial" w:cs="Arial"/>
          <w:b/>
          <w:bCs/>
        </w:rPr>
      </w:pPr>
    </w:p>
    <w:tbl>
      <w:tblPr>
        <w:tblStyle w:val="TableGrid"/>
        <w:tblW w:w="0" w:type="auto"/>
        <w:tblInd w:w="562" w:type="dxa"/>
        <w:tblLayout w:type="fixed"/>
        <w:tblLook w:val="06A0" w:firstRow="1" w:lastRow="0" w:firstColumn="1" w:lastColumn="0" w:noHBand="1" w:noVBand="1"/>
      </w:tblPr>
      <w:tblGrid>
        <w:gridCol w:w="8798"/>
      </w:tblGrid>
      <w:tr w:rsidR="003A2E94" w:rsidRPr="00166CDF" w14:paraId="0EE5B515" w14:textId="77777777" w:rsidTr="003A2E94">
        <w:tc>
          <w:tcPr>
            <w:tcW w:w="8798" w:type="dxa"/>
            <w:shd w:val="clear" w:color="auto" w:fill="E2EFD9" w:themeFill="accent6" w:themeFillTint="33"/>
          </w:tcPr>
          <w:p w14:paraId="16712D5B" w14:textId="77777777" w:rsidR="003A2E94" w:rsidRPr="00166CDF" w:rsidRDefault="003A2E94" w:rsidP="007C5EDF">
            <w:pPr>
              <w:rPr>
                <w:rFonts w:ascii="Arial" w:hAnsi="Arial" w:cs="Arial"/>
                <w:b/>
                <w:bCs/>
              </w:rPr>
            </w:pPr>
            <w:r w:rsidRPr="00166CDF">
              <w:rPr>
                <w:rFonts w:ascii="Arial" w:hAnsi="Arial" w:cs="Arial"/>
                <w:b/>
                <w:bCs/>
              </w:rPr>
              <w:t>Proposed Flight Location</w:t>
            </w:r>
          </w:p>
        </w:tc>
      </w:tr>
      <w:tr w:rsidR="003A2E94" w:rsidRPr="00166CDF" w14:paraId="2B96FDDA" w14:textId="77777777" w:rsidTr="003A2E94">
        <w:tc>
          <w:tcPr>
            <w:tcW w:w="8798" w:type="dxa"/>
          </w:tcPr>
          <w:p w14:paraId="1D60A2E0" w14:textId="77777777" w:rsidR="003A2E94" w:rsidRPr="00166CDF" w:rsidRDefault="003A2E94" w:rsidP="007C5EDF">
            <w:pPr>
              <w:rPr>
                <w:rFonts w:ascii="Arial" w:hAnsi="Arial" w:cs="Arial"/>
                <w:b/>
                <w:bCs/>
              </w:rPr>
            </w:pPr>
          </w:p>
          <w:p w14:paraId="1FC6E048" w14:textId="77777777" w:rsidR="003A2E94" w:rsidRPr="00166CDF" w:rsidRDefault="003A2E94" w:rsidP="007C5EDF">
            <w:pPr>
              <w:rPr>
                <w:rFonts w:ascii="Arial" w:hAnsi="Arial" w:cs="Arial"/>
                <w:b/>
                <w:bCs/>
              </w:rPr>
            </w:pPr>
          </w:p>
        </w:tc>
      </w:tr>
    </w:tbl>
    <w:p w14:paraId="5A9569E9" w14:textId="77777777" w:rsidR="003A2E94" w:rsidRPr="00166CDF" w:rsidRDefault="003A2E94" w:rsidP="003A2E94">
      <w:pPr>
        <w:rPr>
          <w:rFonts w:ascii="Arial" w:hAnsi="Arial" w:cs="Arial"/>
          <w:b/>
          <w:bCs/>
        </w:rPr>
      </w:pPr>
    </w:p>
    <w:tbl>
      <w:tblPr>
        <w:tblStyle w:val="TableGrid"/>
        <w:tblW w:w="0" w:type="auto"/>
        <w:tblInd w:w="562" w:type="dxa"/>
        <w:tblLayout w:type="fixed"/>
        <w:tblLook w:val="06A0" w:firstRow="1" w:lastRow="0" w:firstColumn="1" w:lastColumn="0" w:noHBand="1" w:noVBand="1"/>
      </w:tblPr>
      <w:tblGrid>
        <w:gridCol w:w="8798"/>
      </w:tblGrid>
      <w:tr w:rsidR="003A2E94" w:rsidRPr="00166CDF" w14:paraId="5BFAD6F4" w14:textId="77777777" w:rsidTr="003A2E94">
        <w:tc>
          <w:tcPr>
            <w:tcW w:w="8798" w:type="dxa"/>
            <w:shd w:val="clear" w:color="auto" w:fill="E2EFD9" w:themeFill="accent6" w:themeFillTint="33"/>
          </w:tcPr>
          <w:p w14:paraId="310D080E" w14:textId="77777777" w:rsidR="003A2E94" w:rsidRPr="00166CDF" w:rsidRDefault="003A2E94" w:rsidP="007C5EDF">
            <w:pPr>
              <w:rPr>
                <w:rFonts w:ascii="Arial" w:hAnsi="Arial" w:cs="Arial"/>
                <w:b/>
                <w:bCs/>
              </w:rPr>
            </w:pPr>
            <w:r w:rsidRPr="00166CDF">
              <w:rPr>
                <w:rFonts w:ascii="Arial" w:hAnsi="Arial" w:cs="Arial"/>
                <w:b/>
                <w:bCs/>
              </w:rPr>
              <w:t>Proposed Date</w:t>
            </w:r>
          </w:p>
        </w:tc>
      </w:tr>
      <w:tr w:rsidR="003A2E94" w:rsidRPr="00166CDF" w14:paraId="64AA7DC0" w14:textId="77777777" w:rsidTr="003A2E94">
        <w:tc>
          <w:tcPr>
            <w:tcW w:w="8798" w:type="dxa"/>
          </w:tcPr>
          <w:p w14:paraId="41152EA0" w14:textId="77777777" w:rsidR="003A2E94" w:rsidRPr="00166CDF" w:rsidRDefault="003A2E94" w:rsidP="007C5EDF">
            <w:pPr>
              <w:rPr>
                <w:rFonts w:ascii="Arial" w:hAnsi="Arial" w:cs="Arial"/>
                <w:b/>
                <w:bCs/>
              </w:rPr>
            </w:pPr>
          </w:p>
        </w:tc>
      </w:tr>
    </w:tbl>
    <w:p w14:paraId="7BA70F7B" w14:textId="77777777" w:rsidR="003A2E94" w:rsidRPr="00166CDF" w:rsidRDefault="003A2E94" w:rsidP="003A2E94">
      <w:pPr>
        <w:rPr>
          <w:rFonts w:ascii="Arial" w:hAnsi="Arial" w:cs="Arial"/>
          <w:b/>
          <w:bCs/>
        </w:rPr>
      </w:pPr>
    </w:p>
    <w:tbl>
      <w:tblPr>
        <w:tblStyle w:val="TableGrid"/>
        <w:tblW w:w="0" w:type="auto"/>
        <w:tblInd w:w="562" w:type="dxa"/>
        <w:tblLayout w:type="fixed"/>
        <w:tblLook w:val="06A0" w:firstRow="1" w:lastRow="0" w:firstColumn="1" w:lastColumn="0" w:noHBand="1" w:noVBand="1"/>
      </w:tblPr>
      <w:tblGrid>
        <w:gridCol w:w="8798"/>
      </w:tblGrid>
      <w:tr w:rsidR="003A2E94" w:rsidRPr="00166CDF" w14:paraId="3A48D486" w14:textId="77777777" w:rsidTr="003A2E94">
        <w:tc>
          <w:tcPr>
            <w:tcW w:w="8798" w:type="dxa"/>
            <w:shd w:val="clear" w:color="auto" w:fill="E2EFD9" w:themeFill="accent6" w:themeFillTint="33"/>
          </w:tcPr>
          <w:p w14:paraId="5309CEA1" w14:textId="2BB6EAD1" w:rsidR="003A2E94" w:rsidRPr="00166CDF" w:rsidRDefault="003A2E94" w:rsidP="007C5EDF">
            <w:pPr>
              <w:rPr>
                <w:rFonts w:ascii="Arial" w:hAnsi="Arial" w:cs="Arial"/>
                <w:b/>
                <w:bCs/>
              </w:rPr>
            </w:pPr>
            <w:r w:rsidRPr="00166CDF">
              <w:rPr>
                <w:rFonts w:ascii="Arial" w:hAnsi="Arial" w:cs="Arial"/>
                <w:b/>
                <w:bCs/>
              </w:rPr>
              <w:t>Proposed Flight Times (</w:t>
            </w:r>
            <w:r w:rsidR="00FA2F12" w:rsidRPr="00166CDF">
              <w:rPr>
                <w:rFonts w:ascii="Arial" w:hAnsi="Arial" w:cs="Arial"/>
                <w:b/>
                <w:bCs/>
              </w:rPr>
              <w:t>e.g.,</w:t>
            </w:r>
            <w:r w:rsidRPr="00166CDF">
              <w:rPr>
                <w:rFonts w:ascii="Arial" w:hAnsi="Arial" w:cs="Arial"/>
                <w:b/>
                <w:bCs/>
              </w:rPr>
              <w:t xml:space="preserve"> 09.00 - 11.00)</w:t>
            </w:r>
          </w:p>
        </w:tc>
      </w:tr>
      <w:tr w:rsidR="00306CEB" w:rsidRPr="00166CDF" w14:paraId="0F392589" w14:textId="77777777">
        <w:tc>
          <w:tcPr>
            <w:tcW w:w="8798" w:type="dxa"/>
          </w:tcPr>
          <w:p w14:paraId="77D11A55" w14:textId="2AD64D59" w:rsidR="00306CEB" w:rsidRPr="00166CDF" w:rsidRDefault="00306CEB" w:rsidP="007C5EDF">
            <w:pPr>
              <w:rPr>
                <w:rFonts w:ascii="Arial" w:hAnsi="Arial" w:cs="Arial"/>
                <w:b/>
                <w:bCs/>
              </w:rPr>
            </w:pPr>
            <w:r w:rsidRPr="00166CDF">
              <w:rPr>
                <w:rFonts w:ascii="Arial" w:hAnsi="Arial" w:cs="Arial"/>
                <w:b/>
                <w:bCs/>
              </w:rPr>
              <w:t>Start</w:t>
            </w:r>
            <w:r>
              <w:rPr>
                <w:rFonts w:ascii="Arial" w:hAnsi="Arial" w:cs="Arial"/>
                <w:b/>
                <w:bCs/>
              </w:rPr>
              <w: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Finish:</w:t>
            </w:r>
          </w:p>
          <w:p w14:paraId="09474BF2" w14:textId="722B6ECA" w:rsidR="00306CEB" w:rsidRPr="00166CDF" w:rsidRDefault="00306CEB" w:rsidP="007C5EDF">
            <w:pPr>
              <w:rPr>
                <w:rFonts w:ascii="Arial" w:hAnsi="Arial" w:cs="Arial"/>
                <w:b/>
                <w:bCs/>
              </w:rPr>
            </w:pPr>
          </w:p>
        </w:tc>
      </w:tr>
    </w:tbl>
    <w:p w14:paraId="1E61A91A" w14:textId="77777777" w:rsidR="003A2E94" w:rsidRPr="00166CDF" w:rsidRDefault="003A2E94" w:rsidP="003A2E94">
      <w:pPr>
        <w:rPr>
          <w:rFonts w:ascii="Arial" w:hAnsi="Arial" w:cs="Arial"/>
          <w:b/>
          <w:bCs/>
        </w:rPr>
      </w:pPr>
    </w:p>
    <w:tbl>
      <w:tblPr>
        <w:tblStyle w:val="TableGrid"/>
        <w:tblW w:w="0" w:type="auto"/>
        <w:tblInd w:w="562" w:type="dxa"/>
        <w:tblLayout w:type="fixed"/>
        <w:tblLook w:val="06A0" w:firstRow="1" w:lastRow="0" w:firstColumn="1" w:lastColumn="0" w:noHBand="1" w:noVBand="1"/>
      </w:tblPr>
      <w:tblGrid>
        <w:gridCol w:w="8798"/>
      </w:tblGrid>
      <w:tr w:rsidR="003A2E94" w:rsidRPr="00166CDF" w14:paraId="7322EDEE" w14:textId="77777777" w:rsidTr="003A2E94">
        <w:tc>
          <w:tcPr>
            <w:tcW w:w="8798" w:type="dxa"/>
            <w:shd w:val="clear" w:color="auto" w:fill="E2EFD9" w:themeFill="accent6" w:themeFillTint="33"/>
          </w:tcPr>
          <w:p w14:paraId="23A103FE" w14:textId="77777777" w:rsidR="003A2E94" w:rsidRPr="00166CDF" w:rsidRDefault="003A2E94" w:rsidP="007C5EDF">
            <w:pPr>
              <w:rPr>
                <w:rFonts w:ascii="Arial" w:hAnsi="Arial" w:cs="Arial"/>
                <w:b/>
                <w:bCs/>
              </w:rPr>
            </w:pPr>
            <w:r w:rsidRPr="00166CDF">
              <w:rPr>
                <w:rFonts w:ascii="Arial" w:hAnsi="Arial" w:cs="Arial"/>
                <w:b/>
                <w:bCs/>
              </w:rPr>
              <w:t>Proposed Flight details</w:t>
            </w:r>
          </w:p>
        </w:tc>
      </w:tr>
      <w:tr w:rsidR="003A2E94" w:rsidRPr="00166CDF" w14:paraId="5B3057B1" w14:textId="77777777" w:rsidTr="003A2E94">
        <w:tc>
          <w:tcPr>
            <w:tcW w:w="8798" w:type="dxa"/>
          </w:tcPr>
          <w:p w14:paraId="1E0EA851" w14:textId="77777777" w:rsidR="003A2E94" w:rsidRPr="00166CDF" w:rsidRDefault="003A2E94" w:rsidP="007C5EDF">
            <w:pPr>
              <w:rPr>
                <w:rFonts w:ascii="Arial" w:hAnsi="Arial" w:cs="Arial"/>
                <w:b/>
                <w:bCs/>
              </w:rPr>
            </w:pPr>
          </w:p>
          <w:p w14:paraId="335BF1C9" w14:textId="77777777" w:rsidR="003A2E94" w:rsidRPr="00166CDF" w:rsidRDefault="003A2E94" w:rsidP="007C5EDF">
            <w:pPr>
              <w:rPr>
                <w:rFonts w:ascii="Arial" w:hAnsi="Arial" w:cs="Arial"/>
                <w:b/>
                <w:bCs/>
              </w:rPr>
            </w:pPr>
          </w:p>
          <w:p w14:paraId="695774FF" w14:textId="77777777" w:rsidR="003A2E94" w:rsidRPr="00166CDF" w:rsidRDefault="003A2E94" w:rsidP="007C5EDF">
            <w:pPr>
              <w:rPr>
                <w:rFonts w:ascii="Arial" w:hAnsi="Arial" w:cs="Arial"/>
                <w:b/>
                <w:bCs/>
              </w:rPr>
            </w:pPr>
          </w:p>
        </w:tc>
      </w:tr>
    </w:tbl>
    <w:p w14:paraId="68A10135" w14:textId="77777777" w:rsidR="003A2E94" w:rsidRPr="00166CDF" w:rsidRDefault="003A2E94" w:rsidP="003A2E94">
      <w:pPr>
        <w:rPr>
          <w:rFonts w:ascii="Arial" w:hAnsi="Arial" w:cs="Arial"/>
          <w:b/>
          <w:bCs/>
        </w:rPr>
      </w:pPr>
    </w:p>
    <w:tbl>
      <w:tblPr>
        <w:tblStyle w:val="TableGrid"/>
        <w:tblW w:w="0" w:type="auto"/>
        <w:tblInd w:w="562" w:type="dxa"/>
        <w:tblLayout w:type="fixed"/>
        <w:tblLook w:val="06A0" w:firstRow="1" w:lastRow="0" w:firstColumn="1" w:lastColumn="0" w:noHBand="1" w:noVBand="1"/>
      </w:tblPr>
      <w:tblGrid>
        <w:gridCol w:w="8798"/>
      </w:tblGrid>
      <w:tr w:rsidR="003A2E94" w:rsidRPr="00166CDF" w14:paraId="4DC6D148" w14:textId="77777777" w:rsidTr="003A2E94">
        <w:tc>
          <w:tcPr>
            <w:tcW w:w="8798" w:type="dxa"/>
            <w:shd w:val="clear" w:color="auto" w:fill="E2EFD9" w:themeFill="accent6" w:themeFillTint="33"/>
          </w:tcPr>
          <w:p w14:paraId="03B83B47" w14:textId="77777777" w:rsidR="003A2E94" w:rsidRPr="00166CDF" w:rsidRDefault="003A2E94" w:rsidP="007C5EDF">
            <w:pPr>
              <w:rPr>
                <w:rFonts w:ascii="Arial" w:hAnsi="Arial" w:cs="Arial"/>
                <w:b/>
                <w:bCs/>
              </w:rPr>
            </w:pPr>
            <w:r w:rsidRPr="00166CDF">
              <w:rPr>
                <w:rFonts w:ascii="Arial" w:hAnsi="Arial" w:cs="Arial"/>
                <w:b/>
                <w:bCs/>
              </w:rPr>
              <w:t>No of Drones (SUAs) to be used</w:t>
            </w:r>
          </w:p>
        </w:tc>
      </w:tr>
      <w:tr w:rsidR="003A2E94" w:rsidRPr="00166CDF" w14:paraId="4030F7FA" w14:textId="77777777" w:rsidTr="003A2E94">
        <w:tc>
          <w:tcPr>
            <w:tcW w:w="8798" w:type="dxa"/>
          </w:tcPr>
          <w:p w14:paraId="5F57A3BA" w14:textId="77777777" w:rsidR="003A2E94" w:rsidRPr="00166CDF" w:rsidRDefault="003A2E94" w:rsidP="007C5EDF">
            <w:pPr>
              <w:rPr>
                <w:rFonts w:ascii="Arial" w:hAnsi="Arial" w:cs="Arial"/>
                <w:b/>
                <w:bCs/>
              </w:rPr>
            </w:pPr>
          </w:p>
        </w:tc>
      </w:tr>
    </w:tbl>
    <w:p w14:paraId="31A610C1" w14:textId="77777777" w:rsidR="003A2E94" w:rsidRPr="00166CDF" w:rsidRDefault="003A2E94" w:rsidP="003A2E94">
      <w:pPr>
        <w:rPr>
          <w:rFonts w:ascii="Arial" w:hAnsi="Arial" w:cs="Arial"/>
          <w:b/>
          <w:bCs/>
        </w:rPr>
      </w:pPr>
    </w:p>
    <w:tbl>
      <w:tblPr>
        <w:tblStyle w:val="TableGrid"/>
        <w:tblW w:w="0" w:type="auto"/>
        <w:tblInd w:w="562" w:type="dxa"/>
        <w:tblLayout w:type="fixed"/>
        <w:tblLook w:val="06A0" w:firstRow="1" w:lastRow="0" w:firstColumn="1" w:lastColumn="0" w:noHBand="1" w:noVBand="1"/>
      </w:tblPr>
      <w:tblGrid>
        <w:gridCol w:w="8798"/>
      </w:tblGrid>
      <w:tr w:rsidR="003A2E94" w:rsidRPr="00166CDF" w14:paraId="329A9A22" w14:textId="77777777" w:rsidTr="003A2E94">
        <w:tc>
          <w:tcPr>
            <w:tcW w:w="8798" w:type="dxa"/>
            <w:shd w:val="clear" w:color="auto" w:fill="E2EFD9" w:themeFill="accent6" w:themeFillTint="33"/>
          </w:tcPr>
          <w:p w14:paraId="4ADD9B46" w14:textId="77777777" w:rsidR="003A2E94" w:rsidRPr="00166CDF" w:rsidRDefault="003A2E94" w:rsidP="007C5EDF">
            <w:pPr>
              <w:rPr>
                <w:rFonts w:ascii="Arial" w:hAnsi="Arial" w:cs="Arial"/>
                <w:b/>
                <w:bCs/>
              </w:rPr>
            </w:pPr>
            <w:r w:rsidRPr="00166CDF">
              <w:rPr>
                <w:rFonts w:ascii="Arial" w:hAnsi="Arial" w:cs="Arial"/>
                <w:b/>
                <w:bCs/>
              </w:rPr>
              <w:t>Altitude of Flight (delete as appropriate)</w:t>
            </w:r>
          </w:p>
        </w:tc>
      </w:tr>
      <w:tr w:rsidR="003A2E94" w:rsidRPr="00166CDF" w14:paraId="5BEE07C3" w14:textId="77777777" w:rsidTr="003A2E94">
        <w:tc>
          <w:tcPr>
            <w:tcW w:w="8798" w:type="dxa"/>
          </w:tcPr>
          <w:p w14:paraId="7017CBB0" w14:textId="77777777" w:rsidR="003A2E94" w:rsidRPr="00166CDF" w:rsidRDefault="003A2E94" w:rsidP="007C5EDF">
            <w:pPr>
              <w:rPr>
                <w:rFonts w:ascii="Arial" w:hAnsi="Arial" w:cs="Arial"/>
                <w:b/>
                <w:bCs/>
              </w:rPr>
            </w:pPr>
            <w:r w:rsidRPr="00166CDF">
              <w:rPr>
                <w:rFonts w:ascii="Arial" w:hAnsi="Arial" w:cs="Arial"/>
                <w:b/>
                <w:bCs/>
              </w:rPr>
              <w:t>Flight above 35m (115 ft) above the ground</w:t>
            </w:r>
          </w:p>
        </w:tc>
      </w:tr>
      <w:tr w:rsidR="003A2E94" w:rsidRPr="00166CDF" w14:paraId="5AD6661F" w14:textId="77777777" w:rsidTr="003A2E94">
        <w:tc>
          <w:tcPr>
            <w:tcW w:w="8798" w:type="dxa"/>
          </w:tcPr>
          <w:p w14:paraId="55ACA22C" w14:textId="77777777" w:rsidR="003A2E94" w:rsidRPr="00166CDF" w:rsidRDefault="003A2E94" w:rsidP="007C5EDF">
            <w:pPr>
              <w:rPr>
                <w:rFonts w:ascii="Arial" w:hAnsi="Arial" w:cs="Arial"/>
                <w:b/>
                <w:bCs/>
              </w:rPr>
            </w:pPr>
            <w:r w:rsidRPr="00166CDF">
              <w:rPr>
                <w:rFonts w:ascii="Arial" w:hAnsi="Arial" w:cs="Arial"/>
                <w:b/>
                <w:bCs/>
              </w:rPr>
              <w:t>Flight below 35m (115 ft) above the ground</w:t>
            </w:r>
          </w:p>
        </w:tc>
      </w:tr>
    </w:tbl>
    <w:p w14:paraId="42090C2A" w14:textId="77777777" w:rsidR="003A2E94" w:rsidRPr="00166CDF" w:rsidRDefault="003A2E94" w:rsidP="006B4F53">
      <w:pPr>
        <w:pStyle w:val="ListParagraph"/>
        <w:spacing w:after="160" w:line="259" w:lineRule="auto"/>
        <w:rPr>
          <w:rFonts w:ascii="Arial" w:hAnsi="Arial" w:cs="Arial"/>
          <w:b/>
          <w:bCs/>
        </w:rPr>
      </w:pPr>
      <w:r w:rsidRPr="00166CDF">
        <w:rPr>
          <w:rFonts w:ascii="Arial" w:hAnsi="Arial" w:cs="Arial"/>
          <w:b/>
          <w:bCs/>
        </w:rPr>
        <w:t>Flight Organiser:</w:t>
      </w:r>
    </w:p>
    <w:p w14:paraId="702485E4" w14:textId="691F88ED" w:rsidR="003A2E94" w:rsidRPr="00166CDF" w:rsidRDefault="003A2E94" w:rsidP="003A2E94">
      <w:pPr>
        <w:ind w:left="709"/>
        <w:rPr>
          <w:rFonts w:ascii="Arial" w:hAnsi="Arial" w:cs="Arial"/>
          <w:b/>
          <w:bCs/>
        </w:rPr>
      </w:pPr>
      <w:r w:rsidRPr="00166CDF">
        <w:rPr>
          <w:rFonts w:ascii="Arial" w:hAnsi="Arial" w:cs="Arial"/>
          <w:b/>
          <w:bCs/>
        </w:rPr>
        <w:t xml:space="preserve">We/I confirm that the information provided above is accurate and that I will adhere to the flight date, </w:t>
      </w:r>
      <w:r w:rsidR="00FA2F12" w:rsidRPr="00166CDF">
        <w:rPr>
          <w:rFonts w:ascii="Arial" w:hAnsi="Arial" w:cs="Arial"/>
          <w:b/>
          <w:bCs/>
        </w:rPr>
        <w:t>time,</w:t>
      </w:r>
      <w:r w:rsidRPr="00166CDF">
        <w:rPr>
          <w:rFonts w:ascii="Arial" w:hAnsi="Arial" w:cs="Arial"/>
          <w:b/>
          <w:bCs/>
        </w:rPr>
        <w:t xml:space="preserve"> and exact location.</w:t>
      </w:r>
    </w:p>
    <w:p w14:paraId="4431657A" w14:textId="77777777" w:rsidR="003A2E94" w:rsidRPr="00166CDF" w:rsidRDefault="003A2E94" w:rsidP="003A2E94">
      <w:pPr>
        <w:ind w:left="709"/>
        <w:rPr>
          <w:rFonts w:ascii="Arial" w:hAnsi="Arial" w:cs="Arial"/>
          <w:b/>
          <w:bCs/>
        </w:rPr>
      </w:pPr>
      <w:r w:rsidRPr="00166CDF">
        <w:rPr>
          <w:rFonts w:ascii="Arial" w:hAnsi="Arial" w:cs="Arial"/>
          <w:b/>
          <w:bCs/>
        </w:rPr>
        <w:t>We/I also confirm that I have the appropriate insurance for flying on the University of Stirling Grounds.</w:t>
      </w:r>
    </w:p>
    <w:p w14:paraId="360ED7A8" w14:textId="62EA94C0" w:rsidR="003A2E94" w:rsidRPr="00166CDF" w:rsidRDefault="003A2E94" w:rsidP="003A2E94">
      <w:pPr>
        <w:ind w:left="709"/>
        <w:rPr>
          <w:rFonts w:ascii="Arial" w:hAnsi="Arial" w:cs="Arial"/>
          <w:b/>
          <w:bCs/>
        </w:rPr>
      </w:pPr>
      <w:r w:rsidRPr="00166CDF">
        <w:rPr>
          <w:rFonts w:ascii="Arial" w:hAnsi="Arial" w:cs="Arial"/>
          <w:b/>
          <w:bCs/>
        </w:rPr>
        <w:t>We/I understand and accept that We/I are responsible for ensuring that the appropriate Health &amp; Safety precautions are in place and will comply fully with the University of Stirling use of Drones Procedure.</w:t>
      </w:r>
    </w:p>
    <w:p w14:paraId="5C596BE8" w14:textId="77777777" w:rsidR="00883B62" w:rsidRPr="00166CDF" w:rsidRDefault="00883B62" w:rsidP="003A2E94">
      <w:pPr>
        <w:ind w:left="709"/>
        <w:rPr>
          <w:rFonts w:ascii="Arial" w:hAnsi="Arial" w:cs="Arial"/>
          <w:b/>
          <w:bCs/>
        </w:rPr>
      </w:pPr>
    </w:p>
    <w:tbl>
      <w:tblPr>
        <w:tblStyle w:val="TableGrid"/>
        <w:tblW w:w="0" w:type="auto"/>
        <w:tblInd w:w="704" w:type="dxa"/>
        <w:tblLook w:val="04A0" w:firstRow="1" w:lastRow="0" w:firstColumn="1" w:lastColumn="0" w:noHBand="0" w:noVBand="1"/>
      </w:tblPr>
      <w:tblGrid>
        <w:gridCol w:w="1092"/>
        <w:gridCol w:w="7554"/>
      </w:tblGrid>
      <w:tr w:rsidR="003A2E94" w:rsidRPr="00166CDF" w14:paraId="361D2FA5" w14:textId="77777777" w:rsidTr="003A2E94">
        <w:tc>
          <w:tcPr>
            <w:tcW w:w="1092" w:type="dxa"/>
            <w:tcBorders>
              <w:right w:val="single" w:sz="4" w:space="0" w:color="auto"/>
            </w:tcBorders>
            <w:shd w:val="clear" w:color="auto" w:fill="E2EFD9" w:themeFill="accent6" w:themeFillTint="33"/>
          </w:tcPr>
          <w:p w14:paraId="727415CE" w14:textId="77777777" w:rsidR="003A2E94" w:rsidRPr="00166CDF" w:rsidRDefault="003A2E94" w:rsidP="007C5EDF">
            <w:pPr>
              <w:rPr>
                <w:rFonts w:ascii="Arial" w:hAnsi="Arial" w:cs="Arial"/>
                <w:b/>
                <w:bCs/>
              </w:rPr>
            </w:pPr>
            <w:r w:rsidRPr="00166CDF">
              <w:rPr>
                <w:rFonts w:ascii="Arial" w:hAnsi="Arial" w:cs="Arial"/>
                <w:b/>
                <w:bCs/>
              </w:rPr>
              <w:t>Name</w:t>
            </w:r>
          </w:p>
        </w:tc>
        <w:tc>
          <w:tcPr>
            <w:tcW w:w="7554" w:type="dxa"/>
            <w:tcBorders>
              <w:left w:val="single" w:sz="4" w:space="0" w:color="auto"/>
            </w:tcBorders>
          </w:tcPr>
          <w:p w14:paraId="6A756E81" w14:textId="77777777" w:rsidR="003A2E94" w:rsidRPr="00166CDF" w:rsidRDefault="003A2E94" w:rsidP="007C5EDF">
            <w:pPr>
              <w:rPr>
                <w:rFonts w:ascii="Arial" w:hAnsi="Arial" w:cs="Arial"/>
                <w:b/>
                <w:bCs/>
              </w:rPr>
            </w:pPr>
          </w:p>
        </w:tc>
      </w:tr>
      <w:tr w:rsidR="003A2E94" w:rsidRPr="00166CDF" w14:paraId="3B4D50B8" w14:textId="77777777" w:rsidTr="003A2E94">
        <w:tc>
          <w:tcPr>
            <w:tcW w:w="1092" w:type="dxa"/>
            <w:tcBorders>
              <w:right w:val="single" w:sz="4" w:space="0" w:color="auto"/>
            </w:tcBorders>
            <w:shd w:val="clear" w:color="auto" w:fill="E2EFD9" w:themeFill="accent6" w:themeFillTint="33"/>
          </w:tcPr>
          <w:p w14:paraId="18B98C2F" w14:textId="77777777" w:rsidR="003A2E94" w:rsidRPr="00166CDF" w:rsidRDefault="003A2E94" w:rsidP="007C5EDF">
            <w:pPr>
              <w:rPr>
                <w:rFonts w:ascii="Arial" w:hAnsi="Arial" w:cs="Arial"/>
                <w:b/>
                <w:bCs/>
              </w:rPr>
            </w:pPr>
            <w:r w:rsidRPr="00166CDF">
              <w:rPr>
                <w:rFonts w:ascii="Arial" w:hAnsi="Arial" w:cs="Arial"/>
                <w:b/>
                <w:bCs/>
              </w:rPr>
              <w:t>Signed</w:t>
            </w:r>
          </w:p>
        </w:tc>
        <w:tc>
          <w:tcPr>
            <w:tcW w:w="7554" w:type="dxa"/>
            <w:tcBorders>
              <w:left w:val="single" w:sz="4" w:space="0" w:color="auto"/>
            </w:tcBorders>
          </w:tcPr>
          <w:p w14:paraId="2143A63E" w14:textId="77777777" w:rsidR="003A2E94" w:rsidRPr="00166CDF" w:rsidRDefault="003A2E94" w:rsidP="007C5EDF">
            <w:pPr>
              <w:rPr>
                <w:rFonts w:ascii="Arial" w:hAnsi="Arial" w:cs="Arial"/>
                <w:b/>
                <w:bCs/>
              </w:rPr>
            </w:pPr>
          </w:p>
        </w:tc>
      </w:tr>
      <w:tr w:rsidR="003A2E94" w:rsidRPr="00166CDF" w14:paraId="55D77460" w14:textId="77777777" w:rsidTr="003A2E94">
        <w:tc>
          <w:tcPr>
            <w:tcW w:w="1092" w:type="dxa"/>
            <w:tcBorders>
              <w:right w:val="single" w:sz="4" w:space="0" w:color="auto"/>
            </w:tcBorders>
            <w:shd w:val="clear" w:color="auto" w:fill="E2EFD9" w:themeFill="accent6" w:themeFillTint="33"/>
          </w:tcPr>
          <w:p w14:paraId="201E8587" w14:textId="77777777" w:rsidR="003A2E94" w:rsidRPr="00166CDF" w:rsidRDefault="003A2E94" w:rsidP="007C5EDF">
            <w:pPr>
              <w:rPr>
                <w:rFonts w:ascii="Arial" w:hAnsi="Arial" w:cs="Arial"/>
                <w:b/>
                <w:bCs/>
              </w:rPr>
            </w:pPr>
            <w:r w:rsidRPr="00166CDF">
              <w:rPr>
                <w:rFonts w:ascii="Arial" w:hAnsi="Arial" w:cs="Arial"/>
                <w:b/>
                <w:bCs/>
              </w:rPr>
              <w:t>Date</w:t>
            </w:r>
          </w:p>
        </w:tc>
        <w:tc>
          <w:tcPr>
            <w:tcW w:w="7554" w:type="dxa"/>
            <w:tcBorders>
              <w:left w:val="single" w:sz="4" w:space="0" w:color="auto"/>
            </w:tcBorders>
          </w:tcPr>
          <w:p w14:paraId="4DF547FC" w14:textId="77777777" w:rsidR="003A2E94" w:rsidRPr="00166CDF" w:rsidRDefault="003A2E94" w:rsidP="007C5EDF">
            <w:pPr>
              <w:rPr>
                <w:rFonts w:ascii="Arial" w:hAnsi="Arial" w:cs="Arial"/>
                <w:b/>
                <w:bCs/>
              </w:rPr>
            </w:pPr>
          </w:p>
        </w:tc>
      </w:tr>
    </w:tbl>
    <w:p w14:paraId="45985AF2" w14:textId="77777777" w:rsidR="003A2E94" w:rsidRPr="00166CDF" w:rsidRDefault="003A2E94" w:rsidP="003A2E94">
      <w:pPr>
        <w:rPr>
          <w:rFonts w:ascii="Arial" w:hAnsi="Arial" w:cs="Arial"/>
          <w:b/>
          <w:bCs/>
        </w:rPr>
      </w:pPr>
    </w:p>
    <w:p w14:paraId="00E5C81D" w14:textId="7739A5FB" w:rsidR="003A2E94" w:rsidRPr="005C2724" w:rsidRDefault="003A2E94" w:rsidP="005C2724">
      <w:pPr>
        <w:pStyle w:val="ListParagraph"/>
        <w:numPr>
          <w:ilvl w:val="0"/>
          <w:numId w:val="40"/>
        </w:numPr>
        <w:spacing w:after="160" w:line="259" w:lineRule="auto"/>
        <w:ind w:firstLine="273"/>
        <w:rPr>
          <w:rFonts w:ascii="Arial" w:hAnsi="Arial" w:cs="Arial"/>
          <w:b/>
          <w:bCs/>
        </w:rPr>
      </w:pPr>
      <w:r w:rsidRPr="005C2724">
        <w:rPr>
          <w:rFonts w:ascii="Arial" w:hAnsi="Arial" w:cs="Arial"/>
          <w:b/>
          <w:bCs/>
        </w:rPr>
        <w:t xml:space="preserve">Safety, Environment and Security (note: the adequacy of the risk </w:t>
      </w:r>
      <w:r w:rsidR="005C2724">
        <w:rPr>
          <w:rFonts w:ascii="Arial" w:hAnsi="Arial" w:cs="Arial"/>
          <w:b/>
          <w:bCs/>
        </w:rPr>
        <w:tab/>
      </w:r>
      <w:r w:rsidRPr="005C2724">
        <w:rPr>
          <w:rFonts w:ascii="Arial" w:hAnsi="Arial" w:cs="Arial"/>
          <w:b/>
          <w:bCs/>
        </w:rPr>
        <w:t>assessment is the responsibility of the Flight Organiser</w:t>
      </w:r>
    </w:p>
    <w:tbl>
      <w:tblPr>
        <w:tblStyle w:val="TableGrid"/>
        <w:tblW w:w="0" w:type="auto"/>
        <w:tblInd w:w="704" w:type="dxa"/>
        <w:tblLook w:val="04A0" w:firstRow="1" w:lastRow="0" w:firstColumn="1" w:lastColumn="0" w:noHBand="0" w:noVBand="1"/>
      </w:tblPr>
      <w:tblGrid>
        <w:gridCol w:w="1092"/>
        <w:gridCol w:w="7554"/>
      </w:tblGrid>
      <w:tr w:rsidR="003A2E94" w:rsidRPr="00166CDF" w14:paraId="5CA42930" w14:textId="77777777" w:rsidTr="00883B62">
        <w:tc>
          <w:tcPr>
            <w:tcW w:w="1092" w:type="dxa"/>
            <w:tcBorders>
              <w:right w:val="single" w:sz="4" w:space="0" w:color="auto"/>
            </w:tcBorders>
            <w:shd w:val="clear" w:color="auto" w:fill="E2EFD9" w:themeFill="accent6" w:themeFillTint="33"/>
          </w:tcPr>
          <w:p w14:paraId="0A3ABDFB" w14:textId="77777777" w:rsidR="003A2E94" w:rsidRPr="00166CDF" w:rsidRDefault="003A2E94" w:rsidP="007C5EDF">
            <w:pPr>
              <w:rPr>
                <w:rFonts w:ascii="Arial" w:hAnsi="Arial" w:cs="Arial"/>
                <w:b/>
                <w:bCs/>
              </w:rPr>
            </w:pPr>
            <w:r w:rsidRPr="00166CDF">
              <w:rPr>
                <w:rFonts w:ascii="Arial" w:hAnsi="Arial" w:cs="Arial"/>
                <w:b/>
                <w:bCs/>
              </w:rPr>
              <w:t>Name</w:t>
            </w:r>
          </w:p>
        </w:tc>
        <w:tc>
          <w:tcPr>
            <w:tcW w:w="7554" w:type="dxa"/>
            <w:tcBorders>
              <w:left w:val="single" w:sz="4" w:space="0" w:color="auto"/>
            </w:tcBorders>
          </w:tcPr>
          <w:p w14:paraId="0A96F791" w14:textId="77777777" w:rsidR="003A2E94" w:rsidRPr="00166CDF" w:rsidRDefault="003A2E94" w:rsidP="007C5EDF">
            <w:pPr>
              <w:rPr>
                <w:rFonts w:ascii="Arial" w:hAnsi="Arial" w:cs="Arial"/>
                <w:b/>
                <w:bCs/>
              </w:rPr>
            </w:pPr>
          </w:p>
        </w:tc>
      </w:tr>
      <w:tr w:rsidR="003A2E94" w:rsidRPr="00166CDF" w14:paraId="66551966" w14:textId="77777777" w:rsidTr="00883B62">
        <w:tc>
          <w:tcPr>
            <w:tcW w:w="1092" w:type="dxa"/>
            <w:tcBorders>
              <w:right w:val="single" w:sz="4" w:space="0" w:color="auto"/>
            </w:tcBorders>
            <w:shd w:val="clear" w:color="auto" w:fill="E2EFD9" w:themeFill="accent6" w:themeFillTint="33"/>
          </w:tcPr>
          <w:p w14:paraId="20CCFEC7" w14:textId="77777777" w:rsidR="003A2E94" w:rsidRPr="00166CDF" w:rsidRDefault="003A2E94" w:rsidP="007C5EDF">
            <w:pPr>
              <w:rPr>
                <w:rFonts w:ascii="Arial" w:hAnsi="Arial" w:cs="Arial"/>
                <w:b/>
                <w:bCs/>
              </w:rPr>
            </w:pPr>
            <w:r w:rsidRPr="00166CDF">
              <w:rPr>
                <w:rFonts w:ascii="Arial" w:hAnsi="Arial" w:cs="Arial"/>
                <w:b/>
                <w:bCs/>
              </w:rPr>
              <w:t>Signed</w:t>
            </w:r>
          </w:p>
        </w:tc>
        <w:tc>
          <w:tcPr>
            <w:tcW w:w="7554" w:type="dxa"/>
            <w:tcBorders>
              <w:left w:val="single" w:sz="4" w:space="0" w:color="auto"/>
            </w:tcBorders>
          </w:tcPr>
          <w:p w14:paraId="7356DC7A" w14:textId="77777777" w:rsidR="003A2E94" w:rsidRPr="00166CDF" w:rsidRDefault="003A2E94" w:rsidP="007C5EDF">
            <w:pPr>
              <w:rPr>
                <w:rFonts w:ascii="Arial" w:hAnsi="Arial" w:cs="Arial"/>
                <w:b/>
                <w:bCs/>
              </w:rPr>
            </w:pPr>
          </w:p>
        </w:tc>
      </w:tr>
      <w:tr w:rsidR="003A2E94" w:rsidRPr="00166CDF" w14:paraId="3DAEF2B5" w14:textId="77777777" w:rsidTr="00883B62">
        <w:tc>
          <w:tcPr>
            <w:tcW w:w="1092" w:type="dxa"/>
            <w:tcBorders>
              <w:right w:val="single" w:sz="4" w:space="0" w:color="auto"/>
            </w:tcBorders>
            <w:shd w:val="clear" w:color="auto" w:fill="E2EFD9" w:themeFill="accent6" w:themeFillTint="33"/>
          </w:tcPr>
          <w:p w14:paraId="69BC393D" w14:textId="77777777" w:rsidR="003A2E94" w:rsidRPr="00166CDF" w:rsidRDefault="003A2E94" w:rsidP="007C5EDF">
            <w:pPr>
              <w:rPr>
                <w:rFonts w:ascii="Arial" w:hAnsi="Arial" w:cs="Arial"/>
                <w:b/>
                <w:bCs/>
              </w:rPr>
            </w:pPr>
            <w:r w:rsidRPr="00166CDF">
              <w:rPr>
                <w:rFonts w:ascii="Arial" w:hAnsi="Arial" w:cs="Arial"/>
                <w:b/>
                <w:bCs/>
              </w:rPr>
              <w:t>Date</w:t>
            </w:r>
          </w:p>
        </w:tc>
        <w:tc>
          <w:tcPr>
            <w:tcW w:w="7554" w:type="dxa"/>
            <w:tcBorders>
              <w:left w:val="single" w:sz="4" w:space="0" w:color="auto"/>
            </w:tcBorders>
          </w:tcPr>
          <w:p w14:paraId="74ECDB88" w14:textId="77777777" w:rsidR="003A2E94" w:rsidRPr="00166CDF" w:rsidRDefault="003A2E94" w:rsidP="007C5EDF">
            <w:pPr>
              <w:rPr>
                <w:rFonts w:ascii="Arial" w:hAnsi="Arial" w:cs="Arial"/>
                <w:b/>
                <w:bCs/>
              </w:rPr>
            </w:pPr>
          </w:p>
        </w:tc>
      </w:tr>
    </w:tbl>
    <w:p w14:paraId="7BA1DECB" w14:textId="77777777" w:rsidR="003A2E94" w:rsidRPr="00166CDF" w:rsidRDefault="003A2E94" w:rsidP="003A2E94">
      <w:pPr>
        <w:rPr>
          <w:rFonts w:ascii="Arial" w:hAnsi="Arial" w:cs="Arial"/>
          <w:b/>
          <w:bCs/>
        </w:rPr>
      </w:pPr>
    </w:p>
    <w:p w14:paraId="0BED182C" w14:textId="77777777" w:rsidR="003A2E94" w:rsidRPr="00166CDF" w:rsidRDefault="003A2E94" w:rsidP="005C2724">
      <w:pPr>
        <w:pStyle w:val="ListParagraph"/>
        <w:numPr>
          <w:ilvl w:val="0"/>
          <w:numId w:val="40"/>
        </w:numPr>
        <w:spacing w:after="160" w:line="259" w:lineRule="auto"/>
        <w:ind w:firstLine="273"/>
        <w:rPr>
          <w:rFonts w:ascii="Arial" w:hAnsi="Arial" w:cs="Arial"/>
          <w:b/>
          <w:bCs/>
        </w:rPr>
      </w:pPr>
      <w:r w:rsidRPr="00166CDF">
        <w:rPr>
          <w:rFonts w:ascii="Arial" w:hAnsi="Arial" w:cs="Arial"/>
          <w:b/>
          <w:bCs/>
        </w:rPr>
        <w:t>Campus Security</w:t>
      </w:r>
    </w:p>
    <w:tbl>
      <w:tblPr>
        <w:tblStyle w:val="TableGrid"/>
        <w:tblW w:w="0" w:type="auto"/>
        <w:tblInd w:w="704" w:type="dxa"/>
        <w:tblLook w:val="04A0" w:firstRow="1" w:lastRow="0" w:firstColumn="1" w:lastColumn="0" w:noHBand="0" w:noVBand="1"/>
      </w:tblPr>
      <w:tblGrid>
        <w:gridCol w:w="1290"/>
        <w:gridCol w:w="7554"/>
      </w:tblGrid>
      <w:tr w:rsidR="003A2E94" w:rsidRPr="00166CDF" w14:paraId="656841F5" w14:textId="77777777" w:rsidTr="00883B62">
        <w:tc>
          <w:tcPr>
            <w:tcW w:w="1092" w:type="dxa"/>
            <w:tcBorders>
              <w:right w:val="single" w:sz="4" w:space="0" w:color="auto"/>
            </w:tcBorders>
            <w:shd w:val="clear" w:color="auto" w:fill="E2EFD9" w:themeFill="accent6" w:themeFillTint="33"/>
          </w:tcPr>
          <w:p w14:paraId="21C4FE5E" w14:textId="77777777" w:rsidR="003A2E94" w:rsidRPr="00166CDF" w:rsidRDefault="003A2E94" w:rsidP="00883B62">
            <w:pPr>
              <w:ind w:firstLine="273"/>
              <w:rPr>
                <w:rFonts w:ascii="Arial" w:hAnsi="Arial" w:cs="Arial"/>
                <w:b/>
                <w:bCs/>
              </w:rPr>
            </w:pPr>
            <w:r w:rsidRPr="00166CDF">
              <w:rPr>
                <w:rFonts w:ascii="Arial" w:hAnsi="Arial" w:cs="Arial"/>
                <w:b/>
                <w:bCs/>
              </w:rPr>
              <w:t>Name</w:t>
            </w:r>
          </w:p>
        </w:tc>
        <w:tc>
          <w:tcPr>
            <w:tcW w:w="7554" w:type="dxa"/>
            <w:tcBorders>
              <w:left w:val="single" w:sz="4" w:space="0" w:color="auto"/>
            </w:tcBorders>
          </w:tcPr>
          <w:p w14:paraId="1D5F2056" w14:textId="77777777" w:rsidR="003A2E94" w:rsidRPr="00166CDF" w:rsidRDefault="003A2E94" w:rsidP="00883B62">
            <w:pPr>
              <w:ind w:firstLine="273"/>
              <w:rPr>
                <w:rFonts w:ascii="Arial" w:hAnsi="Arial" w:cs="Arial"/>
                <w:b/>
                <w:bCs/>
              </w:rPr>
            </w:pPr>
          </w:p>
        </w:tc>
      </w:tr>
      <w:tr w:rsidR="003A2E94" w:rsidRPr="00166CDF" w14:paraId="64550BAF" w14:textId="77777777" w:rsidTr="00883B62">
        <w:tc>
          <w:tcPr>
            <w:tcW w:w="1092" w:type="dxa"/>
            <w:tcBorders>
              <w:right w:val="single" w:sz="4" w:space="0" w:color="auto"/>
            </w:tcBorders>
            <w:shd w:val="clear" w:color="auto" w:fill="E2EFD9" w:themeFill="accent6" w:themeFillTint="33"/>
          </w:tcPr>
          <w:p w14:paraId="6BB72F1D" w14:textId="77777777" w:rsidR="003A2E94" w:rsidRPr="00166CDF" w:rsidRDefault="003A2E94" w:rsidP="00883B62">
            <w:pPr>
              <w:ind w:firstLine="273"/>
              <w:rPr>
                <w:rFonts w:ascii="Arial" w:hAnsi="Arial" w:cs="Arial"/>
                <w:b/>
                <w:bCs/>
              </w:rPr>
            </w:pPr>
            <w:r w:rsidRPr="00166CDF">
              <w:rPr>
                <w:rFonts w:ascii="Arial" w:hAnsi="Arial" w:cs="Arial"/>
                <w:b/>
                <w:bCs/>
              </w:rPr>
              <w:t>Signed</w:t>
            </w:r>
          </w:p>
        </w:tc>
        <w:tc>
          <w:tcPr>
            <w:tcW w:w="7554" w:type="dxa"/>
            <w:tcBorders>
              <w:left w:val="single" w:sz="4" w:space="0" w:color="auto"/>
            </w:tcBorders>
          </w:tcPr>
          <w:p w14:paraId="6D9766F1" w14:textId="77777777" w:rsidR="003A2E94" w:rsidRPr="00166CDF" w:rsidRDefault="003A2E94" w:rsidP="00883B62">
            <w:pPr>
              <w:ind w:firstLine="273"/>
              <w:rPr>
                <w:rFonts w:ascii="Arial" w:hAnsi="Arial" w:cs="Arial"/>
                <w:b/>
                <w:bCs/>
              </w:rPr>
            </w:pPr>
          </w:p>
        </w:tc>
      </w:tr>
      <w:tr w:rsidR="003A2E94" w:rsidRPr="00166CDF" w14:paraId="5CC9317A" w14:textId="77777777" w:rsidTr="00883B62">
        <w:tc>
          <w:tcPr>
            <w:tcW w:w="1092" w:type="dxa"/>
            <w:tcBorders>
              <w:right w:val="single" w:sz="4" w:space="0" w:color="auto"/>
            </w:tcBorders>
            <w:shd w:val="clear" w:color="auto" w:fill="E2EFD9" w:themeFill="accent6" w:themeFillTint="33"/>
          </w:tcPr>
          <w:p w14:paraId="2DAE1437" w14:textId="77777777" w:rsidR="003A2E94" w:rsidRPr="00166CDF" w:rsidRDefault="003A2E94" w:rsidP="00883B62">
            <w:pPr>
              <w:ind w:firstLine="273"/>
              <w:rPr>
                <w:rFonts w:ascii="Arial" w:hAnsi="Arial" w:cs="Arial"/>
                <w:b/>
                <w:bCs/>
              </w:rPr>
            </w:pPr>
            <w:r w:rsidRPr="00166CDF">
              <w:rPr>
                <w:rFonts w:ascii="Arial" w:hAnsi="Arial" w:cs="Arial"/>
                <w:b/>
                <w:bCs/>
              </w:rPr>
              <w:t>Date</w:t>
            </w:r>
          </w:p>
        </w:tc>
        <w:tc>
          <w:tcPr>
            <w:tcW w:w="7554" w:type="dxa"/>
            <w:tcBorders>
              <w:left w:val="single" w:sz="4" w:space="0" w:color="auto"/>
            </w:tcBorders>
          </w:tcPr>
          <w:p w14:paraId="0A4A3B14" w14:textId="77777777" w:rsidR="003A2E94" w:rsidRPr="00166CDF" w:rsidRDefault="003A2E94" w:rsidP="00883B62">
            <w:pPr>
              <w:ind w:firstLine="273"/>
              <w:rPr>
                <w:rFonts w:ascii="Arial" w:hAnsi="Arial" w:cs="Arial"/>
                <w:b/>
                <w:bCs/>
              </w:rPr>
            </w:pPr>
          </w:p>
        </w:tc>
      </w:tr>
    </w:tbl>
    <w:p w14:paraId="2D7BEC8A" w14:textId="77777777" w:rsidR="003A2E94" w:rsidRPr="00166CDF" w:rsidRDefault="003A2E94" w:rsidP="00883B62">
      <w:pPr>
        <w:ind w:firstLine="273"/>
        <w:rPr>
          <w:rFonts w:ascii="Arial" w:hAnsi="Arial" w:cs="Arial"/>
          <w:b/>
          <w:bCs/>
        </w:rPr>
      </w:pPr>
    </w:p>
    <w:p w14:paraId="062E2E19" w14:textId="77777777" w:rsidR="003A2E94" w:rsidRPr="00166CDF" w:rsidRDefault="003A2E94" w:rsidP="005C2724">
      <w:pPr>
        <w:pStyle w:val="ListParagraph"/>
        <w:numPr>
          <w:ilvl w:val="0"/>
          <w:numId w:val="40"/>
        </w:numPr>
        <w:spacing w:after="160" w:line="259" w:lineRule="auto"/>
        <w:ind w:firstLine="273"/>
        <w:rPr>
          <w:rFonts w:ascii="Arial" w:hAnsi="Arial" w:cs="Arial"/>
          <w:b/>
          <w:bCs/>
        </w:rPr>
      </w:pPr>
      <w:r w:rsidRPr="00166CDF">
        <w:rPr>
          <w:rFonts w:ascii="Arial" w:hAnsi="Arial" w:cs="Arial"/>
          <w:b/>
          <w:bCs/>
        </w:rPr>
        <w:t>Head of Department</w:t>
      </w:r>
    </w:p>
    <w:tbl>
      <w:tblPr>
        <w:tblStyle w:val="TableGrid"/>
        <w:tblW w:w="0" w:type="auto"/>
        <w:tblInd w:w="704" w:type="dxa"/>
        <w:tblLook w:val="04A0" w:firstRow="1" w:lastRow="0" w:firstColumn="1" w:lastColumn="0" w:noHBand="0" w:noVBand="1"/>
      </w:tblPr>
      <w:tblGrid>
        <w:gridCol w:w="1290"/>
        <w:gridCol w:w="7554"/>
      </w:tblGrid>
      <w:tr w:rsidR="003A2E94" w:rsidRPr="00166CDF" w14:paraId="095E9C42" w14:textId="77777777" w:rsidTr="00883B62">
        <w:tc>
          <w:tcPr>
            <w:tcW w:w="1092" w:type="dxa"/>
            <w:tcBorders>
              <w:right w:val="single" w:sz="4" w:space="0" w:color="auto"/>
            </w:tcBorders>
            <w:shd w:val="clear" w:color="auto" w:fill="E2EFD9" w:themeFill="accent6" w:themeFillTint="33"/>
          </w:tcPr>
          <w:p w14:paraId="34AB1EE5" w14:textId="77777777" w:rsidR="003A2E94" w:rsidRPr="00166CDF" w:rsidRDefault="003A2E94" w:rsidP="00883B62">
            <w:pPr>
              <w:ind w:firstLine="273"/>
              <w:rPr>
                <w:rFonts w:ascii="Arial" w:hAnsi="Arial" w:cs="Arial"/>
                <w:b/>
                <w:bCs/>
              </w:rPr>
            </w:pPr>
            <w:r w:rsidRPr="00166CDF">
              <w:rPr>
                <w:rFonts w:ascii="Arial" w:hAnsi="Arial" w:cs="Arial"/>
                <w:b/>
                <w:bCs/>
              </w:rPr>
              <w:t>Name</w:t>
            </w:r>
          </w:p>
        </w:tc>
        <w:tc>
          <w:tcPr>
            <w:tcW w:w="7554" w:type="dxa"/>
            <w:tcBorders>
              <w:left w:val="single" w:sz="4" w:space="0" w:color="auto"/>
            </w:tcBorders>
          </w:tcPr>
          <w:p w14:paraId="23CCF84E" w14:textId="77777777" w:rsidR="003A2E94" w:rsidRPr="00166CDF" w:rsidRDefault="003A2E94" w:rsidP="00883B62">
            <w:pPr>
              <w:ind w:firstLine="273"/>
              <w:rPr>
                <w:rFonts w:ascii="Arial" w:hAnsi="Arial" w:cs="Arial"/>
                <w:b/>
                <w:bCs/>
              </w:rPr>
            </w:pPr>
          </w:p>
        </w:tc>
      </w:tr>
      <w:tr w:rsidR="003A2E94" w:rsidRPr="00166CDF" w14:paraId="3643CE76" w14:textId="77777777" w:rsidTr="00883B62">
        <w:tc>
          <w:tcPr>
            <w:tcW w:w="1092" w:type="dxa"/>
            <w:tcBorders>
              <w:right w:val="single" w:sz="4" w:space="0" w:color="auto"/>
            </w:tcBorders>
            <w:shd w:val="clear" w:color="auto" w:fill="E2EFD9" w:themeFill="accent6" w:themeFillTint="33"/>
          </w:tcPr>
          <w:p w14:paraId="0D9D543D" w14:textId="77777777" w:rsidR="003A2E94" w:rsidRPr="00166CDF" w:rsidRDefault="003A2E94" w:rsidP="00883B62">
            <w:pPr>
              <w:ind w:firstLine="273"/>
              <w:rPr>
                <w:rFonts w:ascii="Arial" w:hAnsi="Arial" w:cs="Arial"/>
                <w:b/>
                <w:bCs/>
              </w:rPr>
            </w:pPr>
            <w:r w:rsidRPr="00166CDF">
              <w:rPr>
                <w:rFonts w:ascii="Arial" w:hAnsi="Arial" w:cs="Arial"/>
                <w:b/>
                <w:bCs/>
              </w:rPr>
              <w:t>Signed</w:t>
            </w:r>
          </w:p>
        </w:tc>
        <w:tc>
          <w:tcPr>
            <w:tcW w:w="7554" w:type="dxa"/>
            <w:tcBorders>
              <w:left w:val="single" w:sz="4" w:space="0" w:color="auto"/>
            </w:tcBorders>
          </w:tcPr>
          <w:p w14:paraId="67B56DD7" w14:textId="77777777" w:rsidR="003A2E94" w:rsidRPr="00166CDF" w:rsidRDefault="003A2E94" w:rsidP="00883B62">
            <w:pPr>
              <w:ind w:firstLine="273"/>
              <w:rPr>
                <w:rFonts w:ascii="Arial" w:hAnsi="Arial" w:cs="Arial"/>
                <w:b/>
                <w:bCs/>
              </w:rPr>
            </w:pPr>
          </w:p>
        </w:tc>
      </w:tr>
      <w:tr w:rsidR="003A2E94" w:rsidRPr="00166CDF" w14:paraId="1BCF2271" w14:textId="77777777" w:rsidTr="00883B62">
        <w:tc>
          <w:tcPr>
            <w:tcW w:w="1092" w:type="dxa"/>
            <w:tcBorders>
              <w:right w:val="single" w:sz="4" w:space="0" w:color="auto"/>
            </w:tcBorders>
            <w:shd w:val="clear" w:color="auto" w:fill="E2EFD9" w:themeFill="accent6" w:themeFillTint="33"/>
          </w:tcPr>
          <w:p w14:paraId="62545A49" w14:textId="77777777" w:rsidR="003A2E94" w:rsidRPr="00166CDF" w:rsidRDefault="003A2E94" w:rsidP="00883B62">
            <w:pPr>
              <w:ind w:firstLine="273"/>
              <w:rPr>
                <w:rFonts w:ascii="Arial" w:hAnsi="Arial" w:cs="Arial"/>
                <w:b/>
                <w:bCs/>
              </w:rPr>
            </w:pPr>
            <w:r w:rsidRPr="00166CDF">
              <w:rPr>
                <w:rFonts w:ascii="Arial" w:hAnsi="Arial" w:cs="Arial"/>
                <w:b/>
                <w:bCs/>
              </w:rPr>
              <w:t>Date</w:t>
            </w:r>
          </w:p>
        </w:tc>
        <w:tc>
          <w:tcPr>
            <w:tcW w:w="7554" w:type="dxa"/>
            <w:tcBorders>
              <w:left w:val="single" w:sz="4" w:space="0" w:color="auto"/>
            </w:tcBorders>
          </w:tcPr>
          <w:p w14:paraId="59187F0E" w14:textId="77777777" w:rsidR="003A2E94" w:rsidRPr="00166CDF" w:rsidRDefault="003A2E94" w:rsidP="00883B62">
            <w:pPr>
              <w:ind w:firstLine="273"/>
              <w:rPr>
                <w:rFonts w:ascii="Arial" w:hAnsi="Arial" w:cs="Arial"/>
                <w:b/>
                <w:bCs/>
              </w:rPr>
            </w:pPr>
          </w:p>
        </w:tc>
      </w:tr>
    </w:tbl>
    <w:p w14:paraId="7469012B" w14:textId="77777777" w:rsidR="003A2E94" w:rsidRPr="00166CDF" w:rsidRDefault="003A2E94" w:rsidP="00883B62">
      <w:pPr>
        <w:ind w:firstLine="273"/>
        <w:rPr>
          <w:rFonts w:ascii="Arial" w:hAnsi="Arial" w:cs="Arial"/>
          <w:b/>
          <w:bCs/>
        </w:rPr>
      </w:pPr>
    </w:p>
    <w:p w14:paraId="7B5ED0B1" w14:textId="77777777" w:rsidR="003A2E94" w:rsidRPr="00166CDF" w:rsidRDefault="003A2E94" w:rsidP="005C2724">
      <w:pPr>
        <w:pStyle w:val="ListParagraph"/>
        <w:numPr>
          <w:ilvl w:val="0"/>
          <w:numId w:val="40"/>
        </w:numPr>
        <w:spacing w:after="160" w:line="259" w:lineRule="auto"/>
        <w:ind w:firstLine="273"/>
        <w:rPr>
          <w:rFonts w:ascii="Arial" w:hAnsi="Arial" w:cs="Arial"/>
          <w:b/>
          <w:bCs/>
        </w:rPr>
      </w:pPr>
      <w:r w:rsidRPr="00166CDF">
        <w:rPr>
          <w:rFonts w:ascii="Arial" w:hAnsi="Arial" w:cs="Arial"/>
          <w:b/>
          <w:bCs/>
        </w:rPr>
        <w:t>Head of Accommodation Services (if near or above student accommodation)</w:t>
      </w:r>
    </w:p>
    <w:tbl>
      <w:tblPr>
        <w:tblStyle w:val="TableGrid"/>
        <w:tblW w:w="0" w:type="auto"/>
        <w:tblInd w:w="704" w:type="dxa"/>
        <w:tblLook w:val="04A0" w:firstRow="1" w:lastRow="0" w:firstColumn="1" w:lastColumn="0" w:noHBand="0" w:noVBand="1"/>
      </w:tblPr>
      <w:tblGrid>
        <w:gridCol w:w="1290"/>
        <w:gridCol w:w="7554"/>
      </w:tblGrid>
      <w:tr w:rsidR="003A2E94" w:rsidRPr="00166CDF" w14:paraId="7EFBD2BC" w14:textId="77777777" w:rsidTr="00883B62">
        <w:tc>
          <w:tcPr>
            <w:tcW w:w="1092" w:type="dxa"/>
            <w:tcBorders>
              <w:right w:val="single" w:sz="4" w:space="0" w:color="auto"/>
            </w:tcBorders>
            <w:shd w:val="clear" w:color="auto" w:fill="E2EFD9" w:themeFill="accent6" w:themeFillTint="33"/>
          </w:tcPr>
          <w:p w14:paraId="7F792316" w14:textId="77777777" w:rsidR="003A2E94" w:rsidRPr="00166CDF" w:rsidRDefault="003A2E94" w:rsidP="00883B62">
            <w:pPr>
              <w:ind w:firstLine="273"/>
              <w:rPr>
                <w:rFonts w:ascii="Arial" w:hAnsi="Arial" w:cs="Arial"/>
                <w:b/>
                <w:bCs/>
              </w:rPr>
            </w:pPr>
            <w:r w:rsidRPr="00166CDF">
              <w:rPr>
                <w:rFonts w:ascii="Arial" w:hAnsi="Arial" w:cs="Arial"/>
                <w:b/>
                <w:bCs/>
              </w:rPr>
              <w:t>Name</w:t>
            </w:r>
          </w:p>
        </w:tc>
        <w:tc>
          <w:tcPr>
            <w:tcW w:w="7554" w:type="dxa"/>
            <w:tcBorders>
              <w:left w:val="single" w:sz="4" w:space="0" w:color="auto"/>
            </w:tcBorders>
          </w:tcPr>
          <w:p w14:paraId="65440EE2" w14:textId="77777777" w:rsidR="003A2E94" w:rsidRPr="00166CDF" w:rsidRDefault="003A2E94" w:rsidP="00883B62">
            <w:pPr>
              <w:ind w:firstLine="273"/>
              <w:rPr>
                <w:rFonts w:ascii="Arial" w:hAnsi="Arial" w:cs="Arial"/>
                <w:b/>
                <w:bCs/>
              </w:rPr>
            </w:pPr>
          </w:p>
        </w:tc>
      </w:tr>
      <w:tr w:rsidR="003A2E94" w:rsidRPr="00166CDF" w14:paraId="66B95606" w14:textId="77777777" w:rsidTr="00883B62">
        <w:tc>
          <w:tcPr>
            <w:tcW w:w="1092" w:type="dxa"/>
            <w:tcBorders>
              <w:right w:val="single" w:sz="4" w:space="0" w:color="auto"/>
            </w:tcBorders>
            <w:shd w:val="clear" w:color="auto" w:fill="E2EFD9" w:themeFill="accent6" w:themeFillTint="33"/>
          </w:tcPr>
          <w:p w14:paraId="1DD05FF3" w14:textId="77777777" w:rsidR="003A2E94" w:rsidRPr="00166CDF" w:rsidRDefault="003A2E94" w:rsidP="00883B62">
            <w:pPr>
              <w:ind w:firstLine="273"/>
              <w:rPr>
                <w:rFonts w:ascii="Arial" w:hAnsi="Arial" w:cs="Arial"/>
                <w:b/>
                <w:bCs/>
              </w:rPr>
            </w:pPr>
            <w:r w:rsidRPr="00166CDF">
              <w:rPr>
                <w:rFonts w:ascii="Arial" w:hAnsi="Arial" w:cs="Arial"/>
                <w:b/>
                <w:bCs/>
              </w:rPr>
              <w:t>Signed</w:t>
            </w:r>
          </w:p>
        </w:tc>
        <w:tc>
          <w:tcPr>
            <w:tcW w:w="7554" w:type="dxa"/>
            <w:tcBorders>
              <w:left w:val="single" w:sz="4" w:space="0" w:color="auto"/>
            </w:tcBorders>
          </w:tcPr>
          <w:p w14:paraId="5DFDA53F" w14:textId="77777777" w:rsidR="003A2E94" w:rsidRPr="00166CDF" w:rsidRDefault="003A2E94" w:rsidP="00883B62">
            <w:pPr>
              <w:ind w:firstLine="273"/>
              <w:rPr>
                <w:rFonts w:ascii="Arial" w:hAnsi="Arial" w:cs="Arial"/>
                <w:b/>
                <w:bCs/>
              </w:rPr>
            </w:pPr>
          </w:p>
        </w:tc>
      </w:tr>
      <w:tr w:rsidR="003A2E94" w:rsidRPr="00166CDF" w14:paraId="0664AD68" w14:textId="77777777" w:rsidTr="00883B62">
        <w:tc>
          <w:tcPr>
            <w:tcW w:w="1092" w:type="dxa"/>
            <w:tcBorders>
              <w:right w:val="single" w:sz="4" w:space="0" w:color="auto"/>
            </w:tcBorders>
            <w:shd w:val="clear" w:color="auto" w:fill="E2EFD9" w:themeFill="accent6" w:themeFillTint="33"/>
          </w:tcPr>
          <w:p w14:paraId="6F2612D9" w14:textId="77777777" w:rsidR="003A2E94" w:rsidRPr="00166CDF" w:rsidRDefault="003A2E94" w:rsidP="00883B62">
            <w:pPr>
              <w:ind w:firstLine="273"/>
              <w:rPr>
                <w:rFonts w:ascii="Arial" w:hAnsi="Arial" w:cs="Arial"/>
                <w:b/>
                <w:bCs/>
              </w:rPr>
            </w:pPr>
            <w:r w:rsidRPr="00166CDF">
              <w:rPr>
                <w:rFonts w:ascii="Arial" w:hAnsi="Arial" w:cs="Arial"/>
                <w:b/>
                <w:bCs/>
              </w:rPr>
              <w:t>Date</w:t>
            </w:r>
          </w:p>
        </w:tc>
        <w:tc>
          <w:tcPr>
            <w:tcW w:w="7554" w:type="dxa"/>
            <w:tcBorders>
              <w:left w:val="single" w:sz="4" w:space="0" w:color="auto"/>
            </w:tcBorders>
          </w:tcPr>
          <w:p w14:paraId="22ADF38A" w14:textId="77777777" w:rsidR="003A2E94" w:rsidRPr="00166CDF" w:rsidRDefault="003A2E94" w:rsidP="00883B62">
            <w:pPr>
              <w:ind w:firstLine="273"/>
              <w:rPr>
                <w:rFonts w:ascii="Arial" w:hAnsi="Arial" w:cs="Arial"/>
                <w:b/>
                <w:bCs/>
              </w:rPr>
            </w:pPr>
          </w:p>
        </w:tc>
      </w:tr>
    </w:tbl>
    <w:p w14:paraId="5F5D3211" w14:textId="77777777" w:rsidR="003A2E94" w:rsidRPr="00166CDF" w:rsidRDefault="003A2E94" w:rsidP="00883B62">
      <w:pPr>
        <w:ind w:firstLine="273"/>
        <w:rPr>
          <w:rFonts w:ascii="Arial" w:hAnsi="Arial" w:cs="Arial"/>
          <w:b/>
          <w:bCs/>
        </w:rPr>
      </w:pPr>
    </w:p>
    <w:p w14:paraId="1556945D" w14:textId="512927CC" w:rsidR="003A2E94" w:rsidRPr="005C2724" w:rsidRDefault="003A2E94" w:rsidP="005C2724">
      <w:pPr>
        <w:pStyle w:val="ListParagraph"/>
        <w:numPr>
          <w:ilvl w:val="0"/>
          <w:numId w:val="40"/>
        </w:numPr>
        <w:spacing w:after="160" w:line="259" w:lineRule="auto"/>
        <w:ind w:firstLine="273"/>
        <w:rPr>
          <w:rFonts w:ascii="Arial" w:hAnsi="Arial" w:cs="Arial"/>
          <w:b/>
          <w:bCs/>
        </w:rPr>
      </w:pPr>
      <w:r w:rsidRPr="005C2724">
        <w:rPr>
          <w:rFonts w:ascii="Arial" w:hAnsi="Arial" w:cs="Arial"/>
          <w:b/>
          <w:bCs/>
        </w:rPr>
        <w:t xml:space="preserve">Sports Centre Manager (if flight is near or over Sports Centre or sports </w:t>
      </w:r>
      <w:r w:rsidR="005C2724">
        <w:rPr>
          <w:rFonts w:ascii="Arial" w:hAnsi="Arial" w:cs="Arial"/>
          <w:b/>
          <w:bCs/>
        </w:rPr>
        <w:tab/>
      </w:r>
      <w:r w:rsidRPr="005C2724">
        <w:rPr>
          <w:rFonts w:ascii="Arial" w:hAnsi="Arial" w:cs="Arial"/>
          <w:b/>
          <w:bCs/>
        </w:rPr>
        <w:t>fields)</w:t>
      </w:r>
    </w:p>
    <w:tbl>
      <w:tblPr>
        <w:tblStyle w:val="TableGrid"/>
        <w:tblW w:w="0" w:type="auto"/>
        <w:tblInd w:w="704" w:type="dxa"/>
        <w:tblLook w:val="04A0" w:firstRow="1" w:lastRow="0" w:firstColumn="1" w:lastColumn="0" w:noHBand="0" w:noVBand="1"/>
      </w:tblPr>
      <w:tblGrid>
        <w:gridCol w:w="1290"/>
        <w:gridCol w:w="7554"/>
      </w:tblGrid>
      <w:tr w:rsidR="003A2E94" w:rsidRPr="00166CDF" w14:paraId="03F75771" w14:textId="77777777" w:rsidTr="00883B62">
        <w:tc>
          <w:tcPr>
            <w:tcW w:w="1092" w:type="dxa"/>
            <w:tcBorders>
              <w:right w:val="single" w:sz="4" w:space="0" w:color="auto"/>
            </w:tcBorders>
            <w:shd w:val="clear" w:color="auto" w:fill="E2EFD9" w:themeFill="accent6" w:themeFillTint="33"/>
          </w:tcPr>
          <w:p w14:paraId="358673A0" w14:textId="77777777" w:rsidR="003A2E94" w:rsidRPr="005C2724" w:rsidRDefault="003A2E94" w:rsidP="00883B62">
            <w:pPr>
              <w:ind w:firstLine="273"/>
              <w:rPr>
                <w:rFonts w:ascii="Arial" w:hAnsi="Arial" w:cs="Arial"/>
                <w:b/>
                <w:bCs/>
              </w:rPr>
            </w:pPr>
            <w:r w:rsidRPr="005C2724">
              <w:rPr>
                <w:rFonts w:ascii="Arial" w:hAnsi="Arial" w:cs="Arial"/>
                <w:b/>
                <w:bCs/>
              </w:rPr>
              <w:t>Name</w:t>
            </w:r>
          </w:p>
        </w:tc>
        <w:tc>
          <w:tcPr>
            <w:tcW w:w="7554" w:type="dxa"/>
            <w:tcBorders>
              <w:left w:val="single" w:sz="4" w:space="0" w:color="auto"/>
            </w:tcBorders>
          </w:tcPr>
          <w:p w14:paraId="020E91AD" w14:textId="77777777" w:rsidR="003A2E94" w:rsidRPr="00166CDF" w:rsidRDefault="003A2E94" w:rsidP="00883B62">
            <w:pPr>
              <w:ind w:firstLine="273"/>
              <w:rPr>
                <w:rFonts w:ascii="Arial" w:hAnsi="Arial" w:cs="Arial"/>
              </w:rPr>
            </w:pPr>
          </w:p>
        </w:tc>
      </w:tr>
      <w:tr w:rsidR="003A2E94" w:rsidRPr="00166CDF" w14:paraId="7E83FDE0" w14:textId="77777777" w:rsidTr="00883B62">
        <w:tc>
          <w:tcPr>
            <w:tcW w:w="1092" w:type="dxa"/>
            <w:tcBorders>
              <w:right w:val="single" w:sz="4" w:space="0" w:color="auto"/>
            </w:tcBorders>
            <w:shd w:val="clear" w:color="auto" w:fill="E2EFD9" w:themeFill="accent6" w:themeFillTint="33"/>
          </w:tcPr>
          <w:p w14:paraId="42E2495E" w14:textId="77777777" w:rsidR="003A2E94" w:rsidRPr="005C2724" w:rsidRDefault="003A2E94" w:rsidP="00883B62">
            <w:pPr>
              <w:ind w:firstLine="273"/>
              <w:rPr>
                <w:rFonts w:ascii="Arial" w:hAnsi="Arial" w:cs="Arial"/>
                <w:b/>
                <w:bCs/>
              </w:rPr>
            </w:pPr>
            <w:r w:rsidRPr="005C2724">
              <w:rPr>
                <w:rFonts w:ascii="Arial" w:hAnsi="Arial" w:cs="Arial"/>
                <w:b/>
                <w:bCs/>
              </w:rPr>
              <w:t>Signed</w:t>
            </w:r>
          </w:p>
        </w:tc>
        <w:tc>
          <w:tcPr>
            <w:tcW w:w="7554" w:type="dxa"/>
            <w:tcBorders>
              <w:left w:val="single" w:sz="4" w:space="0" w:color="auto"/>
            </w:tcBorders>
          </w:tcPr>
          <w:p w14:paraId="7E257845" w14:textId="77777777" w:rsidR="003A2E94" w:rsidRPr="00166CDF" w:rsidRDefault="003A2E94" w:rsidP="00883B62">
            <w:pPr>
              <w:ind w:firstLine="273"/>
              <w:rPr>
                <w:rFonts w:ascii="Arial" w:hAnsi="Arial" w:cs="Arial"/>
              </w:rPr>
            </w:pPr>
          </w:p>
        </w:tc>
      </w:tr>
      <w:tr w:rsidR="003A2E94" w:rsidRPr="00166CDF" w14:paraId="333E9B24" w14:textId="77777777" w:rsidTr="00883B62">
        <w:tc>
          <w:tcPr>
            <w:tcW w:w="1092" w:type="dxa"/>
            <w:tcBorders>
              <w:right w:val="single" w:sz="4" w:space="0" w:color="auto"/>
            </w:tcBorders>
            <w:shd w:val="clear" w:color="auto" w:fill="E2EFD9" w:themeFill="accent6" w:themeFillTint="33"/>
          </w:tcPr>
          <w:p w14:paraId="28AF82AC" w14:textId="77777777" w:rsidR="003A2E94" w:rsidRPr="005C2724" w:rsidRDefault="003A2E94" w:rsidP="00883B62">
            <w:pPr>
              <w:ind w:firstLine="273"/>
              <w:rPr>
                <w:rFonts w:ascii="Arial" w:hAnsi="Arial" w:cs="Arial"/>
                <w:b/>
                <w:bCs/>
              </w:rPr>
            </w:pPr>
            <w:r w:rsidRPr="005C2724">
              <w:rPr>
                <w:rFonts w:ascii="Arial" w:hAnsi="Arial" w:cs="Arial"/>
                <w:b/>
                <w:bCs/>
              </w:rPr>
              <w:t>Date</w:t>
            </w:r>
          </w:p>
        </w:tc>
        <w:tc>
          <w:tcPr>
            <w:tcW w:w="7554" w:type="dxa"/>
            <w:tcBorders>
              <w:left w:val="single" w:sz="4" w:space="0" w:color="auto"/>
            </w:tcBorders>
          </w:tcPr>
          <w:p w14:paraId="7034C38B" w14:textId="77777777" w:rsidR="003A2E94" w:rsidRPr="00166CDF" w:rsidRDefault="003A2E94" w:rsidP="00883B62">
            <w:pPr>
              <w:ind w:firstLine="273"/>
              <w:rPr>
                <w:rFonts w:ascii="Arial" w:hAnsi="Arial" w:cs="Arial"/>
              </w:rPr>
            </w:pPr>
          </w:p>
        </w:tc>
      </w:tr>
    </w:tbl>
    <w:p w14:paraId="03D2806F" w14:textId="2C17E5AD" w:rsidR="003A2E94" w:rsidRPr="00166CDF" w:rsidRDefault="003A2E94" w:rsidP="00883B62">
      <w:pPr>
        <w:ind w:firstLine="273"/>
        <w:rPr>
          <w:rFonts w:ascii="Arial" w:hAnsi="Arial" w:cs="Arial"/>
        </w:rPr>
      </w:pPr>
    </w:p>
    <w:p w14:paraId="2C7EB165" w14:textId="2BD2EDDF" w:rsidR="00883B62" w:rsidRPr="00166CDF" w:rsidRDefault="00883B62" w:rsidP="00883B62">
      <w:pPr>
        <w:ind w:left="567" w:firstLine="273"/>
        <w:rPr>
          <w:rFonts w:ascii="Arial" w:hAnsi="Arial" w:cs="Arial"/>
        </w:rPr>
      </w:pPr>
      <w:r w:rsidRPr="00166CDF">
        <w:rPr>
          <w:rFonts w:ascii="Arial" w:hAnsi="Arial" w:cs="Arial"/>
          <w:noProof/>
        </w:rPr>
        <mc:AlternateContent>
          <mc:Choice Requires="wps">
            <w:drawing>
              <wp:anchor distT="0" distB="0" distL="114300" distR="114300" simplePos="0" relativeHeight="251658240" behindDoc="0" locked="0" layoutInCell="1" allowOverlap="1" wp14:anchorId="288DA830" wp14:editId="4E8A9975">
                <wp:simplePos x="0" y="0"/>
                <wp:positionH relativeFrom="column">
                  <wp:posOffset>3049270</wp:posOffset>
                </wp:positionH>
                <wp:positionV relativeFrom="paragraph">
                  <wp:posOffset>128905</wp:posOffset>
                </wp:positionV>
                <wp:extent cx="236668" cy="225910"/>
                <wp:effectExtent l="0" t="0" r="11430" b="2222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6668" cy="2259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3ADEF" id="Rectangle 1" o:spid="_x0000_s1026" alt="&quot;&quot;" style="position:absolute;margin-left:240.1pt;margin-top:10.15pt;width:18.65pt;height:17.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" fillcolor="white [3212]" strokecolor="#1f4d78 [1604]" strokeweight="1pt"/>
            </w:pict>
          </mc:Fallback>
        </mc:AlternateContent>
      </w:r>
    </w:p>
    <w:p w14:paraId="3D95D952" w14:textId="2B1A8F5F" w:rsidR="003A2E94" w:rsidRPr="005C2724" w:rsidRDefault="003A2E94" w:rsidP="00883B62">
      <w:pPr>
        <w:ind w:left="567" w:firstLine="273"/>
        <w:rPr>
          <w:rFonts w:ascii="Arial" w:hAnsi="Arial" w:cs="Arial"/>
          <w:b/>
          <w:bCs/>
        </w:rPr>
      </w:pPr>
      <w:r w:rsidRPr="005C2724">
        <w:rPr>
          <w:rFonts w:ascii="Arial" w:hAnsi="Arial" w:cs="Arial"/>
          <w:b/>
          <w:bCs/>
        </w:rPr>
        <w:t xml:space="preserve">This Event is Approved </w:t>
      </w:r>
    </w:p>
    <w:p w14:paraId="38BF0511" w14:textId="6DFF9F28" w:rsidR="003A2E94" w:rsidRPr="00166CDF" w:rsidRDefault="003A2E94" w:rsidP="00883B62">
      <w:pPr>
        <w:ind w:left="567" w:firstLine="273"/>
        <w:rPr>
          <w:rFonts w:ascii="Arial" w:hAnsi="Arial" w:cs="Arial"/>
        </w:rPr>
      </w:pPr>
      <w:r w:rsidRPr="005C2724">
        <w:rPr>
          <w:rFonts w:ascii="Arial" w:hAnsi="Arial" w:cs="Arial"/>
          <w:b/>
          <w:bCs/>
        </w:rPr>
        <w:t>The following conditions apply</w:t>
      </w:r>
      <w:r w:rsidRPr="00166CDF">
        <w:rPr>
          <w:rFonts w:ascii="Arial" w:hAnsi="Arial" w:cs="Arial"/>
        </w:rPr>
        <w:t>:</w:t>
      </w:r>
    </w:p>
    <w:p w14:paraId="0289AA96" w14:textId="77777777" w:rsidR="00883B62" w:rsidRPr="00166CDF" w:rsidRDefault="00883B62" w:rsidP="00883B62">
      <w:pPr>
        <w:ind w:left="567" w:firstLine="273"/>
        <w:rPr>
          <w:rFonts w:ascii="Arial" w:hAnsi="Arial" w:cs="Arial"/>
        </w:rPr>
      </w:pPr>
    </w:p>
    <w:tbl>
      <w:tblPr>
        <w:tblStyle w:val="TableGrid"/>
        <w:tblW w:w="0" w:type="auto"/>
        <w:tblInd w:w="704" w:type="dxa"/>
        <w:tblLook w:val="04A0" w:firstRow="1" w:lastRow="0" w:firstColumn="1" w:lastColumn="0" w:noHBand="0" w:noVBand="1"/>
      </w:tblPr>
      <w:tblGrid>
        <w:gridCol w:w="8646"/>
      </w:tblGrid>
      <w:tr w:rsidR="003A2E94" w:rsidRPr="00166CDF" w14:paraId="757BC086" w14:textId="77777777" w:rsidTr="00883B62">
        <w:tc>
          <w:tcPr>
            <w:tcW w:w="8646" w:type="dxa"/>
          </w:tcPr>
          <w:p w14:paraId="133234B2" w14:textId="77777777" w:rsidR="003A2E94" w:rsidRPr="00166CDF" w:rsidRDefault="003A2E94" w:rsidP="007C5EDF">
            <w:pPr>
              <w:rPr>
                <w:rFonts w:ascii="Arial" w:hAnsi="Arial" w:cs="Arial"/>
              </w:rPr>
            </w:pPr>
          </w:p>
          <w:p w14:paraId="081C4A23" w14:textId="77777777" w:rsidR="003A2E94" w:rsidRPr="00166CDF" w:rsidRDefault="003A2E94" w:rsidP="007C5EDF">
            <w:pPr>
              <w:rPr>
                <w:rFonts w:ascii="Arial" w:hAnsi="Arial" w:cs="Arial"/>
              </w:rPr>
            </w:pPr>
          </w:p>
          <w:p w14:paraId="4054E067" w14:textId="77777777" w:rsidR="003A2E94" w:rsidRPr="00166CDF" w:rsidRDefault="003A2E94" w:rsidP="007C5EDF">
            <w:pPr>
              <w:rPr>
                <w:rFonts w:ascii="Arial" w:hAnsi="Arial" w:cs="Arial"/>
              </w:rPr>
            </w:pPr>
          </w:p>
          <w:p w14:paraId="1331B865" w14:textId="77777777" w:rsidR="003A2E94" w:rsidRPr="00166CDF" w:rsidRDefault="003A2E94" w:rsidP="007C5EDF">
            <w:pPr>
              <w:rPr>
                <w:rFonts w:ascii="Arial" w:hAnsi="Arial" w:cs="Arial"/>
              </w:rPr>
            </w:pPr>
          </w:p>
        </w:tc>
      </w:tr>
    </w:tbl>
    <w:p w14:paraId="2795B99C" w14:textId="3D3E2197" w:rsidR="003A2E94" w:rsidRPr="00166CDF" w:rsidRDefault="003A2E94" w:rsidP="003A2E94">
      <w:pPr>
        <w:rPr>
          <w:rFonts w:ascii="Arial" w:hAnsi="Arial" w:cs="Arial"/>
        </w:rPr>
      </w:pPr>
    </w:p>
    <w:p w14:paraId="3ADAD11F" w14:textId="779567AD" w:rsidR="00883B62" w:rsidRPr="005C2724" w:rsidRDefault="00883B62" w:rsidP="00883B62">
      <w:pPr>
        <w:ind w:firstLine="851"/>
        <w:rPr>
          <w:rFonts w:ascii="Arial" w:hAnsi="Arial" w:cs="Arial"/>
          <w:b/>
          <w:bCs/>
        </w:rPr>
      </w:pPr>
      <w:r w:rsidRPr="005C2724">
        <w:rPr>
          <w:rFonts w:ascii="Arial" w:hAnsi="Arial" w:cs="Arial"/>
          <w:b/>
          <w:bCs/>
          <w:noProof/>
        </w:rPr>
        <mc:AlternateContent>
          <mc:Choice Requires="wps">
            <w:drawing>
              <wp:anchor distT="0" distB="0" distL="114300" distR="114300" simplePos="0" relativeHeight="251658241" behindDoc="0" locked="0" layoutInCell="1" allowOverlap="1" wp14:anchorId="2BD2C40A" wp14:editId="362E0654">
                <wp:simplePos x="0" y="0"/>
                <wp:positionH relativeFrom="column">
                  <wp:posOffset>3088640</wp:posOffset>
                </wp:positionH>
                <wp:positionV relativeFrom="paragraph">
                  <wp:posOffset>60325</wp:posOffset>
                </wp:positionV>
                <wp:extent cx="236668" cy="225910"/>
                <wp:effectExtent l="0" t="0" r="11430" b="2222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6668" cy="2259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DB6A8" id="Rectangle 2" o:spid="_x0000_s1026" alt="&quot;&quot;" style="position:absolute;margin-left:243.2pt;margin-top:4.75pt;width:18.65pt;height:17.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" fillcolor="white [3212]" strokecolor="#1f4d78 [1604]" strokeweight="1pt"/>
            </w:pict>
          </mc:Fallback>
        </mc:AlternateContent>
      </w:r>
      <w:r w:rsidR="003A2E94" w:rsidRPr="005C2724">
        <w:rPr>
          <w:rFonts w:ascii="Arial" w:hAnsi="Arial" w:cs="Arial"/>
          <w:b/>
          <w:bCs/>
        </w:rPr>
        <w:t xml:space="preserve">This Event is </w:t>
      </w:r>
      <w:r w:rsidR="003A2E94" w:rsidRPr="005C2724">
        <w:rPr>
          <w:rFonts w:ascii="Arial" w:hAnsi="Arial" w:cs="Arial"/>
          <w:b/>
          <w:bCs/>
          <w:u w:val="single"/>
        </w:rPr>
        <w:t xml:space="preserve">Not </w:t>
      </w:r>
      <w:r w:rsidR="003A2E94" w:rsidRPr="005C2724">
        <w:rPr>
          <w:rFonts w:ascii="Arial" w:hAnsi="Arial" w:cs="Arial"/>
          <w:b/>
          <w:bCs/>
        </w:rPr>
        <w:t xml:space="preserve">Approved </w:t>
      </w:r>
    </w:p>
    <w:p w14:paraId="7B25DBFC" w14:textId="39B75AC0" w:rsidR="003A2E94" w:rsidRPr="005C2724" w:rsidRDefault="003A2E94" w:rsidP="00883B62">
      <w:pPr>
        <w:ind w:firstLine="851"/>
        <w:rPr>
          <w:rFonts w:ascii="Arial" w:hAnsi="Arial" w:cs="Arial"/>
          <w:b/>
          <w:bCs/>
        </w:rPr>
      </w:pPr>
      <w:r w:rsidRPr="005C2724">
        <w:rPr>
          <w:rFonts w:ascii="Arial" w:hAnsi="Arial" w:cs="Arial"/>
          <w:b/>
          <w:bCs/>
        </w:rPr>
        <w:t>The reason for rejection:</w:t>
      </w:r>
    </w:p>
    <w:p w14:paraId="4A2137D0" w14:textId="77777777" w:rsidR="00883B62" w:rsidRPr="00166CDF" w:rsidRDefault="00883B62" w:rsidP="00883B62">
      <w:pPr>
        <w:ind w:firstLine="851"/>
        <w:rPr>
          <w:rFonts w:ascii="Arial" w:hAnsi="Arial" w:cs="Arial"/>
        </w:rPr>
      </w:pPr>
    </w:p>
    <w:tbl>
      <w:tblPr>
        <w:tblStyle w:val="TableGrid"/>
        <w:tblW w:w="0" w:type="auto"/>
        <w:tblInd w:w="704" w:type="dxa"/>
        <w:tblLook w:val="04A0" w:firstRow="1" w:lastRow="0" w:firstColumn="1" w:lastColumn="0" w:noHBand="0" w:noVBand="1"/>
      </w:tblPr>
      <w:tblGrid>
        <w:gridCol w:w="8646"/>
      </w:tblGrid>
      <w:tr w:rsidR="003A2E94" w:rsidRPr="00166CDF" w14:paraId="2B49FC2F" w14:textId="77777777" w:rsidTr="00883B62">
        <w:tc>
          <w:tcPr>
            <w:tcW w:w="8646" w:type="dxa"/>
          </w:tcPr>
          <w:p w14:paraId="76755418" w14:textId="77777777" w:rsidR="003A2E94" w:rsidRPr="00166CDF" w:rsidRDefault="003A2E94" w:rsidP="007C5EDF">
            <w:pPr>
              <w:rPr>
                <w:rFonts w:ascii="Arial" w:hAnsi="Arial" w:cs="Arial"/>
              </w:rPr>
            </w:pPr>
          </w:p>
          <w:p w14:paraId="0E281F2C" w14:textId="77777777" w:rsidR="003A2E94" w:rsidRPr="00166CDF" w:rsidRDefault="003A2E94" w:rsidP="007C5EDF">
            <w:pPr>
              <w:rPr>
                <w:rFonts w:ascii="Arial" w:hAnsi="Arial" w:cs="Arial"/>
              </w:rPr>
            </w:pPr>
          </w:p>
          <w:p w14:paraId="3440979A" w14:textId="77777777" w:rsidR="003A2E94" w:rsidRPr="00166CDF" w:rsidRDefault="003A2E94" w:rsidP="007C5EDF">
            <w:pPr>
              <w:rPr>
                <w:rFonts w:ascii="Arial" w:hAnsi="Arial" w:cs="Arial"/>
              </w:rPr>
            </w:pPr>
          </w:p>
          <w:p w14:paraId="2D04C6C3" w14:textId="77777777" w:rsidR="003A2E94" w:rsidRPr="00166CDF" w:rsidRDefault="003A2E94" w:rsidP="007C5EDF">
            <w:pPr>
              <w:rPr>
                <w:rFonts w:ascii="Arial" w:hAnsi="Arial" w:cs="Arial"/>
              </w:rPr>
            </w:pPr>
          </w:p>
        </w:tc>
      </w:tr>
    </w:tbl>
    <w:p w14:paraId="505C6CA4" w14:textId="77777777" w:rsidR="003A2E94" w:rsidRPr="00166CDF" w:rsidRDefault="003A2E94" w:rsidP="003A2E94">
      <w:pPr>
        <w:rPr>
          <w:rFonts w:ascii="Arial" w:hAnsi="Arial" w:cs="Arial"/>
        </w:rPr>
      </w:pPr>
    </w:p>
    <w:tbl>
      <w:tblPr>
        <w:tblStyle w:val="TableGrid"/>
        <w:tblW w:w="0" w:type="auto"/>
        <w:tblInd w:w="704" w:type="dxa"/>
        <w:tblLook w:val="04A0" w:firstRow="1" w:lastRow="0" w:firstColumn="1" w:lastColumn="0" w:noHBand="0" w:noVBand="1"/>
      </w:tblPr>
      <w:tblGrid>
        <w:gridCol w:w="1633"/>
        <w:gridCol w:w="2337"/>
        <w:gridCol w:w="2338"/>
        <w:gridCol w:w="2338"/>
      </w:tblGrid>
      <w:tr w:rsidR="003A2E94" w:rsidRPr="00166CDF" w14:paraId="30264FEB" w14:textId="77777777" w:rsidTr="00883B62">
        <w:tc>
          <w:tcPr>
            <w:tcW w:w="1633" w:type="dxa"/>
            <w:shd w:val="clear" w:color="auto" w:fill="E2EFD9" w:themeFill="accent6" w:themeFillTint="33"/>
          </w:tcPr>
          <w:p w14:paraId="04C0BA0E" w14:textId="77777777" w:rsidR="003A2E94" w:rsidRPr="00166CDF" w:rsidRDefault="003A2E94" w:rsidP="007C5EDF">
            <w:pPr>
              <w:rPr>
                <w:rFonts w:ascii="Arial" w:hAnsi="Arial" w:cs="Arial"/>
              </w:rPr>
            </w:pPr>
            <w:r w:rsidRPr="00166CDF">
              <w:rPr>
                <w:rFonts w:ascii="Arial" w:hAnsi="Arial" w:cs="Arial"/>
              </w:rPr>
              <w:t>Name</w:t>
            </w:r>
          </w:p>
        </w:tc>
        <w:tc>
          <w:tcPr>
            <w:tcW w:w="2337" w:type="dxa"/>
            <w:shd w:val="clear" w:color="auto" w:fill="E2EFD9" w:themeFill="accent6" w:themeFillTint="33"/>
          </w:tcPr>
          <w:p w14:paraId="70AE62D4" w14:textId="77777777" w:rsidR="003A2E94" w:rsidRPr="00166CDF" w:rsidRDefault="003A2E94" w:rsidP="007C5EDF">
            <w:pPr>
              <w:rPr>
                <w:rFonts w:ascii="Arial" w:hAnsi="Arial" w:cs="Arial"/>
              </w:rPr>
            </w:pPr>
            <w:r w:rsidRPr="00166CDF">
              <w:rPr>
                <w:rFonts w:ascii="Arial" w:hAnsi="Arial" w:cs="Arial"/>
              </w:rPr>
              <w:t>Signed</w:t>
            </w:r>
          </w:p>
        </w:tc>
        <w:tc>
          <w:tcPr>
            <w:tcW w:w="2338" w:type="dxa"/>
            <w:shd w:val="clear" w:color="auto" w:fill="E2EFD9" w:themeFill="accent6" w:themeFillTint="33"/>
          </w:tcPr>
          <w:p w14:paraId="6D12649C" w14:textId="77777777" w:rsidR="003A2E94" w:rsidRPr="00166CDF" w:rsidRDefault="003A2E94" w:rsidP="007C5EDF">
            <w:pPr>
              <w:rPr>
                <w:rFonts w:ascii="Arial" w:hAnsi="Arial" w:cs="Arial"/>
              </w:rPr>
            </w:pPr>
            <w:r w:rsidRPr="00166CDF">
              <w:rPr>
                <w:rFonts w:ascii="Arial" w:hAnsi="Arial" w:cs="Arial"/>
              </w:rPr>
              <w:t>Job Title</w:t>
            </w:r>
          </w:p>
        </w:tc>
        <w:tc>
          <w:tcPr>
            <w:tcW w:w="2338" w:type="dxa"/>
            <w:shd w:val="clear" w:color="auto" w:fill="E2EFD9" w:themeFill="accent6" w:themeFillTint="33"/>
          </w:tcPr>
          <w:p w14:paraId="75AAAFC7" w14:textId="77777777" w:rsidR="003A2E94" w:rsidRPr="00166CDF" w:rsidRDefault="003A2E94" w:rsidP="007C5EDF">
            <w:pPr>
              <w:rPr>
                <w:rFonts w:ascii="Arial" w:hAnsi="Arial" w:cs="Arial"/>
              </w:rPr>
            </w:pPr>
            <w:r w:rsidRPr="00166CDF">
              <w:rPr>
                <w:rFonts w:ascii="Arial" w:hAnsi="Arial" w:cs="Arial"/>
              </w:rPr>
              <w:t>Date</w:t>
            </w:r>
          </w:p>
        </w:tc>
      </w:tr>
      <w:tr w:rsidR="003A2E94" w:rsidRPr="00166CDF" w14:paraId="52133812" w14:textId="77777777" w:rsidTr="00883B62">
        <w:tc>
          <w:tcPr>
            <w:tcW w:w="1633" w:type="dxa"/>
          </w:tcPr>
          <w:p w14:paraId="48D4B021" w14:textId="77777777" w:rsidR="003A2E94" w:rsidRPr="00166CDF" w:rsidRDefault="003A2E94" w:rsidP="007C5EDF">
            <w:pPr>
              <w:rPr>
                <w:rFonts w:ascii="Arial" w:hAnsi="Arial" w:cs="Arial"/>
              </w:rPr>
            </w:pPr>
          </w:p>
          <w:p w14:paraId="2275BFF3" w14:textId="77777777" w:rsidR="003A2E94" w:rsidRPr="00166CDF" w:rsidRDefault="003A2E94" w:rsidP="007C5EDF">
            <w:pPr>
              <w:rPr>
                <w:rFonts w:ascii="Arial" w:hAnsi="Arial" w:cs="Arial"/>
              </w:rPr>
            </w:pPr>
          </w:p>
        </w:tc>
        <w:tc>
          <w:tcPr>
            <w:tcW w:w="2337" w:type="dxa"/>
          </w:tcPr>
          <w:p w14:paraId="1A519E94" w14:textId="77777777" w:rsidR="003A2E94" w:rsidRPr="00166CDF" w:rsidRDefault="003A2E94" w:rsidP="007C5EDF">
            <w:pPr>
              <w:rPr>
                <w:rFonts w:ascii="Arial" w:hAnsi="Arial" w:cs="Arial"/>
              </w:rPr>
            </w:pPr>
          </w:p>
        </w:tc>
        <w:tc>
          <w:tcPr>
            <w:tcW w:w="2338" w:type="dxa"/>
          </w:tcPr>
          <w:p w14:paraId="483D4A50" w14:textId="77777777" w:rsidR="003A2E94" w:rsidRPr="00166CDF" w:rsidRDefault="003A2E94" w:rsidP="007C5EDF">
            <w:pPr>
              <w:rPr>
                <w:rFonts w:ascii="Arial" w:hAnsi="Arial" w:cs="Arial"/>
              </w:rPr>
            </w:pPr>
          </w:p>
        </w:tc>
        <w:tc>
          <w:tcPr>
            <w:tcW w:w="2338" w:type="dxa"/>
          </w:tcPr>
          <w:p w14:paraId="7258C1E4" w14:textId="77777777" w:rsidR="003A2E94" w:rsidRPr="00166CDF" w:rsidRDefault="003A2E94" w:rsidP="007C5EDF">
            <w:pPr>
              <w:rPr>
                <w:rFonts w:ascii="Arial" w:hAnsi="Arial" w:cs="Arial"/>
              </w:rPr>
            </w:pPr>
          </w:p>
        </w:tc>
      </w:tr>
    </w:tbl>
    <w:p w14:paraId="465AE846" w14:textId="77777777" w:rsidR="003A2E94" w:rsidRPr="00166CDF" w:rsidRDefault="003A2E94" w:rsidP="003A2E94">
      <w:pPr>
        <w:rPr>
          <w:rFonts w:ascii="Arial" w:hAnsi="Arial" w:cs="Arial"/>
        </w:rPr>
      </w:pPr>
    </w:p>
    <w:p w14:paraId="6FA9B8B1" w14:textId="77777777" w:rsidR="00953427" w:rsidRPr="00166CDF" w:rsidRDefault="00953427" w:rsidP="003A2E94">
      <w:pPr>
        <w:shd w:val="clear" w:color="auto" w:fill="FFFFFF"/>
        <w:spacing w:after="150"/>
        <w:ind w:firstLine="1560"/>
        <w:rPr>
          <w:rFonts w:ascii="Arial" w:hAnsi="Arial" w:cs="Arial"/>
          <w:b/>
          <w:color w:val="171717"/>
          <w:sz w:val="18"/>
          <w:szCs w:val="18"/>
        </w:rPr>
      </w:pPr>
    </w:p>
    <w:p w14:paraId="6B5B4313" w14:textId="77777777" w:rsidR="00953427" w:rsidRPr="00166CDF" w:rsidRDefault="00953427">
      <w:pPr>
        <w:rPr>
          <w:rFonts w:ascii="Arial" w:hAnsi="Arial" w:cs="Arial"/>
          <w:color w:val="171717"/>
          <w:sz w:val="18"/>
          <w:szCs w:val="18"/>
        </w:rPr>
      </w:pPr>
    </w:p>
    <w:p w14:paraId="27291043" w14:textId="77777777" w:rsidR="00953427" w:rsidRPr="00166CDF" w:rsidRDefault="00953427" w:rsidP="00953427">
      <w:pPr>
        <w:shd w:val="clear" w:color="auto" w:fill="FFFFFF"/>
        <w:spacing w:after="150"/>
        <w:jc w:val="center"/>
        <w:rPr>
          <w:rFonts w:ascii="Arial" w:hAnsi="Arial" w:cs="Arial"/>
          <w:color w:val="171717"/>
          <w:sz w:val="18"/>
          <w:szCs w:val="18"/>
        </w:rPr>
      </w:pPr>
    </w:p>
    <w:p w14:paraId="6D61A497" w14:textId="77777777" w:rsidR="00953427" w:rsidRPr="00166CDF" w:rsidRDefault="00953427" w:rsidP="00953427">
      <w:pPr>
        <w:shd w:val="clear" w:color="auto" w:fill="FFFFFF"/>
        <w:spacing w:after="150"/>
        <w:jc w:val="center"/>
        <w:rPr>
          <w:rFonts w:ascii="Arial" w:hAnsi="Arial" w:cs="Arial"/>
          <w:color w:val="171717"/>
          <w:sz w:val="18"/>
          <w:szCs w:val="18"/>
        </w:rPr>
      </w:pPr>
    </w:p>
    <w:p w14:paraId="55F43548" w14:textId="77777777" w:rsidR="00953427" w:rsidRPr="00166CDF" w:rsidRDefault="00953427" w:rsidP="00953427">
      <w:pPr>
        <w:shd w:val="clear" w:color="auto" w:fill="FFFFFF"/>
        <w:spacing w:after="150"/>
        <w:jc w:val="center"/>
        <w:rPr>
          <w:rFonts w:ascii="Arial" w:hAnsi="Arial" w:cs="Arial"/>
          <w:color w:val="171717"/>
          <w:sz w:val="18"/>
          <w:szCs w:val="18"/>
        </w:rPr>
      </w:pPr>
    </w:p>
    <w:p w14:paraId="14ACF1E3" w14:textId="77777777" w:rsidR="00953427" w:rsidRPr="00166CDF" w:rsidRDefault="00953427" w:rsidP="00953427">
      <w:pPr>
        <w:shd w:val="clear" w:color="auto" w:fill="FFFFFF"/>
        <w:spacing w:after="150"/>
        <w:jc w:val="center"/>
        <w:rPr>
          <w:rFonts w:ascii="Arial" w:hAnsi="Arial" w:cs="Arial"/>
          <w:color w:val="171717"/>
          <w:sz w:val="18"/>
          <w:szCs w:val="18"/>
        </w:rPr>
      </w:pPr>
    </w:p>
    <w:p w14:paraId="49C84610" w14:textId="77777777" w:rsidR="00953427" w:rsidRPr="00166CDF" w:rsidRDefault="00953427" w:rsidP="00501651">
      <w:pPr>
        <w:rPr>
          <w:rFonts w:ascii="Arial" w:hAnsi="Arial" w:cs="Arial"/>
          <w:color w:val="171717"/>
          <w:sz w:val="18"/>
          <w:szCs w:val="18"/>
        </w:rPr>
      </w:pPr>
    </w:p>
    <w:sectPr w:rsidR="00953427" w:rsidRPr="00166CDF" w:rsidSect="00190B0B">
      <w:pgSz w:w="11906" w:h="16838"/>
      <w:pgMar w:top="2350" w:right="1413" w:bottom="1440" w:left="304"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8FAB7" w14:textId="77777777" w:rsidR="006850D0" w:rsidRDefault="006850D0" w:rsidP="009A76B7">
      <w:r>
        <w:separator/>
      </w:r>
    </w:p>
  </w:endnote>
  <w:endnote w:type="continuationSeparator" w:id="0">
    <w:p w14:paraId="7146C900" w14:textId="77777777" w:rsidR="006850D0" w:rsidRDefault="006850D0" w:rsidP="009A76B7">
      <w:r>
        <w:continuationSeparator/>
      </w:r>
    </w:p>
  </w:endnote>
  <w:endnote w:type="continuationNotice" w:id="1">
    <w:p w14:paraId="03AD1156" w14:textId="77777777" w:rsidR="006850D0" w:rsidRDefault="00685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D7FDE" w14:textId="4DF7D63B" w:rsidR="00190B0B" w:rsidRPr="00AB4941" w:rsidRDefault="00190B0B" w:rsidP="00190B0B">
    <w:pPr>
      <w:tabs>
        <w:tab w:val="left" w:pos="3450"/>
        <w:tab w:val="left" w:pos="4020"/>
        <w:tab w:val="left" w:pos="4080"/>
        <w:tab w:val="left" w:pos="4275"/>
      </w:tabs>
      <w:rPr>
        <w:rFonts w:asciiTheme="minorHAnsi" w:hAnsiTheme="minorHAnsi" w:cstheme="minorHAnsi"/>
        <w:b/>
        <w:sz w:val="20"/>
        <w:szCs w:val="20"/>
      </w:rPr>
    </w:pPr>
    <w:r w:rsidRPr="00AB4941">
      <w:rPr>
        <w:rFonts w:asciiTheme="minorHAnsi" w:hAnsiTheme="minorHAnsi" w:cstheme="minorHAnsi"/>
        <w:b/>
        <w:sz w:val="20"/>
        <w:szCs w:val="20"/>
      </w:rPr>
      <w:t>SEC Management System</w:t>
    </w:r>
    <w:r w:rsidRPr="00AB4941">
      <w:rPr>
        <w:rFonts w:asciiTheme="minorHAnsi" w:hAnsiTheme="minorHAnsi" w:cstheme="minorHAnsi"/>
        <w:b/>
        <w:sz w:val="20"/>
        <w:szCs w:val="20"/>
      </w:rPr>
      <w:tab/>
    </w:r>
    <w:r w:rsidRPr="00AB4941">
      <w:rPr>
        <w:rFonts w:asciiTheme="minorHAnsi" w:hAnsiTheme="minorHAnsi" w:cstheme="minorHAnsi"/>
        <w:b/>
        <w:sz w:val="20"/>
        <w:szCs w:val="20"/>
      </w:rPr>
      <w:tab/>
    </w:r>
    <w:r w:rsidRPr="00AB4941">
      <w:rPr>
        <w:rFonts w:asciiTheme="minorHAnsi" w:hAnsiTheme="minorHAnsi" w:cstheme="minorHAnsi"/>
        <w:b/>
        <w:sz w:val="20"/>
        <w:szCs w:val="20"/>
      </w:rPr>
      <w:tab/>
    </w:r>
    <w:r w:rsidRPr="00AB4941">
      <w:rPr>
        <w:rFonts w:asciiTheme="minorHAnsi" w:hAnsiTheme="minorHAnsi" w:cstheme="minorHAnsi"/>
        <w:b/>
        <w:sz w:val="20"/>
        <w:szCs w:val="20"/>
      </w:rPr>
      <w:tab/>
    </w:r>
  </w:p>
  <w:p w14:paraId="6CB9E7CF" w14:textId="17446F2E" w:rsidR="00190B0B" w:rsidRPr="00AB4941" w:rsidRDefault="00190B0B" w:rsidP="4A4558AB">
    <w:pPr>
      <w:pStyle w:val="Footer"/>
      <w:framePr w:wrap="none" w:vAnchor="text" w:hAnchor="page" w:x="10843" w:y="37"/>
      <w:rPr>
        <w:rStyle w:val="PageNumber"/>
        <w:rFonts w:asciiTheme="minorHAnsi" w:hAnsiTheme="minorHAnsi" w:cstheme="minorBidi"/>
        <w:sz w:val="20"/>
        <w:szCs w:val="20"/>
      </w:rPr>
    </w:pPr>
    <w:r w:rsidRPr="00AB4941">
      <w:rPr>
        <w:rStyle w:val="PageNumber"/>
        <w:rFonts w:asciiTheme="minorHAnsi" w:hAnsiTheme="minorHAnsi" w:cstheme="minorBidi"/>
        <w:sz w:val="20"/>
        <w:szCs w:val="20"/>
      </w:rPr>
      <w:fldChar w:fldCharType="begin"/>
    </w:r>
    <w:r w:rsidRPr="00AB4941">
      <w:rPr>
        <w:rStyle w:val="PageNumber"/>
        <w:rFonts w:asciiTheme="minorHAnsi" w:hAnsiTheme="minorHAnsi" w:cstheme="minorBidi"/>
        <w:sz w:val="20"/>
        <w:szCs w:val="20"/>
      </w:rPr>
      <w:instrText xml:space="preserve">PAGE  </w:instrText>
    </w:r>
    <w:r w:rsidRPr="00AB4941">
      <w:rPr>
        <w:rStyle w:val="PageNumber"/>
        <w:rFonts w:asciiTheme="minorHAnsi" w:hAnsiTheme="minorHAnsi" w:cstheme="minorBidi"/>
        <w:sz w:val="20"/>
        <w:szCs w:val="20"/>
      </w:rPr>
      <w:fldChar w:fldCharType="separate"/>
    </w:r>
    <w:r w:rsidR="4A4558AB" w:rsidRPr="00AB4941">
      <w:rPr>
        <w:rStyle w:val="PageNumber"/>
        <w:rFonts w:asciiTheme="minorHAnsi" w:hAnsiTheme="minorHAnsi" w:cstheme="minorBidi"/>
        <w:sz w:val="20"/>
        <w:szCs w:val="20"/>
      </w:rPr>
      <w:t>1</w:t>
    </w:r>
    <w:r w:rsidRPr="00AB4941">
      <w:rPr>
        <w:rStyle w:val="PageNumber"/>
        <w:rFonts w:asciiTheme="minorHAnsi" w:hAnsiTheme="minorHAnsi" w:cstheme="minorBidi"/>
        <w:sz w:val="20"/>
        <w:szCs w:val="20"/>
      </w:rPr>
      <w:fldChar w:fldCharType="end"/>
    </w:r>
  </w:p>
  <w:p w14:paraId="32FEDE0C" w14:textId="77777777" w:rsidR="00190B0B" w:rsidRPr="00AB4941" w:rsidRDefault="00190B0B" w:rsidP="00190B0B">
    <w:pPr>
      <w:tabs>
        <w:tab w:val="center" w:pos="5005"/>
        <w:tab w:val="right" w:pos="10017"/>
      </w:tabs>
      <w:rPr>
        <w:rFonts w:asciiTheme="minorHAnsi" w:hAnsiTheme="minorHAnsi" w:cstheme="minorHAnsi"/>
        <w:b/>
        <w:sz w:val="20"/>
        <w:szCs w:val="20"/>
      </w:rPr>
    </w:pPr>
    <w:r w:rsidRPr="00AB4941">
      <w:rPr>
        <w:rFonts w:asciiTheme="minorHAnsi" w:hAnsiTheme="minorHAnsi" w:cstheme="minorHAnsi"/>
        <w:b/>
        <w:sz w:val="20"/>
        <w:szCs w:val="20"/>
      </w:rPr>
      <w:t>Document Title: Drone Policy</w:t>
    </w:r>
  </w:p>
  <w:p w14:paraId="71F627C0" w14:textId="522EE208" w:rsidR="007C5EDF" w:rsidRPr="00AB4941" w:rsidRDefault="00190B0B" w:rsidP="00190B0B">
    <w:pPr>
      <w:tabs>
        <w:tab w:val="center" w:pos="5005"/>
        <w:tab w:val="right" w:pos="10017"/>
      </w:tabs>
      <w:rPr>
        <w:rFonts w:asciiTheme="minorHAnsi" w:hAnsiTheme="minorHAnsi" w:cstheme="minorHAnsi"/>
        <w:b/>
        <w:sz w:val="20"/>
        <w:szCs w:val="20"/>
      </w:rPr>
    </w:pPr>
    <w:r w:rsidRPr="00AB4941">
      <w:rPr>
        <w:rFonts w:asciiTheme="minorHAnsi" w:hAnsiTheme="minorHAnsi" w:cstheme="minorHAnsi"/>
        <w:b/>
        <w:sz w:val="20"/>
        <w:szCs w:val="20"/>
      </w:rPr>
      <w:t>Version: 2 Released: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59953" w14:textId="77777777" w:rsidR="006850D0" w:rsidRDefault="006850D0" w:rsidP="009A76B7">
      <w:r>
        <w:separator/>
      </w:r>
    </w:p>
  </w:footnote>
  <w:footnote w:type="continuationSeparator" w:id="0">
    <w:p w14:paraId="59CA34F3" w14:textId="77777777" w:rsidR="006850D0" w:rsidRDefault="006850D0" w:rsidP="009A76B7">
      <w:r>
        <w:continuationSeparator/>
      </w:r>
    </w:p>
  </w:footnote>
  <w:footnote w:type="continuationNotice" w:id="1">
    <w:p w14:paraId="6257FFFF" w14:textId="77777777" w:rsidR="006850D0" w:rsidRDefault="006850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5FD46" w14:textId="2FC38F90" w:rsidR="007C5EDF" w:rsidRDefault="00190B0B" w:rsidP="00190B0B">
    <w:pPr>
      <w:pStyle w:val="Header"/>
    </w:pPr>
    <w:r w:rsidRPr="000264B7">
      <w:rPr>
        <w:b/>
        <w:noProof/>
      </w:rPr>
      <w:drawing>
        <wp:anchor distT="0" distB="0" distL="114300" distR="114300" simplePos="0" relativeHeight="251659264" behindDoc="1" locked="0" layoutInCell="1" allowOverlap="1" wp14:anchorId="7C674CB1" wp14:editId="389A614D">
          <wp:simplePos x="0" y="0"/>
          <wp:positionH relativeFrom="column">
            <wp:posOffset>4762500</wp:posOffset>
          </wp:positionH>
          <wp:positionV relativeFrom="paragraph">
            <wp:posOffset>-394335</wp:posOffset>
          </wp:positionV>
          <wp:extent cx="1794457" cy="1083455"/>
          <wp:effectExtent l="0" t="0" r="0" b="2540"/>
          <wp:wrapNone/>
          <wp:docPr id="1262117522" name="Picture 12621175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17522" name="Picture 126211752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4457" cy="1083455"/>
                  </a:xfrm>
                  <a:prstGeom prst="rect">
                    <a:avLst/>
                  </a:prstGeom>
                </pic:spPr>
              </pic:pic>
            </a:graphicData>
          </a:graphic>
          <wp14:sizeRelH relativeFrom="page">
            <wp14:pctWidth>0</wp14:pctWidth>
          </wp14:sizeRelH>
          <wp14:sizeRelV relativeFrom="page">
            <wp14:pctHeight>0</wp14:pctHeight>
          </wp14:sizeRelV>
        </wp:anchor>
      </w:drawing>
    </w:r>
    <w:r w:rsidR="007C5ED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6506D"/>
    <w:multiLevelType w:val="multilevel"/>
    <w:tmpl w:val="199A9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B09BB"/>
    <w:multiLevelType w:val="hybridMultilevel"/>
    <w:tmpl w:val="F8E8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66ABC"/>
    <w:multiLevelType w:val="hybridMultilevel"/>
    <w:tmpl w:val="1C568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77767"/>
    <w:multiLevelType w:val="hybridMultilevel"/>
    <w:tmpl w:val="86B8B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F3CC0"/>
    <w:multiLevelType w:val="multilevel"/>
    <w:tmpl w:val="936880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1CD067A"/>
    <w:multiLevelType w:val="multilevel"/>
    <w:tmpl w:val="68A4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C96A29"/>
    <w:multiLevelType w:val="multilevel"/>
    <w:tmpl w:val="F942DF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F4CB7"/>
    <w:multiLevelType w:val="hybridMultilevel"/>
    <w:tmpl w:val="7A7E9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4368D6"/>
    <w:multiLevelType w:val="hybridMultilevel"/>
    <w:tmpl w:val="646A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07043"/>
    <w:multiLevelType w:val="multilevel"/>
    <w:tmpl w:val="39DC227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0" w15:restartNumberingAfterBreak="0">
    <w:nsid w:val="2156254B"/>
    <w:multiLevelType w:val="hybridMultilevel"/>
    <w:tmpl w:val="E9AAC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00554"/>
    <w:multiLevelType w:val="hybridMultilevel"/>
    <w:tmpl w:val="048CE574"/>
    <w:lvl w:ilvl="0" w:tplc="CB0E5B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9E743B"/>
    <w:multiLevelType w:val="multilevel"/>
    <w:tmpl w:val="AE7C6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4E6C65"/>
    <w:multiLevelType w:val="multilevel"/>
    <w:tmpl w:val="6816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4" w15:restartNumberingAfterBreak="0">
    <w:nsid w:val="28521399"/>
    <w:multiLevelType w:val="multilevel"/>
    <w:tmpl w:val="378436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11301"/>
    <w:multiLevelType w:val="multilevel"/>
    <w:tmpl w:val="199A9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62661"/>
    <w:multiLevelType w:val="multilevel"/>
    <w:tmpl w:val="199A9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B504FC"/>
    <w:multiLevelType w:val="multilevel"/>
    <w:tmpl w:val="199A95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267F2D"/>
    <w:multiLevelType w:val="multilevel"/>
    <w:tmpl w:val="8DC06C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0C788D"/>
    <w:multiLevelType w:val="hybridMultilevel"/>
    <w:tmpl w:val="5DB8B1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361761C7"/>
    <w:multiLevelType w:val="multilevel"/>
    <w:tmpl w:val="199A9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606FC4"/>
    <w:multiLevelType w:val="multilevel"/>
    <w:tmpl w:val="199A9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14180F"/>
    <w:multiLevelType w:val="hybridMultilevel"/>
    <w:tmpl w:val="5BC4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C2C14"/>
    <w:multiLevelType w:val="hybridMultilevel"/>
    <w:tmpl w:val="69AA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11213"/>
    <w:multiLevelType w:val="multilevel"/>
    <w:tmpl w:val="199A9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F08C6"/>
    <w:multiLevelType w:val="hybridMultilevel"/>
    <w:tmpl w:val="676C22FC"/>
    <w:lvl w:ilvl="0" w:tplc="5FCA662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E6046B"/>
    <w:multiLevelType w:val="hybridMultilevel"/>
    <w:tmpl w:val="7124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81D2C"/>
    <w:multiLevelType w:val="hybridMultilevel"/>
    <w:tmpl w:val="9BE8911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8" w15:restartNumberingAfterBreak="0">
    <w:nsid w:val="54DB2302"/>
    <w:multiLevelType w:val="hybridMultilevel"/>
    <w:tmpl w:val="A030F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2522DE"/>
    <w:multiLevelType w:val="hybridMultilevel"/>
    <w:tmpl w:val="A8B4A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63A70"/>
    <w:multiLevelType w:val="hybridMultilevel"/>
    <w:tmpl w:val="1180BD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BE931DC"/>
    <w:multiLevelType w:val="multilevel"/>
    <w:tmpl w:val="ECEE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BB787C"/>
    <w:multiLevelType w:val="multilevel"/>
    <w:tmpl w:val="19B80A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A54D05"/>
    <w:multiLevelType w:val="hybridMultilevel"/>
    <w:tmpl w:val="1686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F40B35"/>
    <w:multiLevelType w:val="multilevel"/>
    <w:tmpl w:val="2C4A59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D538B5"/>
    <w:multiLevelType w:val="multilevel"/>
    <w:tmpl w:val="199A95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18031A"/>
    <w:multiLevelType w:val="hybridMultilevel"/>
    <w:tmpl w:val="6518C1F2"/>
    <w:lvl w:ilvl="0" w:tplc="C0F2A3C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F90C47"/>
    <w:multiLevelType w:val="hybridMultilevel"/>
    <w:tmpl w:val="434058A4"/>
    <w:lvl w:ilvl="0" w:tplc="4C301EA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88F564C"/>
    <w:multiLevelType w:val="multilevel"/>
    <w:tmpl w:val="C762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1A34AA"/>
    <w:multiLevelType w:val="hybridMultilevel"/>
    <w:tmpl w:val="AB767520"/>
    <w:lvl w:ilvl="0" w:tplc="B74C732A">
      <w:start w:val="1"/>
      <w:numFmt w:val="lowerLetter"/>
      <w:lvlText w:val="%1."/>
      <w:lvlJc w:val="left"/>
      <w:pPr>
        <w:ind w:left="405" w:hanging="360"/>
      </w:pPr>
      <w:rPr>
        <w:rFonts w:hint="default"/>
        <w:b w:val="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0" w15:restartNumberingAfterBreak="0">
    <w:nsid w:val="7EED19DF"/>
    <w:multiLevelType w:val="multilevel"/>
    <w:tmpl w:val="6B84225A"/>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360"/>
        </w:tabs>
        <w:ind w:left="360" w:hanging="360"/>
      </w:pPr>
      <w:rPr>
        <w:rFonts w:ascii="Symbol" w:hAnsi="Symbol" w:hint="default"/>
        <w:sz w:val="20"/>
      </w:rPr>
    </w:lvl>
    <w:lvl w:ilvl="2" w:tentative="1">
      <w:numFmt w:val="bullet"/>
      <w:lvlText w:val=""/>
      <w:lvlJc w:val="left"/>
      <w:pPr>
        <w:tabs>
          <w:tab w:val="num" w:pos="1080"/>
        </w:tabs>
        <w:ind w:left="1080" w:hanging="360"/>
      </w:pPr>
      <w:rPr>
        <w:rFonts w:ascii="Symbol" w:hAnsi="Symbol" w:hint="default"/>
        <w:sz w:val="20"/>
      </w:rPr>
    </w:lvl>
    <w:lvl w:ilvl="3" w:tentative="1">
      <w:numFmt w:val="bullet"/>
      <w:lvlText w:val=""/>
      <w:lvlJc w:val="left"/>
      <w:pPr>
        <w:tabs>
          <w:tab w:val="num" w:pos="1800"/>
        </w:tabs>
        <w:ind w:left="1800" w:hanging="360"/>
      </w:pPr>
      <w:rPr>
        <w:rFonts w:ascii="Symbol" w:hAnsi="Symbol" w:hint="default"/>
        <w:sz w:val="20"/>
      </w:rPr>
    </w:lvl>
    <w:lvl w:ilvl="4" w:tentative="1">
      <w:numFmt w:val="bullet"/>
      <w:lvlText w:val=""/>
      <w:lvlJc w:val="left"/>
      <w:pPr>
        <w:tabs>
          <w:tab w:val="num" w:pos="2520"/>
        </w:tabs>
        <w:ind w:left="2520" w:hanging="360"/>
      </w:pPr>
      <w:rPr>
        <w:rFonts w:ascii="Symbol" w:hAnsi="Symbol" w:hint="default"/>
        <w:sz w:val="20"/>
      </w:rPr>
    </w:lvl>
    <w:lvl w:ilvl="5" w:tentative="1">
      <w:numFmt w:val="bullet"/>
      <w:lvlText w:val=""/>
      <w:lvlJc w:val="left"/>
      <w:pPr>
        <w:tabs>
          <w:tab w:val="num" w:pos="3240"/>
        </w:tabs>
        <w:ind w:left="3240" w:hanging="360"/>
      </w:pPr>
      <w:rPr>
        <w:rFonts w:ascii="Symbol" w:hAnsi="Symbol" w:hint="default"/>
        <w:sz w:val="20"/>
      </w:rPr>
    </w:lvl>
    <w:lvl w:ilvl="6" w:tentative="1">
      <w:numFmt w:val="bullet"/>
      <w:lvlText w:val=""/>
      <w:lvlJc w:val="left"/>
      <w:pPr>
        <w:tabs>
          <w:tab w:val="num" w:pos="3960"/>
        </w:tabs>
        <w:ind w:left="3960" w:hanging="360"/>
      </w:pPr>
      <w:rPr>
        <w:rFonts w:ascii="Symbol" w:hAnsi="Symbol" w:hint="default"/>
        <w:sz w:val="20"/>
      </w:rPr>
    </w:lvl>
    <w:lvl w:ilvl="7" w:tentative="1">
      <w:numFmt w:val="bullet"/>
      <w:lvlText w:val=""/>
      <w:lvlJc w:val="left"/>
      <w:pPr>
        <w:tabs>
          <w:tab w:val="num" w:pos="4680"/>
        </w:tabs>
        <w:ind w:left="4680" w:hanging="360"/>
      </w:pPr>
      <w:rPr>
        <w:rFonts w:ascii="Symbol" w:hAnsi="Symbol" w:hint="default"/>
        <w:sz w:val="20"/>
      </w:rPr>
    </w:lvl>
    <w:lvl w:ilvl="8" w:tentative="1">
      <w:numFmt w:val="bullet"/>
      <w:lvlText w:val=""/>
      <w:lvlJc w:val="left"/>
      <w:pPr>
        <w:tabs>
          <w:tab w:val="num" w:pos="5400"/>
        </w:tabs>
        <w:ind w:left="5400" w:hanging="360"/>
      </w:pPr>
      <w:rPr>
        <w:rFonts w:ascii="Symbol" w:hAnsi="Symbol" w:hint="default"/>
        <w:sz w:val="20"/>
      </w:rPr>
    </w:lvl>
  </w:abstractNum>
  <w:num w:numId="1" w16cid:durableId="175005215">
    <w:abstractNumId w:val="12"/>
  </w:num>
  <w:num w:numId="2" w16cid:durableId="880166240">
    <w:abstractNumId w:val="24"/>
  </w:num>
  <w:num w:numId="3" w16cid:durableId="1874731620">
    <w:abstractNumId w:val="17"/>
  </w:num>
  <w:num w:numId="4" w16cid:durableId="1425027720">
    <w:abstractNumId w:val="37"/>
  </w:num>
  <w:num w:numId="5" w16cid:durableId="323048650">
    <w:abstractNumId w:val="21"/>
  </w:num>
  <w:num w:numId="6" w16cid:durableId="1317995146">
    <w:abstractNumId w:val="0"/>
  </w:num>
  <w:num w:numId="7" w16cid:durableId="1745252569">
    <w:abstractNumId w:val="35"/>
  </w:num>
  <w:num w:numId="8" w16cid:durableId="1912809578">
    <w:abstractNumId w:val="15"/>
  </w:num>
  <w:num w:numId="9" w16cid:durableId="1544053609">
    <w:abstractNumId w:val="20"/>
  </w:num>
  <w:num w:numId="10" w16cid:durableId="432937424">
    <w:abstractNumId w:val="16"/>
  </w:num>
  <w:num w:numId="11" w16cid:durableId="2132430017">
    <w:abstractNumId w:val="11"/>
  </w:num>
  <w:num w:numId="12" w16cid:durableId="347223904">
    <w:abstractNumId w:val="19"/>
  </w:num>
  <w:num w:numId="13" w16cid:durableId="1681393038">
    <w:abstractNumId w:val="39"/>
  </w:num>
  <w:num w:numId="14" w16cid:durableId="1238637438">
    <w:abstractNumId w:val="8"/>
  </w:num>
  <w:num w:numId="15" w16cid:durableId="391193694">
    <w:abstractNumId w:val="29"/>
  </w:num>
  <w:num w:numId="16" w16cid:durableId="659965887">
    <w:abstractNumId w:val="9"/>
  </w:num>
  <w:num w:numId="17" w16cid:durableId="1390692302">
    <w:abstractNumId w:val="33"/>
  </w:num>
  <w:num w:numId="18" w16cid:durableId="904026960">
    <w:abstractNumId w:val="38"/>
  </w:num>
  <w:num w:numId="19" w16cid:durableId="2065831189">
    <w:abstractNumId w:val="7"/>
  </w:num>
  <w:num w:numId="20" w16cid:durableId="1434478206">
    <w:abstractNumId w:val="5"/>
  </w:num>
  <w:num w:numId="21" w16cid:durableId="551308292">
    <w:abstractNumId w:val="2"/>
  </w:num>
  <w:num w:numId="22" w16cid:durableId="1176771158">
    <w:abstractNumId w:val="18"/>
  </w:num>
  <w:num w:numId="23" w16cid:durableId="1471750258">
    <w:abstractNumId w:val="34"/>
  </w:num>
  <w:num w:numId="24" w16cid:durableId="1969119420">
    <w:abstractNumId w:val="23"/>
  </w:num>
  <w:num w:numId="25" w16cid:durableId="1480657262">
    <w:abstractNumId w:val="1"/>
  </w:num>
  <w:num w:numId="26" w16cid:durableId="1677532136">
    <w:abstractNumId w:val="27"/>
  </w:num>
  <w:num w:numId="27" w16cid:durableId="222378108">
    <w:abstractNumId w:val="40"/>
  </w:num>
  <w:num w:numId="28" w16cid:durableId="1958297490">
    <w:abstractNumId w:val="32"/>
  </w:num>
  <w:num w:numId="29" w16cid:durableId="635530323">
    <w:abstractNumId w:val="14"/>
  </w:num>
  <w:num w:numId="30" w16cid:durableId="488906509">
    <w:abstractNumId w:val="6"/>
  </w:num>
  <w:num w:numId="31" w16cid:durableId="2006859622">
    <w:abstractNumId w:val="36"/>
  </w:num>
  <w:num w:numId="32" w16cid:durableId="1831292600">
    <w:abstractNumId w:val="26"/>
  </w:num>
  <w:num w:numId="33" w16cid:durableId="645554316">
    <w:abstractNumId w:val="4"/>
  </w:num>
  <w:num w:numId="34" w16cid:durableId="1308895461">
    <w:abstractNumId w:val="13"/>
  </w:num>
  <w:num w:numId="35" w16cid:durableId="722094583">
    <w:abstractNumId w:val="31"/>
  </w:num>
  <w:num w:numId="36" w16cid:durableId="1666858924">
    <w:abstractNumId w:val="30"/>
  </w:num>
  <w:num w:numId="37" w16cid:durableId="1150556745">
    <w:abstractNumId w:val="10"/>
  </w:num>
  <w:num w:numId="38" w16cid:durableId="434397935">
    <w:abstractNumId w:val="22"/>
  </w:num>
  <w:num w:numId="39" w16cid:durableId="1299602880">
    <w:abstractNumId w:val="28"/>
  </w:num>
  <w:num w:numId="40" w16cid:durableId="871918991">
    <w:abstractNumId w:val="3"/>
  </w:num>
  <w:num w:numId="41" w16cid:durableId="3168118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B7"/>
    <w:rsid w:val="00050436"/>
    <w:rsid w:val="0005228E"/>
    <w:rsid w:val="000549D2"/>
    <w:rsid w:val="00060D3D"/>
    <w:rsid w:val="0006203E"/>
    <w:rsid w:val="00062FEF"/>
    <w:rsid w:val="00067FC6"/>
    <w:rsid w:val="00084979"/>
    <w:rsid w:val="00095ACD"/>
    <w:rsid w:val="000A1402"/>
    <w:rsid w:val="000A4EC2"/>
    <w:rsid w:val="000A6178"/>
    <w:rsid w:val="000C2FD4"/>
    <w:rsid w:val="000D433E"/>
    <w:rsid w:val="000E3A39"/>
    <w:rsid w:val="000F5D2F"/>
    <w:rsid w:val="00117197"/>
    <w:rsid w:val="00124387"/>
    <w:rsid w:val="00125BF3"/>
    <w:rsid w:val="001342B5"/>
    <w:rsid w:val="00141061"/>
    <w:rsid w:val="001411D2"/>
    <w:rsid w:val="00166CDF"/>
    <w:rsid w:val="0017137F"/>
    <w:rsid w:val="001721BF"/>
    <w:rsid w:val="00172607"/>
    <w:rsid w:val="00182AFF"/>
    <w:rsid w:val="001858DA"/>
    <w:rsid w:val="00190B0B"/>
    <w:rsid w:val="00196701"/>
    <w:rsid w:val="001A1725"/>
    <w:rsid w:val="001A7977"/>
    <w:rsid w:val="001C0D43"/>
    <w:rsid w:val="001C493F"/>
    <w:rsid w:val="001D6205"/>
    <w:rsid w:val="001E5E7A"/>
    <w:rsid w:val="001F2EA4"/>
    <w:rsid w:val="00202FEF"/>
    <w:rsid w:val="00215C30"/>
    <w:rsid w:val="00221D22"/>
    <w:rsid w:val="0022299A"/>
    <w:rsid w:val="002264C5"/>
    <w:rsid w:val="00251F1F"/>
    <w:rsid w:val="00254188"/>
    <w:rsid w:val="00271F06"/>
    <w:rsid w:val="00275435"/>
    <w:rsid w:val="0028203E"/>
    <w:rsid w:val="002864CD"/>
    <w:rsid w:val="0029047C"/>
    <w:rsid w:val="002B1768"/>
    <w:rsid w:val="002C0DF0"/>
    <w:rsid w:val="002C3105"/>
    <w:rsid w:val="002D4B8E"/>
    <w:rsid w:val="0030132D"/>
    <w:rsid w:val="003030A6"/>
    <w:rsid w:val="00306CEB"/>
    <w:rsid w:val="00307EE7"/>
    <w:rsid w:val="00346285"/>
    <w:rsid w:val="00352DB8"/>
    <w:rsid w:val="0035779B"/>
    <w:rsid w:val="00361FA5"/>
    <w:rsid w:val="0036604E"/>
    <w:rsid w:val="00375660"/>
    <w:rsid w:val="00393D8E"/>
    <w:rsid w:val="003A1E97"/>
    <w:rsid w:val="003A2E94"/>
    <w:rsid w:val="003E352E"/>
    <w:rsid w:val="00421D6C"/>
    <w:rsid w:val="00433563"/>
    <w:rsid w:val="00456EDA"/>
    <w:rsid w:val="00456F14"/>
    <w:rsid w:val="00465E4E"/>
    <w:rsid w:val="00466F02"/>
    <w:rsid w:val="00476893"/>
    <w:rsid w:val="00476E09"/>
    <w:rsid w:val="004951B5"/>
    <w:rsid w:val="004A6705"/>
    <w:rsid w:val="004B10AF"/>
    <w:rsid w:val="004B2C64"/>
    <w:rsid w:val="004B5711"/>
    <w:rsid w:val="004C1406"/>
    <w:rsid w:val="004E4334"/>
    <w:rsid w:val="004E55BA"/>
    <w:rsid w:val="004F1BE0"/>
    <w:rsid w:val="00501651"/>
    <w:rsid w:val="00512C26"/>
    <w:rsid w:val="0055322A"/>
    <w:rsid w:val="005603AD"/>
    <w:rsid w:val="0056312F"/>
    <w:rsid w:val="00566E3B"/>
    <w:rsid w:val="00576794"/>
    <w:rsid w:val="005815DE"/>
    <w:rsid w:val="005874B1"/>
    <w:rsid w:val="00597E6C"/>
    <w:rsid w:val="005B3910"/>
    <w:rsid w:val="005C2724"/>
    <w:rsid w:val="005C6460"/>
    <w:rsid w:val="005D0AB7"/>
    <w:rsid w:val="005D4695"/>
    <w:rsid w:val="005E0769"/>
    <w:rsid w:val="005F6F32"/>
    <w:rsid w:val="00604C3F"/>
    <w:rsid w:val="0060658B"/>
    <w:rsid w:val="0061122C"/>
    <w:rsid w:val="006167C6"/>
    <w:rsid w:val="00622B4E"/>
    <w:rsid w:val="00624F47"/>
    <w:rsid w:val="0064194B"/>
    <w:rsid w:val="00654F80"/>
    <w:rsid w:val="00665244"/>
    <w:rsid w:val="006676C9"/>
    <w:rsid w:val="00670C1C"/>
    <w:rsid w:val="00672572"/>
    <w:rsid w:val="00681D33"/>
    <w:rsid w:val="006832DF"/>
    <w:rsid w:val="006850D0"/>
    <w:rsid w:val="006A51FE"/>
    <w:rsid w:val="006A5A50"/>
    <w:rsid w:val="006B4F53"/>
    <w:rsid w:val="006C39BD"/>
    <w:rsid w:val="006F14DD"/>
    <w:rsid w:val="006F2074"/>
    <w:rsid w:val="006F3503"/>
    <w:rsid w:val="00706D59"/>
    <w:rsid w:val="00713E89"/>
    <w:rsid w:val="0072525B"/>
    <w:rsid w:val="00730446"/>
    <w:rsid w:val="0074335F"/>
    <w:rsid w:val="00757DC5"/>
    <w:rsid w:val="00775B79"/>
    <w:rsid w:val="007A69F8"/>
    <w:rsid w:val="007C3E6F"/>
    <w:rsid w:val="007C5B2B"/>
    <w:rsid w:val="007C5EDF"/>
    <w:rsid w:val="007C7040"/>
    <w:rsid w:val="007D7415"/>
    <w:rsid w:val="00814277"/>
    <w:rsid w:val="00816A59"/>
    <w:rsid w:val="0082052B"/>
    <w:rsid w:val="00833ECE"/>
    <w:rsid w:val="00840F9D"/>
    <w:rsid w:val="008448CA"/>
    <w:rsid w:val="008517C5"/>
    <w:rsid w:val="008527C7"/>
    <w:rsid w:val="0086272A"/>
    <w:rsid w:val="0088118A"/>
    <w:rsid w:val="00883B62"/>
    <w:rsid w:val="008B1DAC"/>
    <w:rsid w:val="008B5365"/>
    <w:rsid w:val="008C7CAE"/>
    <w:rsid w:val="008D00FF"/>
    <w:rsid w:val="008E22CF"/>
    <w:rsid w:val="00914255"/>
    <w:rsid w:val="00922F13"/>
    <w:rsid w:val="00942D2F"/>
    <w:rsid w:val="00950C19"/>
    <w:rsid w:val="00953427"/>
    <w:rsid w:val="00967FCF"/>
    <w:rsid w:val="00973419"/>
    <w:rsid w:val="00981917"/>
    <w:rsid w:val="00985D7A"/>
    <w:rsid w:val="009A76B7"/>
    <w:rsid w:val="009B0778"/>
    <w:rsid w:val="009B1F1D"/>
    <w:rsid w:val="009C0C3B"/>
    <w:rsid w:val="009C0CD3"/>
    <w:rsid w:val="009C4127"/>
    <w:rsid w:val="009D4A78"/>
    <w:rsid w:val="009D5C01"/>
    <w:rsid w:val="009E31EB"/>
    <w:rsid w:val="009E59A4"/>
    <w:rsid w:val="009F62D8"/>
    <w:rsid w:val="00A11D57"/>
    <w:rsid w:val="00A15B26"/>
    <w:rsid w:val="00A212B2"/>
    <w:rsid w:val="00A25375"/>
    <w:rsid w:val="00A356BA"/>
    <w:rsid w:val="00A4332E"/>
    <w:rsid w:val="00A51CF6"/>
    <w:rsid w:val="00A72EEF"/>
    <w:rsid w:val="00A74E23"/>
    <w:rsid w:val="00A77AEA"/>
    <w:rsid w:val="00AA21CB"/>
    <w:rsid w:val="00AA2EFB"/>
    <w:rsid w:val="00AB326D"/>
    <w:rsid w:val="00AB4941"/>
    <w:rsid w:val="00AD55F1"/>
    <w:rsid w:val="00AD56D4"/>
    <w:rsid w:val="00AE1115"/>
    <w:rsid w:val="00AE5985"/>
    <w:rsid w:val="00B0141E"/>
    <w:rsid w:val="00B0233A"/>
    <w:rsid w:val="00B03C49"/>
    <w:rsid w:val="00B13D90"/>
    <w:rsid w:val="00B30728"/>
    <w:rsid w:val="00B357BB"/>
    <w:rsid w:val="00B424C3"/>
    <w:rsid w:val="00B50F30"/>
    <w:rsid w:val="00B530E0"/>
    <w:rsid w:val="00B569F1"/>
    <w:rsid w:val="00B6223B"/>
    <w:rsid w:val="00B7065E"/>
    <w:rsid w:val="00B736A8"/>
    <w:rsid w:val="00B82141"/>
    <w:rsid w:val="00B8553C"/>
    <w:rsid w:val="00B9132F"/>
    <w:rsid w:val="00B968D7"/>
    <w:rsid w:val="00BA170D"/>
    <w:rsid w:val="00BB2E0F"/>
    <w:rsid w:val="00BC0031"/>
    <w:rsid w:val="00BC3F38"/>
    <w:rsid w:val="00BD08EE"/>
    <w:rsid w:val="00BF08E3"/>
    <w:rsid w:val="00BF1F2C"/>
    <w:rsid w:val="00BF7ABA"/>
    <w:rsid w:val="00C21C9B"/>
    <w:rsid w:val="00C41CB2"/>
    <w:rsid w:val="00C42743"/>
    <w:rsid w:val="00C4420D"/>
    <w:rsid w:val="00C471DD"/>
    <w:rsid w:val="00C511AF"/>
    <w:rsid w:val="00C52F01"/>
    <w:rsid w:val="00C60D31"/>
    <w:rsid w:val="00C66B8A"/>
    <w:rsid w:val="00C70EDF"/>
    <w:rsid w:val="00C7721D"/>
    <w:rsid w:val="00C9751B"/>
    <w:rsid w:val="00CC5215"/>
    <w:rsid w:val="00CD5F82"/>
    <w:rsid w:val="00CF59D3"/>
    <w:rsid w:val="00D066A7"/>
    <w:rsid w:val="00D075D6"/>
    <w:rsid w:val="00D22D5D"/>
    <w:rsid w:val="00D5167A"/>
    <w:rsid w:val="00D53102"/>
    <w:rsid w:val="00D539F4"/>
    <w:rsid w:val="00D611EF"/>
    <w:rsid w:val="00D62D19"/>
    <w:rsid w:val="00D828F5"/>
    <w:rsid w:val="00DA69F2"/>
    <w:rsid w:val="00DB5290"/>
    <w:rsid w:val="00DC5C0C"/>
    <w:rsid w:val="00DD4B6F"/>
    <w:rsid w:val="00DE6F11"/>
    <w:rsid w:val="00E04E3A"/>
    <w:rsid w:val="00E0580F"/>
    <w:rsid w:val="00E46FBA"/>
    <w:rsid w:val="00E4771D"/>
    <w:rsid w:val="00E5010A"/>
    <w:rsid w:val="00E57CC9"/>
    <w:rsid w:val="00E617C2"/>
    <w:rsid w:val="00E80857"/>
    <w:rsid w:val="00E82593"/>
    <w:rsid w:val="00E90D62"/>
    <w:rsid w:val="00EA0C00"/>
    <w:rsid w:val="00EA74AA"/>
    <w:rsid w:val="00EB5F53"/>
    <w:rsid w:val="00EB7083"/>
    <w:rsid w:val="00EC4406"/>
    <w:rsid w:val="00EC465B"/>
    <w:rsid w:val="00ED5886"/>
    <w:rsid w:val="00EE134F"/>
    <w:rsid w:val="00EE198B"/>
    <w:rsid w:val="00EE4BA7"/>
    <w:rsid w:val="00EE7235"/>
    <w:rsid w:val="00EE7D72"/>
    <w:rsid w:val="00F04296"/>
    <w:rsid w:val="00F168FE"/>
    <w:rsid w:val="00F176ED"/>
    <w:rsid w:val="00F243D9"/>
    <w:rsid w:val="00F24E51"/>
    <w:rsid w:val="00F27A19"/>
    <w:rsid w:val="00F42E5E"/>
    <w:rsid w:val="00F51F4E"/>
    <w:rsid w:val="00F5677C"/>
    <w:rsid w:val="00F60658"/>
    <w:rsid w:val="00F742F8"/>
    <w:rsid w:val="00FA1978"/>
    <w:rsid w:val="00FA2F12"/>
    <w:rsid w:val="00FA47AA"/>
    <w:rsid w:val="00FA6F6B"/>
    <w:rsid w:val="00FC213D"/>
    <w:rsid w:val="00FC55A7"/>
    <w:rsid w:val="00FD2E75"/>
    <w:rsid w:val="00FD6137"/>
    <w:rsid w:val="0429583B"/>
    <w:rsid w:val="0826063A"/>
    <w:rsid w:val="0A39DE0A"/>
    <w:rsid w:val="0A8F5682"/>
    <w:rsid w:val="0BD0580E"/>
    <w:rsid w:val="127FF41F"/>
    <w:rsid w:val="145A7FEA"/>
    <w:rsid w:val="15614EAC"/>
    <w:rsid w:val="16309249"/>
    <w:rsid w:val="199DDFE1"/>
    <w:rsid w:val="1BE9E95E"/>
    <w:rsid w:val="1C931891"/>
    <w:rsid w:val="1D8BE3A1"/>
    <w:rsid w:val="1E219648"/>
    <w:rsid w:val="1E24276E"/>
    <w:rsid w:val="1ED1DA2D"/>
    <w:rsid w:val="229B7282"/>
    <w:rsid w:val="24642AF7"/>
    <w:rsid w:val="2955BB33"/>
    <w:rsid w:val="2BAEB757"/>
    <w:rsid w:val="2EE1027A"/>
    <w:rsid w:val="314E5B38"/>
    <w:rsid w:val="33596C1E"/>
    <w:rsid w:val="38784E00"/>
    <w:rsid w:val="398156DE"/>
    <w:rsid w:val="3D7A1EDD"/>
    <w:rsid w:val="3DC3D903"/>
    <w:rsid w:val="420C7681"/>
    <w:rsid w:val="45201604"/>
    <w:rsid w:val="453649CE"/>
    <w:rsid w:val="4A4558AB"/>
    <w:rsid w:val="4BEAD6FA"/>
    <w:rsid w:val="4F5E5A4C"/>
    <w:rsid w:val="500C7BAB"/>
    <w:rsid w:val="5072DC3E"/>
    <w:rsid w:val="51C0CF10"/>
    <w:rsid w:val="52F7D410"/>
    <w:rsid w:val="5820A12E"/>
    <w:rsid w:val="5AD42BF9"/>
    <w:rsid w:val="5B0B10C0"/>
    <w:rsid w:val="5BD2D505"/>
    <w:rsid w:val="6304F66D"/>
    <w:rsid w:val="658E8F00"/>
    <w:rsid w:val="6E01313A"/>
    <w:rsid w:val="70D55554"/>
    <w:rsid w:val="72544B62"/>
    <w:rsid w:val="7CBE6E52"/>
    <w:rsid w:val="7D9AA3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E6E41"/>
  <w15:chartTrackingRefBased/>
  <w15:docId w15:val="{41E6344B-A55F-4B12-A2E1-7B9AAE0F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79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9A76B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51F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5043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6B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A76B7"/>
    <w:pPr>
      <w:spacing w:before="100" w:beforeAutospacing="1" w:after="100" w:afterAutospacing="1"/>
    </w:pPr>
  </w:style>
  <w:style w:type="character" w:styleId="Hyperlink">
    <w:name w:val="Hyperlink"/>
    <w:basedOn w:val="DefaultParagraphFont"/>
    <w:uiPriority w:val="99"/>
    <w:unhideWhenUsed/>
    <w:rsid w:val="009A76B7"/>
    <w:rPr>
      <w:color w:val="0000FF"/>
      <w:u w:val="single"/>
    </w:rPr>
  </w:style>
  <w:style w:type="paragraph" w:styleId="Header">
    <w:name w:val="header"/>
    <w:basedOn w:val="Normal"/>
    <w:link w:val="HeaderChar"/>
    <w:uiPriority w:val="99"/>
    <w:unhideWhenUsed/>
    <w:rsid w:val="009A76B7"/>
    <w:pPr>
      <w:tabs>
        <w:tab w:val="center" w:pos="4513"/>
        <w:tab w:val="right" w:pos="9026"/>
      </w:tabs>
    </w:pPr>
  </w:style>
  <w:style w:type="character" w:customStyle="1" w:styleId="HeaderChar">
    <w:name w:val="Header Char"/>
    <w:basedOn w:val="DefaultParagraphFont"/>
    <w:link w:val="Header"/>
    <w:uiPriority w:val="99"/>
    <w:rsid w:val="009A76B7"/>
  </w:style>
  <w:style w:type="paragraph" w:styleId="Footer">
    <w:name w:val="footer"/>
    <w:basedOn w:val="Normal"/>
    <w:link w:val="FooterChar"/>
    <w:uiPriority w:val="99"/>
    <w:unhideWhenUsed/>
    <w:rsid w:val="009A76B7"/>
    <w:pPr>
      <w:tabs>
        <w:tab w:val="center" w:pos="4513"/>
        <w:tab w:val="right" w:pos="9026"/>
      </w:tabs>
    </w:pPr>
  </w:style>
  <w:style w:type="character" w:customStyle="1" w:styleId="FooterChar">
    <w:name w:val="Footer Char"/>
    <w:basedOn w:val="DefaultParagraphFont"/>
    <w:link w:val="Footer"/>
    <w:uiPriority w:val="99"/>
    <w:rsid w:val="009A76B7"/>
  </w:style>
  <w:style w:type="paragraph" w:styleId="ListParagraph">
    <w:name w:val="List Paragraph"/>
    <w:basedOn w:val="Normal"/>
    <w:uiPriority w:val="34"/>
    <w:qFormat/>
    <w:rsid w:val="009A76B7"/>
    <w:pPr>
      <w:ind w:left="720"/>
      <w:contextualSpacing/>
    </w:pPr>
  </w:style>
  <w:style w:type="table" w:styleId="TableGrid">
    <w:name w:val="Table Grid"/>
    <w:basedOn w:val="TableNormal"/>
    <w:uiPriority w:val="59"/>
    <w:rsid w:val="00215C3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5ACD"/>
    <w:rPr>
      <w:sz w:val="16"/>
      <w:szCs w:val="16"/>
    </w:rPr>
  </w:style>
  <w:style w:type="paragraph" w:styleId="CommentText">
    <w:name w:val="annotation text"/>
    <w:basedOn w:val="Normal"/>
    <w:link w:val="CommentTextChar"/>
    <w:uiPriority w:val="99"/>
    <w:semiHidden/>
    <w:unhideWhenUsed/>
    <w:rsid w:val="00095ACD"/>
    <w:rPr>
      <w:sz w:val="20"/>
      <w:szCs w:val="20"/>
    </w:rPr>
  </w:style>
  <w:style w:type="character" w:customStyle="1" w:styleId="CommentTextChar">
    <w:name w:val="Comment Text Char"/>
    <w:basedOn w:val="DefaultParagraphFont"/>
    <w:link w:val="CommentText"/>
    <w:uiPriority w:val="99"/>
    <w:semiHidden/>
    <w:rsid w:val="00095ACD"/>
    <w:rPr>
      <w:sz w:val="20"/>
      <w:szCs w:val="20"/>
    </w:rPr>
  </w:style>
  <w:style w:type="paragraph" w:styleId="CommentSubject">
    <w:name w:val="annotation subject"/>
    <w:basedOn w:val="CommentText"/>
    <w:next w:val="CommentText"/>
    <w:link w:val="CommentSubjectChar"/>
    <w:uiPriority w:val="99"/>
    <w:semiHidden/>
    <w:unhideWhenUsed/>
    <w:rsid w:val="00095ACD"/>
    <w:rPr>
      <w:b/>
      <w:bCs/>
    </w:rPr>
  </w:style>
  <w:style w:type="character" w:customStyle="1" w:styleId="CommentSubjectChar">
    <w:name w:val="Comment Subject Char"/>
    <w:basedOn w:val="CommentTextChar"/>
    <w:link w:val="CommentSubject"/>
    <w:uiPriority w:val="99"/>
    <w:semiHidden/>
    <w:rsid w:val="00095ACD"/>
    <w:rPr>
      <w:b/>
      <w:bCs/>
      <w:sz w:val="20"/>
      <w:szCs w:val="20"/>
    </w:rPr>
  </w:style>
  <w:style w:type="character" w:customStyle="1" w:styleId="Heading3Char">
    <w:name w:val="Heading 3 Char"/>
    <w:basedOn w:val="DefaultParagraphFont"/>
    <w:link w:val="Heading3"/>
    <w:uiPriority w:val="9"/>
    <w:rsid w:val="0005043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42E5E"/>
    <w:rPr>
      <w:b/>
      <w:bCs/>
    </w:rPr>
  </w:style>
  <w:style w:type="character" w:customStyle="1" w:styleId="Heading2Char">
    <w:name w:val="Heading 2 Char"/>
    <w:basedOn w:val="DefaultParagraphFont"/>
    <w:link w:val="Heading2"/>
    <w:uiPriority w:val="9"/>
    <w:semiHidden/>
    <w:rsid w:val="00F51F4E"/>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814277"/>
    <w:pPr>
      <w:spacing w:before="100" w:beforeAutospacing="1" w:after="100" w:afterAutospacing="1"/>
    </w:pPr>
  </w:style>
  <w:style w:type="character" w:customStyle="1" w:styleId="normaltextrun">
    <w:name w:val="normaltextrun"/>
    <w:basedOn w:val="DefaultParagraphFont"/>
    <w:rsid w:val="00814277"/>
  </w:style>
  <w:style w:type="character" w:customStyle="1" w:styleId="eop">
    <w:name w:val="eop"/>
    <w:basedOn w:val="DefaultParagraphFont"/>
    <w:rsid w:val="00814277"/>
  </w:style>
  <w:style w:type="character" w:customStyle="1" w:styleId="tablepress-table-description">
    <w:name w:val="tablepress-table-description"/>
    <w:basedOn w:val="DefaultParagraphFont"/>
    <w:rsid w:val="00FD2E75"/>
  </w:style>
  <w:style w:type="paragraph" w:styleId="BalloonText">
    <w:name w:val="Balloon Text"/>
    <w:basedOn w:val="Normal"/>
    <w:link w:val="BalloonTextChar"/>
    <w:uiPriority w:val="99"/>
    <w:semiHidden/>
    <w:unhideWhenUsed/>
    <w:rsid w:val="007C5E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EDF"/>
    <w:rPr>
      <w:rFonts w:ascii="Segoe UI" w:eastAsia="Times New Roman" w:hAnsi="Segoe UI" w:cs="Segoe UI"/>
      <w:sz w:val="18"/>
      <w:szCs w:val="18"/>
      <w:lang w:eastAsia="en-GB"/>
    </w:rPr>
  </w:style>
  <w:style w:type="paragraph" w:styleId="Revision">
    <w:name w:val="Revision"/>
    <w:hidden/>
    <w:uiPriority w:val="99"/>
    <w:semiHidden/>
    <w:rsid w:val="00B82141"/>
    <w:pPr>
      <w:spacing w:after="0" w:line="240" w:lineRule="auto"/>
    </w:pPr>
    <w:rPr>
      <w:rFonts w:ascii="Times New Roman" w:eastAsia="Times New Roman" w:hAnsi="Times New Roman" w:cs="Times New Roman"/>
      <w:sz w:val="24"/>
      <w:szCs w:val="24"/>
      <w:lang w:eastAsia="en-GB"/>
    </w:rPr>
  </w:style>
  <w:style w:type="paragraph" w:customStyle="1" w:styleId="has-medium-font-size">
    <w:name w:val="has-medium-font-size"/>
    <w:basedOn w:val="Normal"/>
    <w:rsid w:val="00816A59"/>
    <w:pPr>
      <w:spacing w:before="100" w:beforeAutospacing="1" w:after="100" w:afterAutospacing="1"/>
    </w:pPr>
  </w:style>
  <w:style w:type="character" w:styleId="Emphasis">
    <w:name w:val="Emphasis"/>
    <w:basedOn w:val="DefaultParagraphFont"/>
    <w:uiPriority w:val="20"/>
    <w:qFormat/>
    <w:rsid w:val="00816A59"/>
    <w:rPr>
      <w:i/>
      <w:iCs/>
    </w:rPr>
  </w:style>
  <w:style w:type="character" w:styleId="PageNumber">
    <w:name w:val="page number"/>
    <w:basedOn w:val="DefaultParagraphFont"/>
    <w:uiPriority w:val="99"/>
    <w:unhideWhenUsed/>
    <w:rsid w:val="0019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8556">
      <w:bodyDiv w:val="1"/>
      <w:marLeft w:val="0"/>
      <w:marRight w:val="0"/>
      <w:marTop w:val="0"/>
      <w:marBottom w:val="0"/>
      <w:divBdr>
        <w:top w:val="none" w:sz="0" w:space="0" w:color="auto"/>
        <w:left w:val="none" w:sz="0" w:space="0" w:color="auto"/>
        <w:bottom w:val="none" w:sz="0" w:space="0" w:color="auto"/>
        <w:right w:val="none" w:sz="0" w:space="0" w:color="auto"/>
      </w:divBdr>
    </w:div>
    <w:div w:id="196553841">
      <w:bodyDiv w:val="1"/>
      <w:marLeft w:val="0"/>
      <w:marRight w:val="0"/>
      <w:marTop w:val="0"/>
      <w:marBottom w:val="0"/>
      <w:divBdr>
        <w:top w:val="none" w:sz="0" w:space="0" w:color="auto"/>
        <w:left w:val="none" w:sz="0" w:space="0" w:color="auto"/>
        <w:bottom w:val="none" w:sz="0" w:space="0" w:color="auto"/>
        <w:right w:val="none" w:sz="0" w:space="0" w:color="auto"/>
      </w:divBdr>
    </w:div>
    <w:div w:id="219630789">
      <w:bodyDiv w:val="1"/>
      <w:marLeft w:val="0"/>
      <w:marRight w:val="0"/>
      <w:marTop w:val="0"/>
      <w:marBottom w:val="0"/>
      <w:divBdr>
        <w:top w:val="none" w:sz="0" w:space="0" w:color="auto"/>
        <w:left w:val="none" w:sz="0" w:space="0" w:color="auto"/>
        <w:bottom w:val="none" w:sz="0" w:space="0" w:color="auto"/>
        <w:right w:val="none" w:sz="0" w:space="0" w:color="auto"/>
      </w:divBdr>
      <w:divsChild>
        <w:div w:id="62725424">
          <w:marLeft w:val="0"/>
          <w:marRight w:val="0"/>
          <w:marTop w:val="0"/>
          <w:marBottom w:val="0"/>
          <w:divBdr>
            <w:top w:val="none" w:sz="0" w:space="0" w:color="auto"/>
            <w:left w:val="none" w:sz="0" w:space="0" w:color="auto"/>
            <w:bottom w:val="none" w:sz="0" w:space="0" w:color="auto"/>
            <w:right w:val="none" w:sz="0" w:space="0" w:color="auto"/>
          </w:divBdr>
        </w:div>
        <w:div w:id="311178146">
          <w:marLeft w:val="0"/>
          <w:marRight w:val="0"/>
          <w:marTop w:val="0"/>
          <w:marBottom w:val="0"/>
          <w:divBdr>
            <w:top w:val="none" w:sz="0" w:space="0" w:color="auto"/>
            <w:left w:val="none" w:sz="0" w:space="0" w:color="auto"/>
            <w:bottom w:val="none" w:sz="0" w:space="0" w:color="auto"/>
            <w:right w:val="none" w:sz="0" w:space="0" w:color="auto"/>
          </w:divBdr>
        </w:div>
        <w:div w:id="364255300">
          <w:marLeft w:val="0"/>
          <w:marRight w:val="0"/>
          <w:marTop w:val="0"/>
          <w:marBottom w:val="0"/>
          <w:divBdr>
            <w:top w:val="none" w:sz="0" w:space="0" w:color="auto"/>
            <w:left w:val="none" w:sz="0" w:space="0" w:color="auto"/>
            <w:bottom w:val="none" w:sz="0" w:space="0" w:color="auto"/>
            <w:right w:val="none" w:sz="0" w:space="0" w:color="auto"/>
          </w:divBdr>
        </w:div>
        <w:div w:id="630789906">
          <w:marLeft w:val="0"/>
          <w:marRight w:val="0"/>
          <w:marTop w:val="0"/>
          <w:marBottom w:val="0"/>
          <w:divBdr>
            <w:top w:val="none" w:sz="0" w:space="0" w:color="auto"/>
            <w:left w:val="none" w:sz="0" w:space="0" w:color="auto"/>
            <w:bottom w:val="none" w:sz="0" w:space="0" w:color="auto"/>
            <w:right w:val="none" w:sz="0" w:space="0" w:color="auto"/>
          </w:divBdr>
          <w:divsChild>
            <w:div w:id="546528337">
              <w:marLeft w:val="0"/>
              <w:marRight w:val="0"/>
              <w:marTop w:val="0"/>
              <w:marBottom w:val="0"/>
              <w:divBdr>
                <w:top w:val="none" w:sz="0" w:space="0" w:color="auto"/>
                <w:left w:val="none" w:sz="0" w:space="0" w:color="auto"/>
                <w:bottom w:val="none" w:sz="0" w:space="0" w:color="auto"/>
                <w:right w:val="none" w:sz="0" w:space="0" w:color="auto"/>
              </w:divBdr>
            </w:div>
            <w:div w:id="1015378525">
              <w:marLeft w:val="0"/>
              <w:marRight w:val="0"/>
              <w:marTop w:val="0"/>
              <w:marBottom w:val="0"/>
              <w:divBdr>
                <w:top w:val="none" w:sz="0" w:space="0" w:color="auto"/>
                <w:left w:val="none" w:sz="0" w:space="0" w:color="auto"/>
                <w:bottom w:val="none" w:sz="0" w:space="0" w:color="auto"/>
                <w:right w:val="none" w:sz="0" w:space="0" w:color="auto"/>
              </w:divBdr>
            </w:div>
            <w:div w:id="1541242860">
              <w:marLeft w:val="0"/>
              <w:marRight w:val="0"/>
              <w:marTop w:val="0"/>
              <w:marBottom w:val="0"/>
              <w:divBdr>
                <w:top w:val="none" w:sz="0" w:space="0" w:color="auto"/>
                <w:left w:val="none" w:sz="0" w:space="0" w:color="auto"/>
                <w:bottom w:val="none" w:sz="0" w:space="0" w:color="auto"/>
                <w:right w:val="none" w:sz="0" w:space="0" w:color="auto"/>
              </w:divBdr>
            </w:div>
            <w:div w:id="1687899517">
              <w:marLeft w:val="0"/>
              <w:marRight w:val="0"/>
              <w:marTop w:val="0"/>
              <w:marBottom w:val="0"/>
              <w:divBdr>
                <w:top w:val="none" w:sz="0" w:space="0" w:color="auto"/>
                <w:left w:val="none" w:sz="0" w:space="0" w:color="auto"/>
                <w:bottom w:val="none" w:sz="0" w:space="0" w:color="auto"/>
                <w:right w:val="none" w:sz="0" w:space="0" w:color="auto"/>
              </w:divBdr>
            </w:div>
            <w:div w:id="2071462918">
              <w:marLeft w:val="0"/>
              <w:marRight w:val="0"/>
              <w:marTop w:val="0"/>
              <w:marBottom w:val="0"/>
              <w:divBdr>
                <w:top w:val="none" w:sz="0" w:space="0" w:color="auto"/>
                <w:left w:val="none" w:sz="0" w:space="0" w:color="auto"/>
                <w:bottom w:val="none" w:sz="0" w:space="0" w:color="auto"/>
                <w:right w:val="none" w:sz="0" w:space="0" w:color="auto"/>
              </w:divBdr>
            </w:div>
          </w:divsChild>
        </w:div>
        <w:div w:id="1056247380">
          <w:marLeft w:val="0"/>
          <w:marRight w:val="0"/>
          <w:marTop w:val="0"/>
          <w:marBottom w:val="0"/>
          <w:divBdr>
            <w:top w:val="none" w:sz="0" w:space="0" w:color="auto"/>
            <w:left w:val="none" w:sz="0" w:space="0" w:color="auto"/>
            <w:bottom w:val="none" w:sz="0" w:space="0" w:color="auto"/>
            <w:right w:val="none" w:sz="0" w:space="0" w:color="auto"/>
          </w:divBdr>
        </w:div>
        <w:div w:id="1079595773">
          <w:marLeft w:val="0"/>
          <w:marRight w:val="0"/>
          <w:marTop w:val="0"/>
          <w:marBottom w:val="0"/>
          <w:divBdr>
            <w:top w:val="none" w:sz="0" w:space="0" w:color="auto"/>
            <w:left w:val="none" w:sz="0" w:space="0" w:color="auto"/>
            <w:bottom w:val="none" w:sz="0" w:space="0" w:color="auto"/>
            <w:right w:val="none" w:sz="0" w:space="0" w:color="auto"/>
          </w:divBdr>
          <w:divsChild>
            <w:div w:id="60907370">
              <w:marLeft w:val="0"/>
              <w:marRight w:val="0"/>
              <w:marTop w:val="0"/>
              <w:marBottom w:val="0"/>
              <w:divBdr>
                <w:top w:val="none" w:sz="0" w:space="0" w:color="auto"/>
                <w:left w:val="none" w:sz="0" w:space="0" w:color="auto"/>
                <w:bottom w:val="none" w:sz="0" w:space="0" w:color="auto"/>
                <w:right w:val="none" w:sz="0" w:space="0" w:color="auto"/>
              </w:divBdr>
            </w:div>
            <w:div w:id="137648139">
              <w:marLeft w:val="0"/>
              <w:marRight w:val="0"/>
              <w:marTop w:val="0"/>
              <w:marBottom w:val="0"/>
              <w:divBdr>
                <w:top w:val="none" w:sz="0" w:space="0" w:color="auto"/>
                <w:left w:val="none" w:sz="0" w:space="0" w:color="auto"/>
                <w:bottom w:val="none" w:sz="0" w:space="0" w:color="auto"/>
                <w:right w:val="none" w:sz="0" w:space="0" w:color="auto"/>
              </w:divBdr>
            </w:div>
            <w:div w:id="1205173630">
              <w:marLeft w:val="0"/>
              <w:marRight w:val="0"/>
              <w:marTop w:val="0"/>
              <w:marBottom w:val="0"/>
              <w:divBdr>
                <w:top w:val="none" w:sz="0" w:space="0" w:color="auto"/>
                <w:left w:val="none" w:sz="0" w:space="0" w:color="auto"/>
                <w:bottom w:val="none" w:sz="0" w:space="0" w:color="auto"/>
                <w:right w:val="none" w:sz="0" w:space="0" w:color="auto"/>
              </w:divBdr>
            </w:div>
            <w:div w:id="2022396195">
              <w:marLeft w:val="0"/>
              <w:marRight w:val="0"/>
              <w:marTop w:val="0"/>
              <w:marBottom w:val="0"/>
              <w:divBdr>
                <w:top w:val="none" w:sz="0" w:space="0" w:color="auto"/>
                <w:left w:val="none" w:sz="0" w:space="0" w:color="auto"/>
                <w:bottom w:val="none" w:sz="0" w:space="0" w:color="auto"/>
                <w:right w:val="none" w:sz="0" w:space="0" w:color="auto"/>
              </w:divBdr>
            </w:div>
          </w:divsChild>
        </w:div>
        <w:div w:id="1083910611">
          <w:marLeft w:val="0"/>
          <w:marRight w:val="0"/>
          <w:marTop w:val="0"/>
          <w:marBottom w:val="0"/>
          <w:divBdr>
            <w:top w:val="none" w:sz="0" w:space="0" w:color="auto"/>
            <w:left w:val="none" w:sz="0" w:space="0" w:color="auto"/>
            <w:bottom w:val="none" w:sz="0" w:space="0" w:color="auto"/>
            <w:right w:val="none" w:sz="0" w:space="0" w:color="auto"/>
          </w:divBdr>
          <w:divsChild>
            <w:div w:id="392512792">
              <w:marLeft w:val="0"/>
              <w:marRight w:val="0"/>
              <w:marTop w:val="0"/>
              <w:marBottom w:val="0"/>
              <w:divBdr>
                <w:top w:val="none" w:sz="0" w:space="0" w:color="auto"/>
                <w:left w:val="none" w:sz="0" w:space="0" w:color="auto"/>
                <w:bottom w:val="none" w:sz="0" w:space="0" w:color="auto"/>
                <w:right w:val="none" w:sz="0" w:space="0" w:color="auto"/>
              </w:divBdr>
            </w:div>
            <w:div w:id="1400203103">
              <w:marLeft w:val="0"/>
              <w:marRight w:val="0"/>
              <w:marTop w:val="0"/>
              <w:marBottom w:val="0"/>
              <w:divBdr>
                <w:top w:val="none" w:sz="0" w:space="0" w:color="auto"/>
                <w:left w:val="none" w:sz="0" w:space="0" w:color="auto"/>
                <w:bottom w:val="none" w:sz="0" w:space="0" w:color="auto"/>
                <w:right w:val="none" w:sz="0" w:space="0" w:color="auto"/>
              </w:divBdr>
            </w:div>
          </w:divsChild>
        </w:div>
        <w:div w:id="1675647493">
          <w:marLeft w:val="0"/>
          <w:marRight w:val="0"/>
          <w:marTop w:val="0"/>
          <w:marBottom w:val="0"/>
          <w:divBdr>
            <w:top w:val="none" w:sz="0" w:space="0" w:color="auto"/>
            <w:left w:val="none" w:sz="0" w:space="0" w:color="auto"/>
            <w:bottom w:val="none" w:sz="0" w:space="0" w:color="auto"/>
            <w:right w:val="none" w:sz="0" w:space="0" w:color="auto"/>
          </w:divBdr>
        </w:div>
        <w:div w:id="1727559052">
          <w:marLeft w:val="0"/>
          <w:marRight w:val="0"/>
          <w:marTop w:val="0"/>
          <w:marBottom w:val="0"/>
          <w:divBdr>
            <w:top w:val="none" w:sz="0" w:space="0" w:color="auto"/>
            <w:left w:val="none" w:sz="0" w:space="0" w:color="auto"/>
            <w:bottom w:val="none" w:sz="0" w:space="0" w:color="auto"/>
            <w:right w:val="none" w:sz="0" w:space="0" w:color="auto"/>
          </w:divBdr>
        </w:div>
        <w:div w:id="1762293101">
          <w:marLeft w:val="0"/>
          <w:marRight w:val="0"/>
          <w:marTop w:val="0"/>
          <w:marBottom w:val="0"/>
          <w:divBdr>
            <w:top w:val="none" w:sz="0" w:space="0" w:color="auto"/>
            <w:left w:val="none" w:sz="0" w:space="0" w:color="auto"/>
            <w:bottom w:val="none" w:sz="0" w:space="0" w:color="auto"/>
            <w:right w:val="none" w:sz="0" w:space="0" w:color="auto"/>
          </w:divBdr>
          <w:divsChild>
            <w:div w:id="19165932">
              <w:marLeft w:val="0"/>
              <w:marRight w:val="0"/>
              <w:marTop w:val="0"/>
              <w:marBottom w:val="0"/>
              <w:divBdr>
                <w:top w:val="none" w:sz="0" w:space="0" w:color="auto"/>
                <w:left w:val="none" w:sz="0" w:space="0" w:color="auto"/>
                <w:bottom w:val="none" w:sz="0" w:space="0" w:color="auto"/>
                <w:right w:val="none" w:sz="0" w:space="0" w:color="auto"/>
              </w:divBdr>
            </w:div>
            <w:div w:id="1817917721">
              <w:marLeft w:val="0"/>
              <w:marRight w:val="0"/>
              <w:marTop w:val="0"/>
              <w:marBottom w:val="0"/>
              <w:divBdr>
                <w:top w:val="none" w:sz="0" w:space="0" w:color="auto"/>
                <w:left w:val="none" w:sz="0" w:space="0" w:color="auto"/>
                <w:bottom w:val="none" w:sz="0" w:space="0" w:color="auto"/>
                <w:right w:val="none" w:sz="0" w:space="0" w:color="auto"/>
              </w:divBdr>
            </w:div>
            <w:div w:id="2074038117">
              <w:marLeft w:val="0"/>
              <w:marRight w:val="0"/>
              <w:marTop w:val="0"/>
              <w:marBottom w:val="0"/>
              <w:divBdr>
                <w:top w:val="none" w:sz="0" w:space="0" w:color="auto"/>
                <w:left w:val="none" w:sz="0" w:space="0" w:color="auto"/>
                <w:bottom w:val="none" w:sz="0" w:space="0" w:color="auto"/>
                <w:right w:val="none" w:sz="0" w:space="0" w:color="auto"/>
              </w:divBdr>
            </w:div>
          </w:divsChild>
        </w:div>
        <w:div w:id="1852136604">
          <w:marLeft w:val="0"/>
          <w:marRight w:val="0"/>
          <w:marTop w:val="0"/>
          <w:marBottom w:val="0"/>
          <w:divBdr>
            <w:top w:val="none" w:sz="0" w:space="0" w:color="auto"/>
            <w:left w:val="none" w:sz="0" w:space="0" w:color="auto"/>
            <w:bottom w:val="none" w:sz="0" w:space="0" w:color="auto"/>
            <w:right w:val="none" w:sz="0" w:space="0" w:color="auto"/>
          </w:divBdr>
        </w:div>
        <w:div w:id="1941796254">
          <w:marLeft w:val="0"/>
          <w:marRight w:val="0"/>
          <w:marTop w:val="0"/>
          <w:marBottom w:val="0"/>
          <w:divBdr>
            <w:top w:val="none" w:sz="0" w:space="0" w:color="auto"/>
            <w:left w:val="none" w:sz="0" w:space="0" w:color="auto"/>
            <w:bottom w:val="none" w:sz="0" w:space="0" w:color="auto"/>
            <w:right w:val="none" w:sz="0" w:space="0" w:color="auto"/>
          </w:divBdr>
        </w:div>
      </w:divsChild>
    </w:div>
    <w:div w:id="270746594">
      <w:bodyDiv w:val="1"/>
      <w:marLeft w:val="0"/>
      <w:marRight w:val="0"/>
      <w:marTop w:val="0"/>
      <w:marBottom w:val="0"/>
      <w:divBdr>
        <w:top w:val="none" w:sz="0" w:space="0" w:color="auto"/>
        <w:left w:val="none" w:sz="0" w:space="0" w:color="auto"/>
        <w:bottom w:val="none" w:sz="0" w:space="0" w:color="auto"/>
        <w:right w:val="none" w:sz="0" w:space="0" w:color="auto"/>
      </w:divBdr>
    </w:div>
    <w:div w:id="645672125">
      <w:bodyDiv w:val="1"/>
      <w:marLeft w:val="0"/>
      <w:marRight w:val="0"/>
      <w:marTop w:val="0"/>
      <w:marBottom w:val="0"/>
      <w:divBdr>
        <w:top w:val="none" w:sz="0" w:space="0" w:color="auto"/>
        <w:left w:val="none" w:sz="0" w:space="0" w:color="auto"/>
        <w:bottom w:val="none" w:sz="0" w:space="0" w:color="auto"/>
        <w:right w:val="none" w:sz="0" w:space="0" w:color="auto"/>
      </w:divBdr>
    </w:div>
    <w:div w:id="833030488">
      <w:bodyDiv w:val="1"/>
      <w:marLeft w:val="0"/>
      <w:marRight w:val="0"/>
      <w:marTop w:val="0"/>
      <w:marBottom w:val="0"/>
      <w:divBdr>
        <w:top w:val="none" w:sz="0" w:space="0" w:color="auto"/>
        <w:left w:val="none" w:sz="0" w:space="0" w:color="auto"/>
        <w:bottom w:val="none" w:sz="0" w:space="0" w:color="auto"/>
        <w:right w:val="none" w:sz="0" w:space="0" w:color="auto"/>
      </w:divBdr>
    </w:div>
    <w:div w:id="943271791">
      <w:bodyDiv w:val="1"/>
      <w:marLeft w:val="0"/>
      <w:marRight w:val="0"/>
      <w:marTop w:val="0"/>
      <w:marBottom w:val="0"/>
      <w:divBdr>
        <w:top w:val="none" w:sz="0" w:space="0" w:color="auto"/>
        <w:left w:val="none" w:sz="0" w:space="0" w:color="auto"/>
        <w:bottom w:val="none" w:sz="0" w:space="0" w:color="auto"/>
        <w:right w:val="none" w:sz="0" w:space="0" w:color="auto"/>
      </w:divBdr>
    </w:div>
    <w:div w:id="1050835720">
      <w:bodyDiv w:val="1"/>
      <w:marLeft w:val="0"/>
      <w:marRight w:val="0"/>
      <w:marTop w:val="0"/>
      <w:marBottom w:val="0"/>
      <w:divBdr>
        <w:top w:val="none" w:sz="0" w:space="0" w:color="auto"/>
        <w:left w:val="none" w:sz="0" w:space="0" w:color="auto"/>
        <w:bottom w:val="none" w:sz="0" w:space="0" w:color="auto"/>
        <w:right w:val="none" w:sz="0" w:space="0" w:color="auto"/>
      </w:divBdr>
    </w:div>
    <w:div w:id="1155099607">
      <w:bodyDiv w:val="1"/>
      <w:marLeft w:val="0"/>
      <w:marRight w:val="0"/>
      <w:marTop w:val="0"/>
      <w:marBottom w:val="0"/>
      <w:divBdr>
        <w:top w:val="none" w:sz="0" w:space="0" w:color="auto"/>
        <w:left w:val="none" w:sz="0" w:space="0" w:color="auto"/>
        <w:bottom w:val="none" w:sz="0" w:space="0" w:color="auto"/>
        <w:right w:val="none" w:sz="0" w:space="0" w:color="auto"/>
      </w:divBdr>
    </w:div>
    <w:div w:id="1342316897">
      <w:bodyDiv w:val="1"/>
      <w:marLeft w:val="0"/>
      <w:marRight w:val="0"/>
      <w:marTop w:val="0"/>
      <w:marBottom w:val="0"/>
      <w:divBdr>
        <w:top w:val="none" w:sz="0" w:space="0" w:color="auto"/>
        <w:left w:val="none" w:sz="0" w:space="0" w:color="auto"/>
        <w:bottom w:val="none" w:sz="0" w:space="0" w:color="auto"/>
        <w:right w:val="none" w:sz="0" w:space="0" w:color="auto"/>
      </w:divBdr>
    </w:div>
    <w:div w:id="1439790867">
      <w:bodyDiv w:val="1"/>
      <w:marLeft w:val="0"/>
      <w:marRight w:val="0"/>
      <w:marTop w:val="0"/>
      <w:marBottom w:val="0"/>
      <w:divBdr>
        <w:top w:val="none" w:sz="0" w:space="0" w:color="auto"/>
        <w:left w:val="none" w:sz="0" w:space="0" w:color="auto"/>
        <w:bottom w:val="none" w:sz="0" w:space="0" w:color="auto"/>
        <w:right w:val="none" w:sz="0" w:space="0" w:color="auto"/>
      </w:divBdr>
    </w:div>
    <w:div w:id="1502156899">
      <w:bodyDiv w:val="1"/>
      <w:marLeft w:val="0"/>
      <w:marRight w:val="0"/>
      <w:marTop w:val="0"/>
      <w:marBottom w:val="0"/>
      <w:divBdr>
        <w:top w:val="none" w:sz="0" w:space="0" w:color="auto"/>
        <w:left w:val="none" w:sz="0" w:space="0" w:color="auto"/>
        <w:bottom w:val="none" w:sz="0" w:space="0" w:color="auto"/>
        <w:right w:val="none" w:sz="0" w:space="0" w:color="auto"/>
      </w:divBdr>
    </w:div>
    <w:div w:id="1635482057">
      <w:bodyDiv w:val="1"/>
      <w:marLeft w:val="0"/>
      <w:marRight w:val="0"/>
      <w:marTop w:val="0"/>
      <w:marBottom w:val="0"/>
      <w:divBdr>
        <w:top w:val="none" w:sz="0" w:space="0" w:color="auto"/>
        <w:left w:val="none" w:sz="0" w:space="0" w:color="auto"/>
        <w:bottom w:val="none" w:sz="0" w:space="0" w:color="auto"/>
        <w:right w:val="none" w:sz="0" w:space="0" w:color="auto"/>
      </w:divBdr>
    </w:div>
    <w:div w:id="1752584649">
      <w:bodyDiv w:val="1"/>
      <w:marLeft w:val="0"/>
      <w:marRight w:val="0"/>
      <w:marTop w:val="0"/>
      <w:marBottom w:val="0"/>
      <w:divBdr>
        <w:top w:val="none" w:sz="0" w:space="0" w:color="auto"/>
        <w:left w:val="none" w:sz="0" w:space="0" w:color="auto"/>
        <w:bottom w:val="none" w:sz="0" w:space="0" w:color="auto"/>
        <w:right w:val="none" w:sz="0" w:space="0" w:color="auto"/>
      </w:divBdr>
      <w:divsChild>
        <w:div w:id="2032145512">
          <w:marLeft w:val="0"/>
          <w:marRight w:val="0"/>
          <w:marTop w:val="0"/>
          <w:marBottom w:val="240"/>
          <w:divBdr>
            <w:top w:val="none" w:sz="0" w:space="0" w:color="auto"/>
            <w:left w:val="none" w:sz="0" w:space="0" w:color="auto"/>
            <w:bottom w:val="none" w:sz="0" w:space="0" w:color="auto"/>
            <w:right w:val="none" w:sz="0" w:space="0" w:color="auto"/>
          </w:divBdr>
        </w:div>
      </w:divsChild>
    </w:div>
    <w:div w:id="182681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pps.caa.co.uk/docs/33/CAP722%20Edition8(p).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a.co.uk/Commercial-industry/Aircraft/Operations/Insurance/Aircraft-insur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tyandenvironment@stir.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42" ma:contentTypeDescription="Create a new document." ma:contentTypeScope="" ma:versionID="72d74496c76506ce814e3d09fdac6214">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c56dd58f03f067cb625a182f5aa30d6a" ns2:_="" ns3:_="">
    <xsd:import namespace="6a760964-3535-4926-93ac-58c70c5517af"/>
    <xsd:import namespace="e0f31a57-3438-4910-9129-288f8fcd66a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Location" ma:index="44" nillable="true" ma:displayName="Location" ma:description="" ma:indexed="true" ma:internalName="MediaServiceLocation"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0" nillable="true" ma:displayName="Taxonomy Catch All Column" ma:hidden="true" ma:list="{4d6080b0-733c-4f97-bc79-f702ed92505e}"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vited_Members xmlns="6a760964-3535-4926-93ac-58c70c5517af" xsi:nil="true"/>
    <AppVersion xmlns="6a760964-3535-4926-93ac-58c70c5517af" xsi:nil="true"/>
    <TeamsChannelId xmlns="6a760964-3535-4926-93ac-58c70c5517af" xsi:nil="true"/>
    <IsNotebookLocked xmlns="6a760964-3535-4926-93ac-58c70c5517af" xsi:nil="true"/>
    <Distribution_Groups xmlns="6a760964-3535-4926-93ac-58c70c5517af" xsi:nil="true"/>
    <Math_Settings xmlns="6a760964-3535-4926-93ac-58c70c5517af" xsi:nil="true"/>
    <Templates xmlns="6a760964-3535-4926-93ac-58c70c5517af" xsi:nil="true"/>
    <Has_Leaders_Only_SectionGroup xmlns="6a760964-3535-4926-93ac-58c70c5517af" xsi:nil="true"/>
    <DefaultSectionNames xmlns="6a760964-3535-4926-93ac-58c70c5517af" xsi:nil="true"/>
    <Is_Collaboration_Space_Locked xmlns="6a760964-3535-4926-93ac-58c70c5517af" xsi:nil="true"/>
    <Invited_Leaders xmlns="6a760964-3535-4926-93ac-58c70c5517af" xsi:nil="true"/>
    <LMS_Mappings xmlns="6a760964-3535-4926-93ac-58c70c5517af" xsi:nil="true"/>
    <Member_Groups xmlns="6a760964-3535-4926-93ac-58c70c5517af">
      <UserInfo>
        <DisplayName/>
        <AccountId xsi:nil="true"/>
        <AccountType/>
      </UserInfo>
    </Member_Groups>
    <Self_Registration_Enabled xmlns="6a760964-3535-4926-93ac-58c70c5517af" xsi:nil="true"/>
    <NotebookType xmlns="6a760964-3535-4926-93ac-58c70c5517af" xsi:nil="true"/>
    <Leaders xmlns="6a760964-3535-4926-93ac-58c70c5517af">
      <UserInfo>
        <DisplayName/>
        <AccountId xsi:nil="true"/>
        <AccountType/>
      </UserInfo>
    </Leaders>
    <Members xmlns="6a760964-3535-4926-93ac-58c70c5517af">
      <UserInfo>
        <DisplayName/>
        <AccountId xsi:nil="true"/>
        <AccountType/>
      </UserInfo>
    </Members>
    <FolderType xmlns="6a760964-3535-4926-93ac-58c70c5517af" xsi:nil="true"/>
    <CultureName xmlns="6a760964-3535-4926-93ac-58c70c5517af" xsi:nil="true"/>
    <Owner xmlns="6a760964-3535-4926-93ac-58c70c5517af">
      <UserInfo>
        <DisplayName/>
        <AccountId xsi:nil="true"/>
        <AccountType/>
      </UserInfo>
    </Owner>
    <lcf76f155ced4ddcb4097134ff3c332f xmlns="6a760964-3535-4926-93ac-58c70c5517af">
      <Terms xmlns="http://schemas.microsoft.com/office/infopath/2007/PartnerControls"/>
    </lcf76f155ced4ddcb4097134ff3c332f>
    <TaxCatchAll xmlns="e0f31a57-3438-4910-9129-288f8fcd66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3386-4603-4411-B091-721C6FD63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00CBA-D147-4072-A793-D9F9F12A5DEB}">
  <ds:schemaRefs>
    <ds:schemaRef ds:uri="http://schemas.microsoft.com/office/2006/metadata/properties"/>
    <ds:schemaRef ds:uri="http://schemas.microsoft.com/office/infopath/2007/PartnerControls"/>
    <ds:schemaRef ds:uri="6a760964-3535-4926-93ac-58c70c5517af"/>
    <ds:schemaRef ds:uri="e0f31a57-3438-4910-9129-288f8fcd66a6"/>
  </ds:schemaRefs>
</ds:datastoreItem>
</file>

<file path=customXml/itemProps3.xml><?xml version="1.0" encoding="utf-8"?>
<ds:datastoreItem xmlns:ds="http://schemas.openxmlformats.org/officeDocument/2006/customXml" ds:itemID="{30A66CA3-5149-4ADB-9D4E-405607D56791}">
  <ds:schemaRefs>
    <ds:schemaRef ds:uri="http://schemas.microsoft.com/sharepoint/v3/contenttype/forms"/>
  </ds:schemaRefs>
</ds:datastoreItem>
</file>

<file path=customXml/itemProps4.xml><?xml version="1.0" encoding="utf-8"?>
<ds:datastoreItem xmlns:ds="http://schemas.openxmlformats.org/officeDocument/2006/customXml" ds:itemID="{DD453C89-6A6A-4A48-A713-310EA7F3B607}">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4029</Words>
  <Characters>22967</Characters>
  <Application>Microsoft Office Word</Application>
  <DocSecurity>0</DocSecurity>
  <Lines>191</Lines>
  <Paragraphs>53</Paragraphs>
  <ScaleCrop>false</ScaleCrop>
  <Company>University Of Stirling</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Bradley</dc:creator>
  <cp:keywords/>
  <dc:description/>
  <cp:lastModifiedBy>Tanya Cairns</cp:lastModifiedBy>
  <cp:revision>31</cp:revision>
  <dcterms:created xsi:type="dcterms:W3CDTF">2024-08-15T21:03:00Z</dcterms:created>
  <dcterms:modified xsi:type="dcterms:W3CDTF">2024-09-30T10:28:00Z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0x010100334268DD5268B6418787B81D73925C39</vt:lpwstr>
  </property>
  <property fmtid="{D5CDD505-2E9C-101B-9397-08002B2CF9AE}" pid="3" name="Order">
    <vt:r8>916600</vt:r8>
  </property>
  <property fmtid="{D5CDD505-2E9C-101B-9397-08002B2CF9AE}" pid="4" name="MediaServiceImageTags">
    <vt:lpwstr/>
  </property>
</Properties>
</file>