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58D7" w14:textId="77777777" w:rsidR="00B30D03" w:rsidRPr="000264B7" w:rsidRDefault="00B30D03" w:rsidP="00300CB6">
      <w:pPr>
        <w:jc w:val="center"/>
        <w:rPr>
          <w:rFonts w:cs="Arial"/>
        </w:rPr>
      </w:pPr>
    </w:p>
    <w:p w14:paraId="4BEA58D8" w14:textId="77777777" w:rsidR="00163FCB" w:rsidRPr="000264B7" w:rsidRDefault="00DF0D6A" w:rsidP="003C6A87">
      <w:pPr>
        <w:jc w:val="center"/>
        <w:rPr>
          <w:rFonts w:cs="Arial"/>
          <w:i/>
          <w:sz w:val="32"/>
          <w:szCs w:val="32"/>
        </w:rPr>
      </w:pPr>
      <w:r w:rsidRPr="000264B7">
        <w:rPr>
          <w:rFonts w:cs="Arial"/>
          <w:b/>
          <w:noProof/>
          <w:lang w:eastAsia="en-GB"/>
        </w:rPr>
        <w:drawing>
          <wp:inline distT="0" distB="0" distL="0" distR="0" wp14:anchorId="4BEA5A9D" wp14:editId="5F47EA68">
            <wp:extent cx="2676525" cy="1616028"/>
            <wp:effectExtent l="0" t="0" r="0" b="3810"/>
            <wp:docPr id="6" name="Picture 6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iversity of Stirling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661" cy="162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58D9" w14:textId="77777777" w:rsidR="00163FCB" w:rsidRPr="000264B7" w:rsidRDefault="00163FCB" w:rsidP="003C6A87">
      <w:pPr>
        <w:jc w:val="center"/>
        <w:rPr>
          <w:rFonts w:cs="Arial"/>
          <w:i/>
          <w:sz w:val="32"/>
          <w:szCs w:val="32"/>
        </w:rPr>
      </w:pPr>
    </w:p>
    <w:p w14:paraId="4BEA58DA" w14:textId="77777777" w:rsidR="003C6A87" w:rsidRPr="00E15591" w:rsidRDefault="001626D0" w:rsidP="003C6A87">
      <w:pPr>
        <w:jc w:val="center"/>
        <w:rPr>
          <w:rFonts w:cs="Arial"/>
          <w:i/>
          <w:color w:val="C0504D" w:themeColor="accent2"/>
          <w:sz w:val="40"/>
          <w:szCs w:val="40"/>
        </w:rPr>
      </w:pPr>
      <w:r w:rsidRPr="00E15591">
        <w:rPr>
          <w:rFonts w:cs="Arial"/>
          <w:i/>
          <w:color w:val="C0504D" w:themeColor="accent2"/>
          <w:sz w:val="40"/>
          <w:szCs w:val="40"/>
        </w:rPr>
        <w:t>{</w:t>
      </w:r>
      <w:r w:rsidR="00DF0D6A" w:rsidRPr="00E15591">
        <w:rPr>
          <w:rFonts w:cs="Arial"/>
          <w:i/>
          <w:color w:val="C0504D" w:themeColor="accent2"/>
          <w:sz w:val="40"/>
          <w:szCs w:val="40"/>
        </w:rPr>
        <w:t>Insert Directorate/ Faculty/ Division</w:t>
      </w:r>
      <w:r w:rsidR="003C6A87" w:rsidRPr="00E15591">
        <w:rPr>
          <w:rFonts w:cs="Arial"/>
          <w:i/>
          <w:color w:val="C0504D" w:themeColor="accent2"/>
          <w:sz w:val="40"/>
          <w:szCs w:val="40"/>
        </w:rPr>
        <w:t xml:space="preserve"> Name</w:t>
      </w:r>
      <w:r w:rsidRPr="00E15591">
        <w:rPr>
          <w:rFonts w:cs="Arial"/>
          <w:i/>
          <w:color w:val="C0504D" w:themeColor="accent2"/>
          <w:sz w:val="40"/>
          <w:szCs w:val="40"/>
        </w:rPr>
        <w:t>}</w:t>
      </w:r>
    </w:p>
    <w:p w14:paraId="4BEA58DB" w14:textId="77777777" w:rsidR="003C6A87" w:rsidRPr="000264B7" w:rsidRDefault="00300CB6" w:rsidP="003C6A87">
      <w:pPr>
        <w:jc w:val="center"/>
        <w:rPr>
          <w:rFonts w:cs="Arial"/>
          <w:sz w:val="40"/>
          <w:szCs w:val="40"/>
        </w:rPr>
      </w:pPr>
      <w:r w:rsidRPr="000264B7">
        <w:rPr>
          <w:rFonts w:cs="Arial"/>
          <w:sz w:val="40"/>
          <w:szCs w:val="40"/>
        </w:rPr>
        <w:t>Business</w:t>
      </w:r>
      <w:r w:rsidR="003C6A87" w:rsidRPr="000264B7">
        <w:rPr>
          <w:rFonts w:cs="Arial"/>
          <w:sz w:val="40"/>
          <w:szCs w:val="40"/>
        </w:rPr>
        <w:t xml:space="preserve"> Continuity Plan</w:t>
      </w:r>
    </w:p>
    <w:p w14:paraId="4BEA58DC" w14:textId="77777777" w:rsidR="003C6A87" w:rsidRPr="000264B7" w:rsidRDefault="003C6A87">
      <w:pPr>
        <w:jc w:val="center"/>
        <w:rPr>
          <w:rFonts w:cs="Arial"/>
          <w:sz w:val="32"/>
          <w:szCs w:val="32"/>
        </w:rPr>
      </w:pPr>
    </w:p>
    <w:p w14:paraId="4BEA58DD" w14:textId="77777777" w:rsidR="00DC2503" w:rsidRPr="000264B7" w:rsidRDefault="00DC2503">
      <w:pPr>
        <w:jc w:val="center"/>
        <w:rPr>
          <w:rFonts w:cs="Arial"/>
          <w:sz w:val="32"/>
          <w:szCs w:val="32"/>
        </w:rPr>
      </w:pPr>
    </w:p>
    <w:p w14:paraId="4BEA58DE" w14:textId="77777777" w:rsidR="00DC2503" w:rsidRPr="000264B7" w:rsidRDefault="00DC2503">
      <w:pPr>
        <w:jc w:val="center"/>
        <w:rPr>
          <w:rFonts w:cs="Arial"/>
          <w:sz w:val="32"/>
          <w:szCs w:val="32"/>
        </w:rPr>
      </w:pPr>
    </w:p>
    <w:p w14:paraId="4BEA58DF" w14:textId="77777777" w:rsidR="00DC2503" w:rsidRPr="000264B7" w:rsidRDefault="00DC2503">
      <w:pPr>
        <w:jc w:val="center"/>
        <w:rPr>
          <w:rFonts w:cs="Arial"/>
          <w:sz w:val="32"/>
          <w:szCs w:val="32"/>
        </w:rPr>
      </w:pPr>
    </w:p>
    <w:p w14:paraId="4BEA58E0" w14:textId="4666E55C" w:rsidR="003C6A87" w:rsidRPr="000264B7" w:rsidRDefault="00DC2503">
      <w:pPr>
        <w:jc w:val="center"/>
        <w:rPr>
          <w:rFonts w:cs="Arial"/>
          <w:sz w:val="32"/>
          <w:szCs w:val="32"/>
        </w:rPr>
      </w:pPr>
      <w:r w:rsidRPr="000264B7">
        <w:rPr>
          <w:rFonts w:cs="Arial"/>
          <w:sz w:val="32"/>
          <w:szCs w:val="32"/>
        </w:rPr>
        <w:t xml:space="preserve">Plan Owner: </w:t>
      </w:r>
      <w:r w:rsidR="002A667B" w:rsidRPr="00E15591">
        <w:rPr>
          <w:rFonts w:cs="Arial"/>
          <w:color w:val="C0504D" w:themeColor="accent2"/>
          <w:sz w:val="32"/>
          <w:szCs w:val="32"/>
        </w:rPr>
        <w:t>{Insert owner name}</w:t>
      </w:r>
    </w:p>
    <w:p w14:paraId="4BEA58E1" w14:textId="783CEB28" w:rsidR="00DC2503" w:rsidRPr="00E15591" w:rsidRDefault="002A667B">
      <w:pPr>
        <w:jc w:val="center"/>
        <w:rPr>
          <w:rFonts w:cs="Arial"/>
          <w:color w:val="C0504D" w:themeColor="accent2"/>
          <w:sz w:val="32"/>
          <w:szCs w:val="32"/>
        </w:rPr>
      </w:pPr>
      <w:r w:rsidRPr="00E15591">
        <w:rPr>
          <w:rFonts w:cs="Arial"/>
          <w:color w:val="C0504D" w:themeColor="accent2"/>
          <w:sz w:val="32"/>
          <w:szCs w:val="32"/>
        </w:rPr>
        <w:t>{</w:t>
      </w:r>
      <w:r w:rsidR="00DC2503" w:rsidRPr="00E15591">
        <w:rPr>
          <w:rFonts w:cs="Arial"/>
          <w:color w:val="C0504D" w:themeColor="accent2"/>
          <w:sz w:val="32"/>
          <w:szCs w:val="32"/>
        </w:rPr>
        <w:t>Versio</w:t>
      </w:r>
      <w:r w:rsidRPr="00E15591">
        <w:rPr>
          <w:rFonts w:cs="Arial"/>
          <w:color w:val="C0504D" w:themeColor="accent2"/>
          <w:sz w:val="32"/>
          <w:szCs w:val="32"/>
        </w:rPr>
        <w:t>n}</w:t>
      </w:r>
    </w:p>
    <w:p w14:paraId="4BEA58E2" w14:textId="76900437" w:rsidR="00DC2503" w:rsidRPr="00E15591" w:rsidRDefault="002A667B" w:rsidP="00DC2503">
      <w:pPr>
        <w:jc w:val="center"/>
        <w:rPr>
          <w:rFonts w:cs="Arial"/>
          <w:color w:val="C0504D" w:themeColor="accent2"/>
          <w:sz w:val="32"/>
          <w:szCs w:val="32"/>
        </w:rPr>
      </w:pPr>
      <w:r w:rsidRPr="00E15591">
        <w:rPr>
          <w:rFonts w:cs="Arial"/>
          <w:color w:val="C0504D" w:themeColor="accent2"/>
          <w:sz w:val="32"/>
          <w:szCs w:val="32"/>
        </w:rPr>
        <w:t>{</w:t>
      </w:r>
      <w:r w:rsidR="00DC2503" w:rsidRPr="00E15591">
        <w:rPr>
          <w:rFonts w:cs="Arial"/>
          <w:color w:val="C0504D" w:themeColor="accent2"/>
          <w:sz w:val="32"/>
          <w:szCs w:val="32"/>
        </w:rPr>
        <w:t>Date</w:t>
      </w:r>
      <w:r w:rsidR="00AB3083" w:rsidRPr="00E15591">
        <w:rPr>
          <w:rFonts w:cs="Arial"/>
          <w:color w:val="C0504D" w:themeColor="accent2"/>
          <w:sz w:val="32"/>
          <w:szCs w:val="32"/>
        </w:rPr>
        <w:t xml:space="preserve"> of Issue</w:t>
      </w:r>
      <w:r w:rsidRPr="00E15591">
        <w:rPr>
          <w:rFonts w:cs="Arial"/>
          <w:color w:val="C0504D" w:themeColor="accent2"/>
          <w:sz w:val="32"/>
          <w:szCs w:val="32"/>
        </w:rPr>
        <w:t>}</w:t>
      </w:r>
    </w:p>
    <w:p w14:paraId="0D8AA530" w14:textId="77777777" w:rsidR="00844AFF" w:rsidRDefault="00844AFF" w:rsidP="00DC2503">
      <w:pPr>
        <w:jc w:val="center"/>
        <w:rPr>
          <w:rFonts w:cs="Arial"/>
        </w:rPr>
      </w:pPr>
    </w:p>
    <w:p w14:paraId="7F0DB6BE" w14:textId="77777777" w:rsidR="00844AFF" w:rsidRDefault="00844AFF">
      <w:pPr>
        <w:rPr>
          <w:rFonts w:cs="Arial"/>
        </w:rPr>
      </w:pPr>
      <w:r>
        <w:rPr>
          <w:rFonts w:cs="Arial"/>
        </w:rPr>
        <w:br w:type="page"/>
      </w:r>
    </w:p>
    <w:p w14:paraId="5D78B805" w14:textId="77777777" w:rsidR="006319BC" w:rsidRDefault="006319BC">
      <w:pPr>
        <w:rPr>
          <w:rFonts w:cs="Arial"/>
          <w:u w:val="single"/>
        </w:rPr>
      </w:pPr>
    </w:p>
    <w:bookmarkStart w:id="0" w:name="_Toc131419989" w:displacedByCustomXml="next"/>
    <w:sdt>
      <w:sdtPr>
        <w:rPr>
          <w:rFonts w:cstheme="minorBidi"/>
          <w:b w:val="0"/>
          <w:bCs w:val="0"/>
          <w:sz w:val="22"/>
          <w:szCs w:val="22"/>
        </w:rPr>
        <w:id w:val="13112169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78F3056" w14:textId="5331CB3F" w:rsidR="00E51C1A" w:rsidRDefault="00E51C1A" w:rsidP="00295ABA">
          <w:pPr>
            <w:pStyle w:val="Heading1"/>
          </w:pPr>
          <w:r>
            <w:t>Contents</w:t>
          </w:r>
          <w:bookmarkEnd w:id="0"/>
        </w:p>
        <w:p w14:paraId="105A33C0" w14:textId="66B91B11" w:rsidR="00EA2A09" w:rsidRDefault="00E51C1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419989" w:history="1">
            <w:r w:rsidR="00EA2A09" w:rsidRPr="00924347">
              <w:rPr>
                <w:rStyle w:val="Hyperlink"/>
                <w:noProof/>
              </w:rPr>
              <w:t>Contents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_Toc131419989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2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6F800551" w14:textId="111F405C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0" w:history="1">
            <w:r w:rsidR="00EA2A09" w:rsidRPr="00924347">
              <w:rPr>
                <w:rStyle w:val="Hyperlink"/>
                <w:noProof/>
              </w:rPr>
              <w:t>Introduction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_Toc131419990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3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1D58F9F3" w14:textId="2FE4D30D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1" w:history="1">
            <w:r w:rsidR="00EA2A09" w:rsidRPr="00924347">
              <w:rPr>
                <w:rStyle w:val="Hyperlink"/>
                <w:noProof/>
              </w:rPr>
              <w:t>Invocation of Plan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_Toc131419991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3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7979AD20" w14:textId="08A409EE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2" w:history="1">
            <w:r w:rsidR="00EA2A09" w:rsidRPr="00924347">
              <w:rPr>
                <w:rStyle w:val="Hyperlink"/>
                <w:noProof/>
              </w:rPr>
              <w:t>Directorate/ Faculty Response Team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_Toc131419992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3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4BF39A43" w14:textId="3022CAB5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3" w:history="1">
            <w:r w:rsidR="00EA2A09" w:rsidRPr="00924347">
              <w:rPr>
                <w:rStyle w:val="Hyperlink"/>
                <w:noProof/>
              </w:rPr>
              <w:t>Escalation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_Toc131419993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3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5B71DD12" w14:textId="1253671F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4" w:history="1">
            <w:r w:rsidR="00EA2A09" w:rsidRPr="00924347">
              <w:rPr>
                <w:rStyle w:val="Hyperlink"/>
                <w:noProof/>
              </w:rPr>
              <w:t>Debrief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_Toc131419994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4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3A3AE87C" w14:textId="0ACBCFC1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5" w:history="1">
            <w:r w:rsidR="00EA2A09" w:rsidRPr="00924347">
              <w:rPr>
                <w:rStyle w:val="Hyperlink"/>
                <w:noProof/>
              </w:rPr>
              <w:t>Testing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_Toc131419995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4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00F5BAF0" w14:textId="6F803FD0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6" w:history="1">
            <w:r w:rsidR="00EA2A09" w:rsidRPr="00924347">
              <w:rPr>
                <w:rStyle w:val="Hyperlink"/>
                <w:noProof/>
              </w:rPr>
              <w:t>List of Critical Activities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_Toc131419996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5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6E112D27" w14:textId="11888894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7" w:history="1">
            <w:r w:rsidR="00EA2A09" w:rsidRPr="00924347">
              <w:rPr>
                <w:rStyle w:val="Hyperlink"/>
                <w:noProof/>
              </w:rPr>
              <w:t>Actions to Continue or Resume Activities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_Toc131419997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6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23FE1234" w14:textId="4AF30EA9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8" w:history="1">
            <w:r w:rsidR="00EA2A09" w:rsidRPr="00924347">
              <w:rPr>
                <w:rStyle w:val="Hyperlink"/>
                <w:noProof/>
              </w:rPr>
              <w:t>Appendix A – Contact Details for Response Team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_Toc131419998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12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650D1C98" w14:textId="68DE5066" w:rsidR="00EA2A0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31419999" w:history="1">
            <w:r w:rsidR="00EA2A09" w:rsidRPr="00924347">
              <w:rPr>
                <w:rStyle w:val="Hyperlink"/>
                <w:noProof/>
              </w:rPr>
              <w:t>Appendix B – Incident Log Template</w:t>
            </w:r>
            <w:r w:rsidR="00EA2A09">
              <w:rPr>
                <w:noProof/>
                <w:webHidden/>
              </w:rPr>
              <w:tab/>
            </w:r>
            <w:r w:rsidR="00EA2A09">
              <w:rPr>
                <w:noProof/>
                <w:webHidden/>
              </w:rPr>
              <w:fldChar w:fldCharType="begin"/>
            </w:r>
            <w:r w:rsidR="00EA2A09">
              <w:rPr>
                <w:noProof/>
                <w:webHidden/>
              </w:rPr>
              <w:instrText xml:space="preserve"> PAGEREF _Toc131419999 \h </w:instrText>
            </w:r>
            <w:r w:rsidR="00EA2A09">
              <w:rPr>
                <w:noProof/>
                <w:webHidden/>
              </w:rPr>
            </w:r>
            <w:r w:rsidR="00EA2A09">
              <w:rPr>
                <w:noProof/>
                <w:webHidden/>
              </w:rPr>
              <w:fldChar w:fldCharType="separate"/>
            </w:r>
            <w:r w:rsidR="00EA2A09">
              <w:rPr>
                <w:noProof/>
                <w:webHidden/>
              </w:rPr>
              <w:t>13</w:t>
            </w:r>
            <w:r w:rsidR="00EA2A09">
              <w:rPr>
                <w:noProof/>
                <w:webHidden/>
              </w:rPr>
              <w:fldChar w:fldCharType="end"/>
            </w:r>
          </w:hyperlink>
        </w:p>
        <w:p w14:paraId="2B3E2AE9" w14:textId="430EECE7" w:rsidR="00E51C1A" w:rsidRDefault="00E51C1A">
          <w:r>
            <w:rPr>
              <w:b/>
              <w:bCs/>
              <w:noProof/>
            </w:rPr>
            <w:fldChar w:fldCharType="end"/>
          </w:r>
        </w:p>
      </w:sdtContent>
    </w:sdt>
    <w:p w14:paraId="44245563" w14:textId="77777777" w:rsidR="006319BC" w:rsidRDefault="006319BC">
      <w:pPr>
        <w:rPr>
          <w:rFonts w:cs="Arial"/>
          <w:u w:val="single"/>
        </w:rPr>
      </w:pPr>
    </w:p>
    <w:p w14:paraId="4DC408C9" w14:textId="77777777" w:rsidR="006319BC" w:rsidRDefault="006319BC">
      <w:pPr>
        <w:rPr>
          <w:rFonts w:cs="Arial"/>
          <w:u w:val="single"/>
        </w:rPr>
      </w:pPr>
    </w:p>
    <w:p w14:paraId="32F38622" w14:textId="40EC8C02" w:rsidR="006319BC" w:rsidRDefault="006319BC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4BEA5906" w14:textId="38F15D77" w:rsidR="00E67376" w:rsidRPr="000949D1" w:rsidRDefault="00E67376" w:rsidP="000949D1">
      <w:pPr>
        <w:pStyle w:val="Heading1"/>
      </w:pPr>
      <w:bookmarkStart w:id="1" w:name="_Toc131419990"/>
      <w:r w:rsidRPr="000949D1">
        <w:lastRenderedPageBreak/>
        <w:t>Introduction</w:t>
      </w:r>
      <w:bookmarkEnd w:id="1"/>
    </w:p>
    <w:p w14:paraId="4BEA5907" w14:textId="4C467DF1" w:rsidR="00E67376" w:rsidRPr="00E15591" w:rsidRDefault="00E67376" w:rsidP="00292288">
      <w:pPr>
        <w:rPr>
          <w:rFonts w:cs="Arial"/>
          <w:color w:val="C0504D" w:themeColor="accent2"/>
        </w:rPr>
      </w:pPr>
      <w:r w:rsidRPr="000264B7">
        <w:rPr>
          <w:rFonts w:cs="Arial"/>
        </w:rPr>
        <w:t xml:space="preserve">This plan has been written </w:t>
      </w:r>
      <w:proofErr w:type="gramStart"/>
      <w:r w:rsidRPr="000264B7">
        <w:rPr>
          <w:rFonts w:cs="Arial"/>
        </w:rPr>
        <w:t>in order to</w:t>
      </w:r>
      <w:proofErr w:type="gramEnd"/>
      <w:r w:rsidRPr="000264B7">
        <w:rPr>
          <w:rFonts w:cs="Arial"/>
        </w:rPr>
        <w:t xml:space="preserve"> facilitate the</w:t>
      </w:r>
      <w:r w:rsidR="0021483C" w:rsidRPr="000264B7">
        <w:rPr>
          <w:rFonts w:cs="Arial"/>
        </w:rPr>
        <w:t xml:space="preserve"> timely</w:t>
      </w:r>
      <w:r w:rsidRPr="000264B7">
        <w:rPr>
          <w:rFonts w:cs="Arial"/>
        </w:rPr>
        <w:t xml:space="preserve"> resumption</w:t>
      </w:r>
      <w:r w:rsidR="00292288" w:rsidRPr="000264B7">
        <w:rPr>
          <w:rFonts w:cs="Arial"/>
        </w:rPr>
        <w:t xml:space="preserve"> to acceptable levels</w:t>
      </w:r>
      <w:r w:rsidRPr="000264B7">
        <w:rPr>
          <w:rFonts w:cs="Arial"/>
        </w:rPr>
        <w:t xml:space="preserve"> of </w:t>
      </w:r>
      <w:r w:rsidR="00940A94" w:rsidRPr="00E15591">
        <w:rPr>
          <w:rFonts w:cs="Arial"/>
          <w:color w:val="C0504D" w:themeColor="accent2"/>
        </w:rPr>
        <w:t>{</w:t>
      </w:r>
      <w:r w:rsidR="00DF0D6A" w:rsidRPr="00E15591">
        <w:rPr>
          <w:rFonts w:cs="Arial"/>
          <w:color w:val="C0504D" w:themeColor="accent2"/>
        </w:rPr>
        <w:t>Directorate/ Faculty</w:t>
      </w:r>
      <w:r w:rsidRPr="00E15591">
        <w:rPr>
          <w:rFonts w:cs="Arial"/>
          <w:color w:val="C0504D" w:themeColor="accent2"/>
        </w:rPr>
        <w:t>’s</w:t>
      </w:r>
      <w:r w:rsidR="00940A94" w:rsidRPr="00E15591">
        <w:rPr>
          <w:rFonts w:cs="Arial"/>
          <w:color w:val="C0504D" w:themeColor="accent2"/>
        </w:rPr>
        <w:t xml:space="preserve">} </w:t>
      </w:r>
      <w:r w:rsidRPr="000264B7">
        <w:rPr>
          <w:rFonts w:cs="Arial"/>
        </w:rPr>
        <w:t>critical activities in the event of a disr</w:t>
      </w:r>
      <w:r w:rsidR="00292288" w:rsidRPr="000264B7">
        <w:rPr>
          <w:rFonts w:cs="Arial"/>
        </w:rPr>
        <w:t>uption.</w:t>
      </w:r>
      <w:r w:rsidR="00292288" w:rsidRPr="000264B7">
        <w:rPr>
          <w:rFonts w:cs="Arial"/>
          <w:color w:val="FF0000"/>
        </w:rPr>
        <w:t xml:space="preserve"> </w:t>
      </w:r>
      <w:r w:rsidR="00BD5534">
        <w:rPr>
          <w:rFonts w:cs="Arial"/>
          <w:color w:val="FF0000"/>
        </w:rPr>
        <w:t xml:space="preserve"> </w:t>
      </w:r>
      <w:r w:rsidR="00292288" w:rsidRPr="000264B7">
        <w:rPr>
          <w:rFonts w:cs="Arial"/>
        </w:rPr>
        <w:t xml:space="preserve">This document is intended to be generic </w:t>
      </w:r>
      <w:r w:rsidR="00D176B8" w:rsidRPr="000264B7">
        <w:rPr>
          <w:rFonts w:cs="Arial"/>
        </w:rPr>
        <w:t xml:space="preserve">so </w:t>
      </w:r>
      <w:r w:rsidR="00292288" w:rsidRPr="000264B7">
        <w:rPr>
          <w:rFonts w:cs="Arial"/>
        </w:rPr>
        <w:t xml:space="preserve">that it can be used in the event of a variety of disruptions. </w:t>
      </w:r>
      <w:r w:rsidR="00BD5534">
        <w:rPr>
          <w:rFonts w:cs="Arial"/>
        </w:rPr>
        <w:t xml:space="preserve"> </w:t>
      </w:r>
      <w:r w:rsidR="00D176B8" w:rsidRPr="000264B7">
        <w:rPr>
          <w:rFonts w:cs="Arial"/>
        </w:rPr>
        <w:t xml:space="preserve">By </w:t>
      </w:r>
      <w:r w:rsidR="00292288" w:rsidRPr="000264B7">
        <w:rPr>
          <w:rFonts w:cs="Arial"/>
        </w:rPr>
        <w:t xml:space="preserve">implementing control </w:t>
      </w:r>
      <w:r w:rsidR="00EA186F" w:rsidRPr="000264B7">
        <w:rPr>
          <w:rFonts w:cs="Arial"/>
        </w:rPr>
        <w:t>measures and</w:t>
      </w:r>
      <w:r w:rsidR="00292288" w:rsidRPr="000264B7">
        <w:rPr>
          <w:rFonts w:cs="Arial"/>
        </w:rPr>
        <w:t xml:space="preserve"> considering business continuity as a part of general business</w:t>
      </w:r>
      <w:r w:rsidR="00633AF0" w:rsidRPr="000264B7">
        <w:rPr>
          <w:rFonts w:cs="Arial"/>
        </w:rPr>
        <w:t xml:space="preserve"> practice</w:t>
      </w:r>
      <w:r w:rsidR="00292288" w:rsidRPr="000264B7">
        <w:rPr>
          <w:rFonts w:cs="Arial"/>
        </w:rPr>
        <w:t>, the likelihood</w:t>
      </w:r>
      <w:r w:rsidR="00D176B8" w:rsidRPr="000264B7">
        <w:rPr>
          <w:rFonts w:cs="Arial"/>
        </w:rPr>
        <w:t xml:space="preserve"> and/or impact</w:t>
      </w:r>
      <w:r w:rsidR="00292288" w:rsidRPr="000264B7">
        <w:rPr>
          <w:rFonts w:cs="Arial"/>
        </w:rPr>
        <w:t xml:space="preserve"> of disruption can be reduced, although it will not be eliminated. </w:t>
      </w:r>
      <w:r w:rsidR="00BD5534">
        <w:rPr>
          <w:rFonts w:cs="Arial"/>
        </w:rPr>
        <w:t xml:space="preserve"> </w:t>
      </w:r>
      <w:r w:rsidR="0076125F" w:rsidRPr="000264B7">
        <w:rPr>
          <w:rFonts w:cs="Arial"/>
        </w:rPr>
        <w:t xml:space="preserve">This plan </w:t>
      </w:r>
      <w:r w:rsidR="00633AF0" w:rsidRPr="000264B7">
        <w:rPr>
          <w:rFonts w:cs="Arial"/>
        </w:rPr>
        <w:t>is</w:t>
      </w:r>
      <w:r w:rsidR="0076125F" w:rsidRPr="000264B7">
        <w:rPr>
          <w:rFonts w:cs="Arial"/>
        </w:rPr>
        <w:t xml:space="preserve"> based largely on the results of the Business Impact Analysis which has been carried out within </w:t>
      </w:r>
      <w:r w:rsidR="00DF0D6A" w:rsidRPr="00E15591">
        <w:rPr>
          <w:rFonts w:cs="Arial"/>
          <w:color w:val="C0504D" w:themeColor="accent2"/>
        </w:rPr>
        <w:t>{Directorate/ Faculty’s}</w:t>
      </w:r>
      <w:r w:rsidR="0076125F" w:rsidRPr="00E15591">
        <w:rPr>
          <w:rFonts w:cs="Arial"/>
          <w:color w:val="C0504D" w:themeColor="accent2"/>
        </w:rPr>
        <w:t>.</w:t>
      </w:r>
    </w:p>
    <w:p w14:paraId="4BEA5909" w14:textId="77777777" w:rsidR="0021483C" w:rsidRPr="000264B7" w:rsidRDefault="0021483C" w:rsidP="000949D1">
      <w:pPr>
        <w:pStyle w:val="Heading1"/>
      </w:pPr>
      <w:bookmarkStart w:id="2" w:name="_Toc131419991"/>
      <w:r w:rsidRPr="000264B7">
        <w:t>Invocation of Plan</w:t>
      </w:r>
      <w:bookmarkEnd w:id="2"/>
    </w:p>
    <w:p w14:paraId="4BEA590A" w14:textId="54330B14" w:rsidR="00F565CA" w:rsidRPr="000264B7" w:rsidRDefault="0021483C" w:rsidP="00F565CA">
      <w:pPr>
        <w:rPr>
          <w:rFonts w:cs="Arial"/>
        </w:rPr>
      </w:pPr>
      <w:r w:rsidRPr="000264B7">
        <w:rPr>
          <w:rFonts w:cs="Arial"/>
        </w:rPr>
        <w:t xml:space="preserve">This </w:t>
      </w:r>
      <w:r w:rsidR="00D176B8" w:rsidRPr="000264B7">
        <w:rPr>
          <w:rFonts w:cs="Arial"/>
        </w:rPr>
        <w:t>p</w:t>
      </w:r>
      <w:r w:rsidRPr="000264B7">
        <w:rPr>
          <w:rFonts w:cs="Arial"/>
        </w:rPr>
        <w:t xml:space="preserve">lan should be invoked when disruption to the </w:t>
      </w:r>
      <w:r w:rsidR="00940A94" w:rsidRPr="00E15591">
        <w:rPr>
          <w:rFonts w:cs="Arial"/>
          <w:color w:val="C0504D" w:themeColor="accent2"/>
        </w:rPr>
        <w:t>{</w:t>
      </w:r>
      <w:r w:rsidR="00DF0D6A" w:rsidRPr="00E15591">
        <w:rPr>
          <w:rFonts w:cs="Arial"/>
          <w:color w:val="C0504D" w:themeColor="accent2"/>
        </w:rPr>
        <w:t>Directorate/ Faculty</w:t>
      </w:r>
      <w:r w:rsidRPr="00E15591">
        <w:rPr>
          <w:rFonts w:cs="Arial"/>
          <w:color w:val="C0504D" w:themeColor="accent2"/>
        </w:rPr>
        <w:t>’s</w:t>
      </w:r>
      <w:r w:rsidR="00940A94" w:rsidRPr="00E15591">
        <w:rPr>
          <w:rFonts w:cs="Arial"/>
          <w:color w:val="C0504D" w:themeColor="accent2"/>
        </w:rPr>
        <w:t>}</w:t>
      </w:r>
      <w:r w:rsidRPr="00E15591">
        <w:rPr>
          <w:rFonts w:cs="Arial"/>
          <w:color w:val="C0504D" w:themeColor="accent2"/>
        </w:rPr>
        <w:t xml:space="preserve"> </w:t>
      </w:r>
      <w:r w:rsidRPr="000264B7">
        <w:rPr>
          <w:rFonts w:cs="Arial"/>
        </w:rPr>
        <w:t xml:space="preserve">critical activities </w:t>
      </w:r>
      <w:proofErr w:type="gramStart"/>
      <w:r w:rsidR="00EA186F" w:rsidRPr="000264B7">
        <w:rPr>
          <w:rFonts w:cs="Arial"/>
        </w:rPr>
        <w:t>ha</w:t>
      </w:r>
      <w:r w:rsidR="00EA186F">
        <w:rPr>
          <w:rFonts w:cs="Arial"/>
        </w:rPr>
        <w:t>s</w:t>
      </w:r>
      <w:proofErr w:type="gramEnd"/>
      <w:r w:rsidRPr="000264B7">
        <w:rPr>
          <w:rFonts w:cs="Arial"/>
        </w:rPr>
        <w:t xml:space="preserve"> either occurred or is likely to occur.  Any member of the </w:t>
      </w:r>
      <w:r w:rsidR="00940A94" w:rsidRPr="00E15591">
        <w:rPr>
          <w:rFonts w:cs="Arial"/>
          <w:color w:val="C0504D" w:themeColor="accent2"/>
        </w:rPr>
        <w:t>{</w:t>
      </w:r>
      <w:r w:rsidR="00DF0D6A" w:rsidRPr="00E15591">
        <w:rPr>
          <w:rFonts w:cs="Arial"/>
          <w:color w:val="C0504D" w:themeColor="accent2"/>
        </w:rPr>
        <w:t>Directorate/ Faculty</w:t>
      </w:r>
      <w:r w:rsidR="00940A94" w:rsidRPr="00E15591">
        <w:rPr>
          <w:rFonts w:cs="Arial"/>
          <w:color w:val="C0504D" w:themeColor="accent2"/>
        </w:rPr>
        <w:t>}</w:t>
      </w:r>
      <w:r w:rsidRPr="00E15591">
        <w:rPr>
          <w:rFonts w:cs="Arial"/>
          <w:color w:val="C0504D" w:themeColor="accent2"/>
        </w:rPr>
        <w:t xml:space="preserve"> </w:t>
      </w:r>
      <w:r w:rsidRPr="000264B7">
        <w:rPr>
          <w:rFonts w:cs="Arial"/>
        </w:rPr>
        <w:t xml:space="preserve">Senior Management Team has the authority to invoke the plan, although this </w:t>
      </w:r>
      <w:r w:rsidR="00D176B8" w:rsidRPr="000264B7">
        <w:rPr>
          <w:rFonts w:cs="Arial"/>
        </w:rPr>
        <w:t xml:space="preserve">authority </w:t>
      </w:r>
      <w:r w:rsidRPr="000264B7">
        <w:rPr>
          <w:rFonts w:cs="Arial"/>
        </w:rPr>
        <w:t>may be delegated.</w:t>
      </w:r>
      <w:r w:rsidR="00F565CA" w:rsidRPr="000264B7">
        <w:rPr>
          <w:rFonts w:cs="Arial"/>
        </w:rPr>
        <w:t xml:space="preserve"> </w:t>
      </w:r>
      <w:r w:rsidR="00BD5534">
        <w:rPr>
          <w:rFonts w:cs="Arial"/>
        </w:rPr>
        <w:t xml:space="preserve"> </w:t>
      </w:r>
      <w:r w:rsidR="00F565CA" w:rsidRPr="000264B7">
        <w:rPr>
          <w:rFonts w:cs="Arial"/>
        </w:rPr>
        <w:t>Once the plan has been invoked, priority must be given to maintaining/returning the critical activities listed in this plan to the pre-determined minimal acceptable levels within the given timescales.</w:t>
      </w:r>
    </w:p>
    <w:p w14:paraId="4BEA590B" w14:textId="04EB16A6" w:rsidR="0021483C" w:rsidRPr="000264B7" w:rsidRDefault="00A41C7A" w:rsidP="000E1DD3">
      <w:pPr>
        <w:rPr>
          <w:rFonts w:cs="Arial"/>
        </w:rPr>
      </w:pPr>
      <w:r w:rsidRPr="000264B7">
        <w:rPr>
          <w:rFonts w:cs="Arial"/>
        </w:rPr>
        <w:t>Once the decision has been taken to invoke the plan, it is important that an incident log is accurately completed</w:t>
      </w:r>
      <w:r w:rsidR="00D87DC0" w:rsidRPr="000264B7">
        <w:rPr>
          <w:rFonts w:cs="Arial"/>
        </w:rPr>
        <w:t xml:space="preserve">. </w:t>
      </w:r>
      <w:r w:rsidR="00BD5534">
        <w:rPr>
          <w:rFonts w:cs="Arial"/>
        </w:rPr>
        <w:t xml:space="preserve"> </w:t>
      </w:r>
      <w:r w:rsidR="00D87DC0" w:rsidRPr="000264B7">
        <w:rPr>
          <w:rFonts w:cs="Arial"/>
        </w:rPr>
        <w:t>This</w:t>
      </w:r>
      <w:r w:rsidRPr="000264B7">
        <w:rPr>
          <w:rFonts w:cs="Arial"/>
        </w:rPr>
        <w:t xml:space="preserve"> </w:t>
      </w:r>
      <w:r w:rsidR="00D87DC0" w:rsidRPr="000264B7">
        <w:rPr>
          <w:rFonts w:cs="Arial"/>
        </w:rPr>
        <w:t>provides</w:t>
      </w:r>
      <w:r w:rsidRPr="000264B7">
        <w:rPr>
          <w:rFonts w:cs="Arial"/>
        </w:rPr>
        <w:t xml:space="preserve"> a record of </w:t>
      </w:r>
      <w:r w:rsidR="00D87DC0" w:rsidRPr="000264B7">
        <w:rPr>
          <w:rFonts w:cs="Arial"/>
        </w:rPr>
        <w:t xml:space="preserve">what </w:t>
      </w:r>
      <w:r w:rsidRPr="000264B7">
        <w:rPr>
          <w:rFonts w:cs="Arial"/>
        </w:rPr>
        <w:t>information</w:t>
      </w:r>
      <w:r w:rsidR="00D87DC0" w:rsidRPr="000264B7">
        <w:rPr>
          <w:rFonts w:cs="Arial"/>
        </w:rPr>
        <w:t xml:space="preserve"> is available to the </w:t>
      </w:r>
      <w:r w:rsidR="00DF0D6A" w:rsidRPr="000264B7">
        <w:rPr>
          <w:rFonts w:cs="Arial"/>
        </w:rPr>
        <w:t>Directorate/ Faculty</w:t>
      </w:r>
      <w:r w:rsidR="00D87DC0" w:rsidRPr="000264B7">
        <w:rPr>
          <w:rFonts w:cs="Arial"/>
        </w:rPr>
        <w:t xml:space="preserve"> Response Team</w:t>
      </w:r>
      <w:r w:rsidR="00F71694" w:rsidRPr="000264B7">
        <w:rPr>
          <w:rFonts w:cs="Arial"/>
        </w:rPr>
        <w:t xml:space="preserve">, as well as a record </w:t>
      </w:r>
      <w:r w:rsidR="006C1766" w:rsidRPr="000264B7">
        <w:rPr>
          <w:rFonts w:cs="Arial"/>
        </w:rPr>
        <w:t>(</w:t>
      </w:r>
      <w:r w:rsidR="00F71694" w:rsidRPr="000264B7">
        <w:rPr>
          <w:rFonts w:cs="Arial"/>
        </w:rPr>
        <w:t>and justification</w:t>
      </w:r>
      <w:r w:rsidR="006C1766" w:rsidRPr="000264B7">
        <w:rPr>
          <w:rFonts w:cs="Arial"/>
        </w:rPr>
        <w:t>)</w:t>
      </w:r>
      <w:r w:rsidR="00F71694" w:rsidRPr="000264B7">
        <w:rPr>
          <w:rFonts w:cs="Arial"/>
        </w:rPr>
        <w:t xml:space="preserve"> of</w:t>
      </w:r>
      <w:r w:rsidRPr="000264B7">
        <w:rPr>
          <w:rFonts w:cs="Arial"/>
        </w:rPr>
        <w:t xml:space="preserve"> </w:t>
      </w:r>
      <w:r w:rsidR="006C1766" w:rsidRPr="000264B7">
        <w:rPr>
          <w:rFonts w:cs="Arial"/>
        </w:rPr>
        <w:t xml:space="preserve">any </w:t>
      </w:r>
      <w:r w:rsidR="00D87DC0" w:rsidRPr="000264B7">
        <w:rPr>
          <w:rFonts w:cs="Arial"/>
        </w:rPr>
        <w:t xml:space="preserve">decisions that are taken. </w:t>
      </w:r>
      <w:r w:rsidR="00BD5534">
        <w:rPr>
          <w:rFonts w:cs="Arial"/>
        </w:rPr>
        <w:t xml:space="preserve"> </w:t>
      </w:r>
      <w:r w:rsidR="006C1766" w:rsidRPr="000264B7">
        <w:rPr>
          <w:rFonts w:cs="Arial"/>
        </w:rPr>
        <w:t>S</w:t>
      </w:r>
      <w:r w:rsidR="00D87DC0" w:rsidRPr="000264B7">
        <w:rPr>
          <w:rFonts w:cs="Arial"/>
        </w:rPr>
        <w:t xml:space="preserve">omeone should be nominated as log keeper and </w:t>
      </w:r>
      <w:r w:rsidR="006C1766" w:rsidRPr="000264B7">
        <w:rPr>
          <w:rFonts w:cs="Arial"/>
        </w:rPr>
        <w:t xml:space="preserve">wherever possible </w:t>
      </w:r>
      <w:r w:rsidR="00D87DC0" w:rsidRPr="000264B7">
        <w:rPr>
          <w:rFonts w:cs="Arial"/>
        </w:rPr>
        <w:t xml:space="preserve">this should be their only task for the duration of the incident. </w:t>
      </w:r>
      <w:r w:rsidR="00BD5534">
        <w:rPr>
          <w:rFonts w:cs="Arial"/>
        </w:rPr>
        <w:t xml:space="preserve"> </w:t>
      </w:r>
      <w:r w:rsidR="00D87DC0" w:rsidRPr="000264B7">
        <w:rPr>
          <w:rFonts w:cs="Arial"/>
        </w:rPr>
        <w:t xml:space="preserve">A template incident log is contained in Appendix </w:t>
      </w:r>
      <w:r w:rsidR="00BD5534">
        <w:rPr>
          <w:rFonts w:cs="Arial"/>
        </w:rPr>
        <w:t>B</w:t>
      </w:r>
      <w:r w:rsidR="00D87DC0" w:rsidRPr="000264B7">
        <w:rPr>
          <w:rFonts w:cs="Arial"/>
        </w:rPr>
        <w:t xml:space="preserve">. </w:t>
      </w:r>
    </w:p>
    <w:p w14:paraId="4BEA590D" w14:textId="77777777" w:rsidR="0021483C" w:rsidRPr="000264B7" w:rsidRDefault="00DF0D6A" w:rsidP="000949D1">
      <w:pPr>
        <w:pStyle w:val="Heading1"/>
      </w:pPr>
      <w:bookmarkStart w:id="3" w:name="_Toc131419992"/>
      <w:r w:rsidRPr="000264B7">
        <w:t>Directorate/ Faculty</w:t>
      </w:r>
      <w:r w:rsidR="0021483C" w:rsidRPr="000264B7">
        <w:t xml:space="preserve"> Response Team</w:t>
      </w:r>
      <w:bookmarkEnd w:id="3"/>
    </w:p>
    <w:p w14:paraId="4BEA590E" w14:textId="77777777" w:rsidR="0021483C" w:rsidRPr="000264B7" w:rsidRDefault="0021483C" w:rsidP="0021483C">
      <w:pPr>
        <w:rPr>
          <w:rFonts w:cs="Arial"/>
        </w:rPr>
      </w:pPr>
      <w:r w:rsidRPr="000264B7">
        <w:rPr>
          <w:rFonts w:cs="Arial"/>
        </w:rPr>
        <w:t xml:space="preserve">Each </w:t>
      </w:r>
      <w:r w:rsidR="00DF0D6A" w:rsidRPr="000264B7">
        <w:rPr>
          <w:rFonts w:cs="Arial"/>
        </w:rPr>
        <w:t>Directorate and Faculty</w:t>
      </w:r>
      <w:r w:rsidRPr="000264B7">
        <w:rPr>
          <w:rFonts w:cs="Arial"/>
        </w:rPr>
        <w:t xml:space="preserve"> should have a response team who will implement their BCP. </w:t>
      </w:r>
      <w:r w:rsidR="00D176B8" w:rsidRPr="000264B7">
        <w:rPr>
          <w:rFonts w:cs="Arial"/>
        </w:rPr>
        <w:t>T</w:t>
      </w:r>
      <w:r w:rsidRPr="000264B7">
        <w:rPr>
          <w:rFonts w:cs="Arial"/>
        </w:rPr>
        <w:t xml:space="preserve">he </w:t>
      </w:r>
      <w:r w:rsidR="00DF0D6A" w:rsidRPr="000264B7">
        <w:rPr>
          <w:rFonts w:cs="Arial"/>
        </w:rPr>
        <w:t>Directorate/ Faculty</w:t>
      </w:r>
      <w:r w:rsidR="00D176B8" w:rsidRPr="000264B7">
        <w:rPr>
          <w:rFonts w:cs="Arial"/>
        </w:rPr>
        <w:t xml:space="preserve"> </w:t>
      </w:r>
      <w:r w:rsidR="008149D5" w:rsidRPr="000264B7">
        <w:rPr>
          <w:rFonts w:cs="Arial"/>
        </w:rPr>
        <w:t>Response T</w:t>
      </w:r>
      <w:r w:rsidRPr="000264B7">
        <w:rPr>
          <w:rFonts w:cs="Arial"/>
        </w:rPr>
        <w:t xml:space="preserve">eam </w:t>
      </w:r>
      <w:r w:rsidR="00D176B8" w:rsidRPr="000264B7">
        <w:rPr>
          <w:rFonts w:cs="Arial"/>
        </w:rPr>
        <w:t>should be</w:t>
      </w:r>
      <w:r w:rsidRPr="000264B7">
        <w:rPr>
          <w:rFonts w:cs="Arial"/>
        </w:rPr>
        <w:t xml:space="preserve"> comprised of members of the </w:t>
      </w:r>
      <w:r w:rsidR="00DF0D6A" w:rsidRPr="000264B7">
        <w:rPr>
          <w:rFonts w:cs="Arial"/>
        </w:rPr>
        <w:t>Directorate/ Faculty</w:t>
      </w:r>
      <w:r w:rsidRPr="000264B7">
        <w:rPr>
          <w:rFonts w:cs="Arial"/>
        </w:rPr>
        <w:t xml:space="preserve"> Senior Management Team</w:t>
      </w:r>
      <w:r w:rsidR="00D176B8" w:rsidRPr="000264B7">
        <w:rPr>
          <w:rFonts w:cs="Arial"/>
        </w:rPr>
        <w:t>,</w:t>
      </w:r>
      <w:r w:rsidRPr="000264B7">
        <w:rPr>
          <w:rFonts w:cs="Arial"/>
        </w:rPr>
        <w:t xml:space="preserve"> as well as any </w:t>
      </w:r>
      <w:r w:rsidR="00DF0D6A" w:rsidRPr="000264B7">
        <w:rPr>
          <w:rFonts w:cs="Arial"/>
        </w:rPr>
        <w:t>Directorate/ Faculty</w:t>
      </w:r>
      <w:r w:rsidRPr="000264B7">
        <w:rPr>
          <w:rFonts w:cs="Arial"/>
        </w:rPr>
        <w:t xml:space="preserve"> specific expertise</w:t>
      </w:r>
      <w:r w:rsidR="00693B46" w:rsidRPr="000264B7">
        <w:rPr>
          <w:rFonts w:cs="Arial"/>
        </w:rPr>
        <w:t xml:space="preserve"> that may be required </w:t>
      </w:r>
      <w:proofErr w:type="gramStart"/>
      <w:r w:rsidR="00693B46" w:rsidRPr="000264B7">
        <w:rPr>
          <w:rFonts w:cs="Arial"/>
        </w:rPr>
        <w:t>in order to</w:t>
      </w:r>
      <w:proofErr w:type="gramEnd"/>
      <w:r w:rsidR="00693B46" w:rsidRPr="000264B7">
        <w:rPr>
          <w:rFonts w:cs="Arial"/>
        </w:rPr>
        <w:t xml:space="preserve"> continue/restart any critical activities. </w:t>
      </w:r>
    </w:p>
    <w:p w14:paraId="4BEA5910" w14:textId="77777777" w:rsidR="00693B46" w:rsidRPr="000264B7" w:rsidRDefault="00693B46" w:rsidP="000949D1">
      <w:pPr>
        <w:pStyle w:val="Heading1"/>
      </w:pPr>
      <w:bookmarkStart w:id="4" w:name="_Toc131419993"/>
      <w:r w:rsidRPr="000264B7">
        <w:t>Escalation</w:t>
      </w:r>
      <w:bookmarkEnd w:id="4"/>
    </w:p>
    <w:p w14:paraId="4BEA5911" w14:textId="50DC46F6" w:rsidR="0092342B" w:rsidRPr="000264B7" w:rsidRDefault="008D13A4" w:rsidP="0021483C">
      <w:pPr>
        <w:rPr>
          <w:rFonts w:cs="Arial"/>
        </w:rPr>
      </w:pPr>
      <w:r w:rsidRPr="000264B7">
        <w:rPr>
          <w:rFonts w:cs="Arial"/>
        </w:rPr>
        <w:t>If</w:t>
      </w:r>
      <w:r w:rsidR="005724E7" w:rsidRPr="000264B7">
        <w:rPr>
          <w:rFonts w:cs="Arial"/>
        </w:rPr>
        <w:t xml:space="preserve"> this plan is invoked, </w:t>
      </w:r>
      <w:r w:rsidR="0092342B" w:rsidRPr="000264B7">
        <w:rPr>
          <w:rFonts w:cs="Arial"/>
        </w:rPr>
        <w:t>a member</w:t>
      </w:r>
      <w:r w:rsidR="000249C4" w:rsidRPr="000264B7">
        <w:rPr>
          <w:rFonts w:cs="Arial"/>
        </w:rPr>
        <w:t xml:space="preserve"> of</w:t>
      </w:r>
      <w:r w:rsidR="006C1766" w:rsidRPr="000264B7">
        <w:rPr>
          <w:rFonts w:cs="Arial"/>
        </w:rPr>
        <w:t xml:space="preserve"> the Major Incident Response Team</w:t>
      </w:r>
      <w:r w:rsidR="005724E7" w:rsidRPr="000264B7">
        <w:rPr>
          <w:rFonts w:cs="Arial"/>
        </w:rPr>
        <w:t xml:space="preserve"> </w:t>
      </w:r>
      <w:r w:rsidR="006C1766" w:rsidRPr="000264B7">
        <w:rPr>
          <w:rFonts w:cs="Arial"/>
        </w:rPr>
        <w:t xml:space="preserve">(MIRT) </w:t>
      </w:r>
      <w:r w:rsidR="000E1DD3" w:rsidRPr="000264B7">
        <w:rPr>
          <w:rFonts w:cs="Arial"/>
        </w:rPr>
        <w:t>should be notified</w:t>
      </w:r>
      <w:r w:rsidR="0092342B" w:rsidRPr="000264B7">
        <w:rPr>
          <w:rFonts w:cs="Arial"/>
        </w:rPr>
        <w:t xml:space="preserve">. </w:t>
      </w:r>
      <w:r w:rsidR="00BD5534">
        <w:rPr>
          <w:rFonts w:cs="Arial"/>
        </w:rPr>
        <w:t xml:space="preserve"> </w:t>
      </w:r>
      <w:r w:rsidR="0092342B" w:rsidRPr="000264B7">
        <w:rPr>
          <w:rFonts w:cs="Arial"/>
        </w:rPr>
        <w:t xml:space="preserve">This should be done by contacting the Security Control Room on </w:t>
      </w:r>
      <w:proofErr w:type="spellStart"/>
      <w:r w:rsidR="0092342B" w:rsidRPr="000264B7">
        <w:rPr>
          <w:rFonts w:cs="Arial"/>
        </w:rPr>
        <w:t>ext</w:t>
      </w:r>
      <w:proofErr w:type="spellEnd"/>
      <w:r w:rsidR="0092342B" w:rsidRPr="000264B7">
        <w:rPr>
          <w:rFonts w:cs="Arial"/>
        </w:rPr>
        <w:t xml:space="preserve"> </w:t>
      </w:r>
      <w:r w:rsidR="00CA715C" w:rsidRPr="000264B7">
        <w:rPr>
          <w:rFonts w:cs="Arial"/>
        </w:rPr>
        <w:t>7003</w:t>
      </w:r>
      <w:r w:rsidR="0092342B" w:rsidRPr="000264B7">
        <w:rPr>
          <w:rFonts w:cs="Arial"/>
        </w:rPr>
        <w:t xml:space="preserve"> (01786 46</w:t>
      </w:r>
      <w:r w:rsidR="00CA715C" w:rsidRPr="000264B7">
        <w:rPr>
          <w:rFonts w:cs="Arial"/>
        </w:rPr>
        <w:t>7003</w:t>
      </w:r>
      <w:r w:rsidR="00EA186F">
        <w:rPr>
          <w:rFonts w:cs="Arial"/>
        </w:rPr>
        <w:t xml:space="preserve"> or 7999 in an emergency</w:t>
      </w:r>
      <w:r w:rsidR="0092342B" w:rsidRPr="000264B7">
        <w:rPr>
          <w:rFonts w:cs="Arial"/>
        </w:rPr>
        <w:t xml:space="preserve">), who will then contact </w:t>
      </w:r>
      <w:r w:rsidR="00EA186F">
        <w:rPr>
          <w:rFonts w:cs="Arial"/>
        </w:rPr>
        <w:t xml:space="preserve">a core member of </w:t>
      </w:r>
      <w:r w:rsidR="0092342B" w:rsidRPr="000264B7">
        <w:rPr>
          <w:rFonts w:cs="Arial"/>
        </w:rPr>
        <w:t>the MIRT.</w:t>
      </w:r>
      <w:r w:rsidR="00516B59">
        <w:rPr>
          <w:rFonts w:cs="Arial"/>
        </w:rPr>
        <w:t xml:space="preserve"> </w:t>
      </w:r>
      <w:r w:rsidR="0092342B" w:rsidRPr="000264B7">
        <w:rPr>
          <w:rFonts w:cs="Arial"/>
        </w:rPr>
        <w:t xml:space="preserve"> A description of the situation and contact details should be given to Security, as well as a request that the incident be escalated to the MIRT.</w:t>
      </w:r>
    </w:p>
    <w:p w14:paraId="4BEA5912" w14:textId="59041F5F" w:rsidR="008D13A4" w:rsidRPr="000264B7" w:rsidRDefault="0092342B" w:rsidP="0021483C">
      <w:pPr>
        <w:rPr>
          <w:rFonts w:cs="Arial"/>
        </w:rPr>
      </w:pPr>
      <w:r w:rsidRPr="000264B7">
        <w:rPr>
          <w:rFonts w:cs="Arial"/>
        </w:rPr>
        <w:t>Once the message has been passed on, a</w:t>
      </w:r>
      <w:r w:rsidR="00D4041F" w:rsidRPr="000264B7">
        <w:rPr>
          <w:rFonts w:cs="Arial"/>
        </w:rPr>
        <w:t xml:space="preserve"> decision </w:t>
      </w:r>
      <w:r w:rsidR="000E1DD3" w:rsidRPr="000264B7">
        <w:rPr>
          <w:rFonts w:cs="Arial"/>
        </w:rPr>
        <w:t>will</w:t>
      </w:r>
      <w:r w:rsidR="00D4041F" w:rsidRPr="000264B7">
        <w:rPr>
          <w:rFonts w:cs="Arial"/>
        </w:rPr>
        <w:t xml:space="preserve"> be taken</w:t>
      </w:r>
      <w:r w:rsidR="00EA186F">
        <w:rPr>
          <w:rFonts w:cs="Arial"/>
        </w:rPr>
        <w:t xml:space="preserve"> by a member of MIRT</w:t>
      </w:r>
      <w:r w:rsidR="00D4041F" w:rsidRPr="000264B7">
        <w:rPr>
          <w:rFonts w:cs="Arial"/>
        </w:rPr>
        <w:t xml:space="preserve"> on </w:t>
      </w:r>
      <w:r w:rsidR="000E1DD3" w:rsidRPr="000264B7">
        <w:rPr>
          <w:rFonts w:cs="Arial"/>
        </w:rPr>
        <w:t>whether</w:t>
      </w:r>
      <w:r w:rsidR="00D4041F" w:rsidRPr="000264B7">
        <w:rPr>
          <w:rFonts w:cs="Arial"/>
        </w:rPr>
        <w:t xml:space="preserve"> it is necessary to </w:t>
      </w:r>
      <w:r w:rsidR="006C1766" w:rsidRPr="000264B7">
        <w:rPr>
          <w:rFonts w:cs="Arial"/>
        </w:rPr>
        <w:t xml:space="preserve">invoke the MIRT in full or in </w:t>
      </w:r>
      <w:r w:rsidR="00EA186F" w:rsidRPr="000264B7">
        <w:rPr>
          <w:rFonts w:cs="Arial"/>
        </w:rPr>
        <w:t>part or</w:t>
      </w:r>
      <w:r w:rsidR="006C1766" w:rsidRPr="000264B7">
        <w:rPr>
          <w:rFonts w:cs="Arial"/>
        </w:rPr>
        <w:t xml:space="preserve"> maintain a watching brief of the situation. </w:t>
      </w:r>
      <w:r w:rsidR="00BD5534">
        <w:rPr>
          <w:rFonts w:cs="Arial"/>
        </w:rPr>
        <w:t xml:space="preserve"> </w:t>
      </w:r>
      <w:r w:rsidR="006C1766" w:rsidRPr="000264B7">
        <w:rPr>
          <w:rFonts w:cs="Arial"/>
        </w:rPr>
        <w:t>This will be based on whether an incident has, or has t</w:t>
      </w:r>
      <w:r w:rsidR="00693B46" w:rsidRPr="000264B7">
        <w:rPr>
          <w:rFonts w:cs="Arial"/>
        </w:rPr>
        <w:t>he potential to have an impact on the wider University either directly (</w:t>
      </w:r>
      <w:proofErr w:type="gramStart"/>
      <w:r w:rsidR="00DA1B9D" w:rsidRPr="000264B7">
        <w:rPr>
          <w:rFonts w:cs="Arial"/>
        </w:rPr>
        <w:t>e.g.</w:t>
      </w:r>
      <w:proofErr w:type="gramEnd"/>
      <w:r w:rsidR="00DA1B9D" w:rsidRPr="000264B7">
        <w:rPr>
          <w:rFonts w:cs="Arial"/>
        </w:rPr>
        <w:t xml:space="preserve"> Directorate or</w:t>
      </w:r>
      <w:r w:rsidR="00DF0D6A" w:rsidRPr="000264B7">
        <w:rPr>
          <w:rFonts w:cs="Arial"/>
        </w:rPr>
        <w:t xml:space="preserve"> Faculty</w:t>
      </w:r>
      <w:r w:rsidR="006C1766" w:rsidRPr="000264B7">
        <w:rPr>
          <w:rFonts w:cs="Arial"/>
        </w:rPr>
        <w:t xml:space="preserve"> Area</w:t>
      </w:r>
      <w:r w:rsidR="00693B46" w:rsidRPr="000264B7">
        <w:rPr>
          <w:rFonts w:cs="Arial"/>
        </w:rPr>
        <w:t xml:space="preserve"> provision) or indi</w:t>
      </w:r>
      <w:r w:rsidR="006C1766" w:rsidRPr="000264B7">
        <w:rPr>
          <w:rFonts w:cs="Arial"/>
        </w:rPr>
        <w:t>rectly (</w:t>
      </w:r>
      <w:r w:rsidR="00DA1B9D" w:rsidRPr="000264B7">
        <w:rPr>
          <w:rFonts w:cs="Arial"/>
        </w:rPr>
        <w:t>e.g.</w:t>
      </w:r>
      <w:r w:rsidR="006C1766" w:rsidRPr="000264B7">
        <w:rPr>
          <w:rFonts w:cs="Arial"/>
        </w:rPr>
        <w:t xml:space="preserve"> reputational damage).</w:t>
      </w:r>
      <w:r w:rsidR="00693B46" w:rsidRPr="000264B7">
        <w:rPr>
          <w:rFonts w:cs="Arial"/>
        </w:rPr>
        <w:t xml:space="preserve"> </w:t>
      </w:r>
      <w:r w:rsidR="00BD5534">
        <w:rPr>
          <w:rFonts w:cs="Arial"/>
        </w:rPr>
        <w:t xml:space="preserve"> </w:t>
      </w:r>
      <w:r w:rsidR="005724E7" w:rsidRPr="000264B7">
        <w:rPr>
          <w:rFonts w:cs="Arial"/>
        </w:rPr>
        <w:t xml:space="preserve">The </w:t>
      </w:r>
      <w:r w:rsidR="006C1766" w:rsidRPr="000264B7">
        <w:rPr>
          <w:rFonts w:cs="Arial"/>
        </w:rPr>
        <w:t>M</w:t>
      </w:r>
      <w:r w:rsidR="005724E7" w:rsidRPr="000264B7">
        <w:rPr>
          <w:rFonts w:cs="Arial"/>
        </w:rPr>
        <w:t xml:space="preserve">IRT consists of </w:t>
      </w:r>
      <w:r w:rsidR="00D176B8" w:rsidRPr="000264B7">
        <w:rPr>
          <w:rFonts w:cs="Arial"/>
        </w:rPr>
        <w:t xml:space="preserve">senior </w:t>
      </w:r>
      <w:r w:rsidR="005724E7" w:rsidRPr="000264B7">
        <w:rPr>
          <w:rFonts w:cs="Arial"/>
        </w:rPr>
        <w:t xml:space="preserve">cross University representation as </w:t>
      </w:r>
      <w:r w:rsidR="00EA186F" w:rsidRPr="000264B7">
        <w:rPr>
          <w:rFonts w:cs="Arial"/>
        </w:rPr>
        <w:t>required and</w:t>
      </w:r>
      <w:r w:rsidR="00693B46" w:rsidRPr="000264B7">
        <w:rPr>
          <w:rFonts w:cs="Arial"/>
        </w:rPr>
        <w:t xml:space="preserve"> </w:t>
      </w:r>
      <w:proofErr w:type="gramStart"/>
      <w:r w:rsidR="00693B46" w:rsidRPr="000264B7">
        <w:rPr>
          <w:rFonts w:cs="Arial"/>
        </w:rPr>
        <w:t>is able to</w:t>
      </w:r>
      <w:proofErr w:type="gramEnd"/>
      <w:r w:rsidR="00693B46" w:rsidRPr="000264B7">
        <w:rPr>
          <w:rFonts w:cs="Arial"/>
        </w:rPr>
        <w:t xml:space="preserve"> provide support and </w:t>
      </w:r>
      <w:r w:rsidR="001B00E6" w:rsidRPr="000264B7">
        <w:rPr>
          <w:rFonts w:cs="Arial"/>
        </w:rPr>
        <w:t>coordinate</w:t>
      </w:r>
      <w:r w:rsidR="00693B46" w:rsidRPr="000264B7">
        <w:rPr>
          <w:rFonts w:cs="Arial"/>
        </w:rPr>
        <w:t xml:space="preserve"> the wider Univ</w:t>
      </w:r>
      <w:r w:rsidR="008D13A4" w:rsidRPr="000264B7">
        <w:rPr>
          <w:rFonts w:cs="Arial"/>
        </w:rPr>
        <w:t>ersity response when necessary.</w:t>
      </w:r>
    </w:p>
    <w:p w14:paraId="4BEA5913" w14:textId="032B1687" w:rsidR="000E1DD3" w:rsidRDefault="00D176B8" w:rsidP="0021483C">
      <w:pPr>
        <w:rPr>
          <w:rFonts w:cs="Arial"/>
        </w:rPr>
      </w:pPr>
      <w:r w:rsidRPr="000264B7">
        <w:rPr>
          <w:rFonts w:cs="Arial"/>
        </w:rPr>
        <w:lastRenderedPageBreak/>
        <w:t>If in doubt</w:t>
      </w:r>
      <w:r w:rsidR="000249C4" w:rsidRPr="000264B7">
        <w:rPr>
          <w:rFonts w:cs="Arial"/>
        </w:rPr>
        <w:t>, i</w:t>
      </w:r>
      <w:r w:rsidR="000E1DD3" w:rsidRPr="000264B7">
        <w:rPr>
          <w:rFonts w:cs="Arial"/>
        </w:rPr>
        <w:t xml:space="preserve">t is better to escalate </w:t>
      </w:r>
      <w:r w:rsidRPr="000264B7">
        <w:rPr>
          <w:rFonts w:cs="Arial"/>
        </w:rPr>
        <w:t>the situation</w:t>
      </w:r>
      <w:r w:rsidR="008D13A4" w:rsidRPr="000264B7">
        <w:rPr>
          <w:rFonts w:cs="Arial"/>
        </w:rPr>
        <w:t>.</w:t>
      </w:r>
    </w:p>
    <w:p w14:paraId="4BEA5914" w14:textId="77777777" w:rsidR="000249C4" w:rsidRPr="000264B7" w:rsidRDefault="00D176B8" w:rsidP="000949D1">
      <w:pPr>
        <w:pStyle w:val="Heading1"/>
      </w:pPr>
      <w:bookmarkStart w:id="5" w:name="_Toc131419994"/>
      <w:r w:rsidRPr="000264B7">
        <w:t>Debrief</w:t>
      </w:r>
      <w:bookmarkEnd w:id="5"/>
    </w:p>
    <w:p w14:paraId="4BEA5915" w14:textId="6F7C70B4" w:rsidR="00D176B8" w:rsidRPr="000264B7" w:rsidRDefault="00D176B8" w:rsidP="0021483C">
      <w:pPr>
        <w:rPr>
          <w:rFonts w:cs="Arial"/>
        </w:rPr>
      </w:pPr>
      <w:r w:rsidRPr="000264B7">
        <w:rPr>
          <w:rFonts w:cs="Arial"/>
        </w:rPr>
        <w:t xml:space="preserve">Whenever this plan is invoked, it is important that a structured debrief is held post incident. </w:t>
      </w:r>
      <w:r w:rsidR="00BD5534">
        <w:rPr>
          <w:rFonts w:cs="Arial"/>
        </w:rPr>
        <w:t xml:space="preserve"> </w:t>
      </w:r>
      <w:r w:rsidRPr="000264B7">
        <w:rPr>
          <w:rFonts w:cs="Arial"/>
        </w:rPr>
        <w:t xml:space="preserve">This allows an opportunity to assess the performance of the response, identifying areas of good practice as well as any room for improvement. </w:t>
      </w:r>
      <w:r w:rsidR="00BD5534">
        <w:rPr>
          <w:rFonts w:cs="Arial"/>
        </w:rPr>
        <w:t xml:space="preserve"> </w:t>
      </w:r>
      <w:r w:rsidRPr="000264B7">
        <w:rPr>
          <w:rFonts w:cs="Arial"/>
        </w:rPr>
        <w:t xml:space="preserve">This will strengthen future responses to similar incidents. </w:t>
      </w:r>
      <w:r w:rsidR="00BD5534">
        <w:rPr>
          <w:rFonts w:cs="Arial"/>
        </w:rPr>
        <w:t xml:space="preserve"> </w:t>
      </w:r>
      <w:r w:rsidR="00F71694" w:rsidRPr="000264B7">
        <w:rPr>
          <w:rFonts w:cs="Arial"/>
        </w:rPr>
        <w:t xml:space="preserve">The </w:t>
      </w:r>
      <w:r w:rsidR="00DA1B9D" w:rsidRPr="000264B7">
        <w:rPr>
          <w:rFonts w:cs="Arial"/>
        </w:rPr>
        <w:t>Safety, Environment and Continuity department</w:t>
      </w:r>
      <w:r w:rsidR="00F71694" w:rsidRPr="000264B7">
        <w:rPr>
          <w:rFonts w:cs="Arial"/>
        </w:rPr>
        <w:t xml:space="preserve"> can provide </w:t>
      </w:r>
      <w:r w:rsidR="008149D5" w:rsidRPr="000264B7">
        <w:rPr>
          <w:rFonts w:cs="Arial"/>
        </w:rPr>
        <w:t>support</w:t>
      </w:r>
      <w:r w:rsidR="00F65DA8" w:rsidRPr="000264B7">
        <w:rPr>
          <w:rFonts w:cs="Arial"/>
        </w:rPr>
        <w:t xml:space="preserve"> in holding a structured debrief.</w:t>
      </w:r>
    </w:p>
    <w:p w14:paraId="4BEA5917" w14:textId="77777777" w:rsidR="00F565CA" w:rsidRPr="000264B7" w:rsidRDefault="00F565CA" w:rsidP="000949D1">
      <w:pPr>
        <w:pStyle w:val="Heading1"/>
      </w:pPr>
      <w:bookmarkStart w:id="6" w:name="_Toc131419995"/>
      <w:r w:rsidRPr="000264B7">
        <w:t>Testing</w:t>
      </w:r>
      <w:bookmarkEnd w:id="6"/>
    </w:p>
    <w:p w14:paraId="4BEA5918" w14:textId="618F77A0" w:rsidR="00F565CA" w:rsidRPr="000264B7" w:rsidRDefault="00F565CA" w:rsidP="0021483C">
      <w:pPr>
        <w:rPr>
          <w:rFonts w:cs="Arial"/>
        </w:rPr>
      </w:pPr>
      <w:proofErr w:type="gramStart"/>
      <w:r w:rsidRPr="000264B7">
        <w:rPr>
          <w:rFonts w:cs="Arial"/>
        </w:rPr>
        <w:t>In order to</w:t>
      </w:r>
      <w:proofErr w:type="gramEnd"/>
      <w:r w:rsidRPr="000264B7">
        <w:rPr>
          <w:rFonts w:cs="Arial"/>
        </w:rPr>
        <w:t xml:space="preserve"> ensure that this plan is workable, and that staff are aware of their roles</w:t>
      </w:r>
      <w:r w:rsidR="0075577D" w:rsidRPr="000264B7">
        <w:rPr>
          <w:rFonts w:cs="Arial"/>
        </w:rPr>
        <w:t xml:space="preserve">, </w:t>
      </w:r>
      <w:r w:rsidRPr="000264B7">
        <w:rPr>
          <w:rFonts w:cs="Arial"/>
        </w:rPr>
        <w:t>t</w:t>
      </w:r>
      <w:r w:rsidR="0075577D" w:rsidRPr="000264B7">
        <w:rPr>
          <w:rFonts w:cs="Arial"/>
        </w:rPr>
        <w:t>he plan</w:t>
      </w:r>
      <w:r w:rsidRPr="000264B7">
        <w:rPr>
          <w:rFonts w:cs="Arial"/>
        </w:rPr>
        <w:t xml:space="preserve"> must be tested</w:t>
      </w:r>
      <w:r w:rsidR="0075577D" w:rsidRPr="000264B7">
        <w:rPr>
          <w:rFonts w:cs="Arial"/>
        </w:rPr>
        <w:t xml:space="preserve"> periodically. </w:t>
      </w:r>
      <w:r w:rsidR="00BD5534">
        <w:rPr>
          <w:rFonts w:cs="Arial"/>
        </w:rPr>
        <w:t xml:space="preserve"> </w:t>
      </w:r>
      <w:r w:rsidR="0075577D" w:rsidRPr="000264B7">
        <w:rPr>
          <w:rFonts w:cs="Arial"/>
        </w:rPr>
        <w:t xml:space="preserve">This will help to identify any areas of improvement </w:t>
      </w:r>
      <w:r w:rsidR="0035244A" w:rsidRPr="000264B7">
        <w:rPr>
          <w:rFonts w:cs="Arial"/>
        </w:rPr>
        <w:t xml:space="preserve">or updating </w:t>
      </w:r>
      <w:r w:rsidR="0075577D" w:rsidRPr="000264B7">
        <w:rPr>
          <w:rFonts w:cs="Arial"/>
        </w:rPr>
        <w:t xml:space="preserve">that are required, as well as giving staff a chance to rehearse </w:t>
      </w:r>
      <w:r w:rsidR="00DE2272" w:rsidRPr="000264B7">
        <w:rPr>
          <w:rFonts w:cs="Arial"/>
        </w:rPr>
        <w:t>the</w:t>
      </w:r>
      <w:r w:rsidR="0035244A" w:rsidRPr="000264B7">
        <w:rPr>
          <w:rFonts w:cs="Arial"/>
        </w:rPr>
        <w:t>ir</w:t>
      </w:r>
      <w:r w:rsidR="00DE2272" w:rsidRPr="000264B7">
        <w:rPr>
          <w:rFonts w:cs="Arial"/>
        </w:rPr>
        <w:t xml:space="preserve"> action</w:t>
      </w:r>
      <w:r w:rsidR="000E75AD" w:rsidRPr="000264B7">
        <w:rPr>
          <w:rFonts w:cs="Arial"/>
        </w:rPr>
        <w:t xml:space="preserve">s in a safe environment. </w:t>
      </w:r>
      <w:r w:rsidR="00BD5534">
        <w:rPr>
          <w:rFonts w:cs="Arial"/>
        </w:rPr>
        <w:t xml:space="preserve"> </w:t>
      </w:r>
      <w:r w:rsidR="000E75AD" w:rsidRPr="000264B7">
        <w:rPr>
          <w:rFonts w:cs="Arial"/>
        </w:rPr>
        <w:t>Plans should be tested</w:t>
      </w:r>
      <w:r w:rsidR="0076125F" w:rsidRPr="000264B7">
        <w:rPr>
          <w:rFonts w:cs="Arial"/>
        </w:rPr>
        <w:t xml:space="preserve"> and upd</w:t>
      </w:r>
      <w:r w:rsidR="0092342B" w:rsidRPr="000264B7">
        <w:rPr>
          <w:rFonts w:cs="Arial"/>
        </w:rPr>
        <w:t>ated accordingly on at least an</w:t>
      </w:r>
      <w:r w:rsidR="0076125F" w:rsidRPr="000264B7">
        <w:rPr>
          <w:rFonts w:cs="Arial"/>
        </w:rPr>
        <w:t xml:space="preserve"> annual basis</w:t>
      </w:r>
      <w:r w:rsidR="000E75AD" w:rsidRPr="000264B7">
        <w:rPr>
          <w:rFonts w:cs="Arial"/>
        </w:rPr>
        <w:t xml:space="preserve">, usually through a </w:t>
      </w:r>
      <w:proofErr w:type="gramStart"/>
      <w:r w:rsidR="000E75AD" w:rsidRPr="000264B7">
        <w:rPr>
          <w:rFonts w:cs="Arial"/>
        </w:rPr>
        <w:t>sc</w:t>
      </w:r>
      <w:r w:rsidR="0076125F" w:rsidRPr="000264B7">
        <w:rPr>
          <w:rFonts w:cs="Arial"/>
        </w:rPr>
        <w:t>enario based</w:t>
      </w:r>
      <w:proofErr w:type="gramEnd"/>
      <w:r w:rsidR="0076125F" w:rsidRPr="000264B7">
        <w:rPr>
          <w:rFonts w:cs="Arial"/>
        </w:rPr>
        <w:t xml:space="preserve"> exercise</w:t>
      </w:r>
      <w:r w:rsidR="000E75AD" w:rsidRPr="000264B7">
        <w:rPr>
          <w:rFonts w:cs="Arial"/>
        </w:rPr>
        <w:t xml:space="preserve">. </w:t>
      </w:r>
      <w:r w:rsidR="00BD5534">
        <w:rPr>
          <w:rFonts w:cs="Arial"/>
        </w:rPr>
        <w:t xml:space="preserve"> </w:t>
      </w:r>
      <w:r w:rsidR="00DA1B9D" w:rsidRPr="000264B7">
        <w:rPr>
          <w:rFonts w:cs="Arial"/>
        </w:rPr>
        <w:t xml:space="preserve">The Safety, Environment and Continuity department </w:t>
      </w:r>
      <w:r w:rsidR="000E75AD" w:rsidRPr="000264B7">
        <w:rPr>
          <w:rFonts w:cs="Arial"/>
        </w:rPr>
        <w:t xml:space="preserve">can </w:t>
      </w:r>
      <w:proofErr w:type="gramStart"/>
      <w:r w:rsidR="000E75AD" w:rsidRPr="000264B7">
        <w:rPr>
          <w:rFonts w:cs="Arial"/>
        </w:rPr>
        <w:t>provide assistance</w:t>
      </w:r>
      <w:proofErr w:type="gramEnd"/>
      <w:r w:rsidR="000E75AD" w:rsidRPr="000264B7">
        <w:rPr>
          <w:rFonts w:cs="Arial"/>
        </w:rPr>
        <w:t xml:space="preserve"> in planning and delivering exercises.</w:t>
      </w:r>
      <w:r w:rsidR="0076125F" w:rsidRPr="000264B7">
        <w:rPr>
          <w:rFonts w:cs="Arial"/>
        </w:rPr>
        <w:t xml:space="preserve"> </w:t>
      </w:r>
      <w:r w:rsidR="00BD5534">
        <w:rPr>
          <w:rFonts w:cs="Arial"/>
        </w:rPr>
        <w:t xml:space="preserve"> </w:t>
      </w:r>
      <w:r w:rsidR="0076125F" w:rsidRPr="000264B7">
        <w:rPr>
          <w:rFonts w:cs="Arial"/>
        </w:rPr>
        <w:t xml:space="preserve">This plan should also be reviewed and updated as required whenever it has been invoked, or whenever any staff, </w:t>
      </w:r>
      <w:proofErr w:type="gramStart"/>
      <w:r w:rsidR="0076125F" w:rsidRPr="000264B7">
        <w:rPr>
          <w:rFonts w:cs="Arial"/>
        </w:rPr>
        <w:t>systems</w:t>
      </w:r>
      <w:proofErr w:type="gramEnd"/>
      <w:r w:rsidR="0076125F" w:rsidRPr="000264B7">
        <w:rPr>
          <w:rFonts w:cs="Arial"/>
        </w:rPr>
        <w:t xml:space="preserve"> or procedures relevant to this plan change. </w:t>
      </w:r>
    </w:p>
    <w:p w14:paraId="52F0695C" w14:textId="77777777" w:rsidR="000949D1" w:rsidRDefault="000949D1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4BEA592A" w14:textId="45836152" w:rsidR="004B0DC3" w:rsidRDefault="00356B7C" w:rsidP="000949D1">
      <w:pPr>
        <w:pStyle w:val="Heading1"/>
      </w:pPr>
      <w:bookmarkStart w:id="7" w:name="_Toc131419996"/>
      <w:r w:rsidRPr="000264B7">
        <w:lastRenderedPageBreak/>
        <w:t>List of Critical A</w:t>
      </w:r>
      <w:r w:rsidR="004B0DC3" w:rsidRPr="000264B7">
        <w:t>ctivities</w:t>
      </w:r>
      <w:bookmarkEnd w:id="7"/>
    </w:p>
    <w:p w14:paraId="5C394EB8" w14:textId="78EB55B0" w:rsidR="00B3245E" w:rsidRPr="00B3245E" w:rsidRDefault="00B3245E" w:rsidP="00B3245E">
      <w:r>
        <w:t xml:space="preserve">After carrying out a Business Impact Analysis on </w:t>
      </w:r>
      <w:proofErr w:type="gramStart"/>
      <w:r>
        <w:t xml:space="preserve">all </w:t>
      </w:r>
      <w:r w:rsidR="002F02DC">
        <w:t>of</w:t>
      </w:r>
      <w:proofErr w:type="gramEnd"/>
      <w:r w:rsidR="002F02DC">
        <w:t xml:space="preserve"> our </w:t>
      </w:r>
      <w:r>
        <w:t>activities, the following critical activities have been identified.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3402"/>
      </w:tblGrid>
      <w:tr w:rsidR="00995498" w14:paraId="00F495AD" w14:textId="77777777" w:rsidTr="009254EB">
        <w:tc>
          <w:tcPr>
            <w:tcW w:w="2835" w:type="dxa"/>
            <w:shd w:val="pct10" w:color="auto" w:fill="auto"/>
          </w:tcPr>
          <w:p w14:paraId="2E4CBBE5" w14:textId="2664F5E7" w:rsidR="00995498" w:rsidRPr="00B3245E" w:rsidRDefault="00995498" w:rsidP="0021483C">
            <w:pPr>
              <w:rPr>
                <w:rFonts w:cs="Arial"/>
                <w:b/>
                <w:bCs/>
              </w:rPr>
            </w:pPr>
            <w:r w:rsidRPr="00B3245E">
              <w:rPr>
                <w:rFonts w:cs="Arial"/>
                <w:b/>
                <w:bCs/>
              </w:rPr>
              <w:t>Critical Activity Name</w:t>
            </w:r>
          </w:p>
        </w:tc>
        <w:tc>
          <w:tcPr>
            <w:tcW w:w="1701" w:type="dxa"/>
            <w:shd w:val="pct10" w:color="auto" w:fill="auto"/>
          </w:tcPr>
          <w:p w14:paraId="1BC66FC2" w14:textId="5DBA9F93" w:rsidR="00995498" w:rsidRPr="00B3245E" w:rsidRDefault="009254EB" w:rsidP="002148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Resumption Timescale (Minimum acceptable service level)</w:t>
            </w:r>
          </w:p>
        </w:tc>
        <w:tc>
          <w:tcPr>
            <w:tcW w:w="1701" w:type="dxa"/>
            <w:shd w:val="pct10" w:color="auto" w:fill="auto"/>
          </w:tcPr>
          <w:p w14:paraId="08CF05A5" w14:textId="1B68BD46" w:rsidR="00995498" w:rsidRPr="00B3245E" w:rsidRDefault="009254EB" w:rsidP="002148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Resumption Timescale (Normal service level)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0" w:color="auto" w:fill="auto"/>
          </w:tcPr>
          <w:p w14:paraId="50D11A8E" w14:textId="412D7ADB" w:rsidR="00995498" w:rsidRPr="00B3245E" w:rsidRDefault="00995498" w:rsidP="0021483C">
            <w:pPr>
              <w:rPr>
                <w:rFonts w:cs="Arial"/>
                <w:b/>
                <w:bCs/>
              </w:rPr>
            </w:pPr>
            <w:r w:rsidRPr="00B3245E">
              <w:rPr>
                <w:rFonts w:cs="Arial"/>
                <w:b/>
                <w:bCs/>
              </w:rPr>
              <w:t>Description of Activity</w:t>
            </w:r>
          </w:p>
        </w:tc>
      </w:tr>
      <w:tr w:rsidR="00995498" w14:paraId="6FE9B646" w14:textId="77777777" w:rsidTr="009254EB">
        <w:tc>
          <w:tcPr>
            <w:tcW w:w="2835" w:type="dxa"/>
          </w:tcPr>
          <w:p w14:paraId="421ECA64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4181B3F6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50F2F1B7" w14:textId="218D36F2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472F2E" w14:textId="29342818" w:rsidR="00995498" w:rsidRDefault="00995498" w:rsidP="0021483C">
            <w:pPr>
              <w:rPr>
                <w:rFonts w:cs="Arial"/>
                <w:u w:val="single"/>
              </w:rPr>
            </w:pPr>
          </w:p>
        </w:tc>
      </w:tr>
      <w:tr w:rsidR="00995498" w14:paraId="542F315D" w14:textId="77777777" w:rsidTr="009254EB">
        <w:tc>
          <w:tcPr>
            <w:tcW w:w="2835" w:type="dxa"/>
          </w:tcPr>
          <w:p w14:paraId="74028EF7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0D11BFE4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6CBF20E6" w14:textId="6D771948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21339D88" w14:textId="715BE077" w:rsidR="00995498" w:rsidRDefault="00995498" w:rsidP="0021483C">
            <w:pPr>
              <w:rPr>
                <w:rFonts w:cs="Arial"/>
                <w:u w:val="single"/>
              </w:rPr>
            </w:pPr>
          </w:p>
        </w:tc>
      </w:tr>
      <w:tr w:rsidR="00995498" w14:paraId="5D38D5BB" w14:textId="77777777" w:rsidTr="009254EB">
        <w:tc>
          <w:tcPr>
            <w:tcW w:w="2835" w:type="dxa"/>
          </w:tcPr>
          <w:p w14:paraId="31859726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59BA65C6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7DBDAE2D" w14:textId="7BED4D46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6D0468E4" w14:textId="7CC0710B" w:rsidR="00995498" w:rsidRDefault="00995498" w:rsidP="0021483C">
            <w:pPr>
              <w:rPr>
                <w:rFonts w:cs="Arial"/>
                <w:u w:val="single"/>
              </w:rPr>
            </w:pPr>
          </w:p>
        </w:tc>
      </w:tr>
      <w:tr w:rsidR="00D923D8" w14:paraId="1998BBDE" w14:textId="77777777" w:rsidTr="009254EB">
        <w:tc>
          <w:tcPr>
            <w:tcW w:w="2835" w:type="dxa"/>
          </w:tcPr>
          <w:p w14:paraId="0A7E03A0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1F5DD9BC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6E76B525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5B1040F4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D923D8" w14:paraId="7E3A21EA" w14:textId="77777777" w:rsidTr="009254EB">
        <w:tc>
          <w:tcPr>
            <w:tcW w:w="2835" w:type="dxa"/>
          </w:tcPr>
          <w:p w14:paraId="17EB759F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3F0C1BDE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4E95FBF3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6AEF6D1F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D923D8" w14:paraId="78F30E0F" w14:textId="77777777" w:rsidTr="009254EB">
        <w:tc>
          <w:tcPr>
            <w:tcW w:w="2835" w:type="dxa"/>
          </w:tcPr>
          <w:p w14:paraId="7B6598C2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03A23434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00B96DC2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64B46E29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D923D8" w14:paraId="7DE956E6" w14:textId="77777777" w:rsidTr="009254EB">
        <w:tc>
          <w:tcPr>
            <w:tcW w:w="2835" w:type="dxa"/>
          </w:tcPr>
          <w:p w14:paraId="71393BAA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3BB2D8ED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5738D2CA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39FB6F4B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D923D8" w14:paraId="649CE907" w14:textId="77777777" w:rsidTr="009254EB">
        <w:tc>
          <w:tcPr>
            <w:tcW w:w="2835" w:type="dxa"/>
          </w:tcPr>
          <w:p w14:paraId="642ABF2B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56F4C217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06C6D4A9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14D904E1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D923D8" w14:paraId="667691B3" w14:textId="77777777" w:rsidTr="009254EB">
        <w:tc>
          <w:tcPr>
            <w:tcW w:w="2835" w:type="dxa"/>
          </w:tcPr>
          <w:p w14:paraId="1250A6B9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3B18B211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3D740C1E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2801C1DA" w14:textId="77777777" w:rsidR="00D923D8" w:rsidRDefault="00D923D8" w:rsidP="0021483C">
            <w:pPr>
              <w:rPr>
                <w:rFonts w:cs="Arial"/>
                <w:u w:val="single"/>
              </w:rPr>
            </w:pPr>
          </w:p>
        </w:tc>
      </w:tr>
      <w:tr w:rsidR="00995498" w14:paraId="4D9F196F" w14:textId="77777777" w:rsidTr="009254EB">
        <w:tc>
          <w:tcPr>
            <w:tcW w:w="2835" w:type="dxa"/>
          </w:tcPr>
          <w:p w14:paraId="0DF18FDF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6FC5AD56" w14:textId="77777777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1701" w:type="dxa"/>
          </w:tcPr>
          <w:p w14:paraId="155E0C73" w14:textId="198072ED" w:rsidR="00995498" w:rsidRDefault="00995498" w:rsidP="0021483C">
            <w:pPr>
              <w:rPr>
                <w:rFonts w:cs="Arial"/>
                <w:u w:val="single"/>
              </w:rPr>
            </w:pPr>
          </w:p>
        </w:tc>
        <w:tc>
          <w:tcPr>
            <w:tcW w:w="3402" w:type="dxa"/>
          </w:tcPr>
          <w:p w14:paraId="072911DE" w14:textId="38F475F5" w:rsidR="00995498" w:rsidRDefault="00995498" w:rsidP="0021483C">
            <w:pPr>
              <w:rPr>
                <w:rFonts w:cs="Arial"/>
                <w:u w:val="single"/>
              </w:rPr>
            </w:pPr>
          </w:p>
        </w:tc>
      </w:tr>
    </w:tbl>
    <w:p w14:paraId="4BEA5939" w14:textId="77777777" w:rsidR="000249C4" w:rsidRPr="000264B7" w:rsidRDefault="000249C4" w:rsidP="0021483C">
      <w:pPr>
        <w:rPr>
          <w:rFonts w:cs="Arial"/>
          <w:u w:val="single"/>
        </w:rPr>
      </w:pPr>
    </w:p>
    <w:p w14:paraId="5ACE000D" w14:textId="77777777" w:rsidR="000949D1" w:rsidRDefault="000949D1">
      <w:pPr>
        <w:rPr>
          <w:rFonts w:cs="Arial"/>
          <w:b/>
          <w:bCs/>
          <w:sz w:val="36"/>
          <w:szCs w:val="36"/>
        </w:rPr>
      </w:pPr>
      <w:r>
        <w:br w:type="page"/>
      </w:r>
    </w:p>
    <w:p w14:paraId="4BEA5942" w14:textId="53EA0445" w:rsidR="00356B7C" w:rsidRPr="000264B7" w:rsidRDefault="00356B7C" w:rsidP="000949D1">
      <w:pPr>
        <w:pStyle w:val="Heading1"/>
      </w:pPr>
      <w:bookmarkStart w:id="8" w:name="_Toc131419997"/>
      <w:r w:rsidRPr="000264B7">
        <w:lastRenderedPageBreak/>
        <w:t xml:space="preserve">Actions to </w:t>
      </w:r>
      <w:r w:rsidR="002F02DC">
        <w:t>C</w:t>
      </w:r>
      <w:r w:rsidRPr="000264B7">
        <w:t xml:space="preserve">ontinue </w:t>
      </w:r>
      <w:r w:rsidR="002F02DC">
        <w:t>or</w:t>
      </w:r>
      <w:r w:rsidRPr="000264B7">
        <w:t xml:space="preserve"> </w:t>
      </w:r>
      <w:r w:rsidR="002F02DC">
        <w:t>R</w:t>
      </w:r>
      <w:r w:rsidRPr="000264B7">
        <w:t xml:space="preserve">esume </w:t>
      </w:r>
      <w:r w:rsidR="002F02DC">
        <w:t>A</w:t>
      </w:r>
      <w:r w:rsidRPr="000264B7">
        <w:t>ctivities</w:t>
      </w:r>
      <w:bookmarkEnd w:id="8"/>
    </w:p>
    <w:p w14:paraId="4BEA5943" w14:textId="6ACEBDCF" w:rsidR="00356B7C" w:rsidRPr="000264B7" w:rsidRDefault="001B00E6" w:rsidP="0021483C">
      <w:pPr>
        <w:rPr>
          <w:rFonts w:cs="Arial"/>
        </w:rPr>
      </w:pPr>
      <w:r w:rsidRPr="000264B7">
        <w:rPr>
          <w:rFonts w:cs="Arial"/>
        </w:rPr>
        <w:t>S</w:t>
      </w:r>
      <w:r w:rsidR="00356B7C" w:rsidRPr="000264B7">
        <w:rPr>
          <w:rFonts w:cs="Arial"/>
        </w:rPr>
        <w:t xml:space="preserve">ome actions may have to be carried out concurrently </w:t>
      </w:r>
      <w:proofErr w:type="gramStart"/>
      <w:r w:rsidR="00356B7C" w:rsidRPr="000264B7">
        <w:rPr>
          <w:rFonts w:cs="Arial"/>
        </w:rPr>
        <w:t>in order to</w:t>
      </w:r>
      <w:proofErr w:type="gramEnd"/>
      <w:r w:rsidR="00356B7C" w:rsidRPr="000264B7">
        <w:rPr>
          <w:rFonts w:cs="Arial"/>
        </w:rPr>
        <w:t xml:space="preserve"> continue</w:t>
      </w:r>
      <w:r w:rsidR="002F02DC">
        <w:rPr>
          <w:rFonts w:cs="Arial"/>
        </w:rPr>
        <w:t xml:space="preserve"> or </w:t>
      </w:r>
      <w:r w:rsidR="00356B7C" w:rsidRPr="000264B7">
        <w:rPr>
          <w:rFonts w:cs="Arial"/>
        </w:rPr>
        <w:t xml:space="preserve">resume </w:t>
      </w:r>
      <w:r w:rsidR="00225E15" w:rsidRPr="000264B7">
        <w:rPr>
          <w:rFonts w:cs="Arial"/>
        </w:rPr>
        <w:t>al</w:t>
      </w:r>
      <w:r w:rsidR="00356B7C" w:rsidRPr="000264B7">
        <w:rPr>
          <w:rFonts w:cs="Arial"/>
        </w:rPr>
        <w:t xml:space="preserve">l activities within </w:t>
      </w:r>
      <w:r w:rsidR="007E059B">
        <w:rPr>
          <w:rFonts w:cs="Arial"/>
        </w:rPr>
        <w:t xml:space="preserve">the defined </w:t>
      </w:r>
      <w:r w:rsidR="00356B7C" w:rsidRPr="000264B7">
        <w:rPr>
          <w:rFonts w:cs="Arial"/>
        </w:rPr>
        <w:t>timescale</w:t>
      </w:r>
      <w:r w:rsidR="007E059B">
        <w:rPr>
          <w:rFonts w:cs="Arial"/>
        </w:rPr>
        <w:t>s</w:t>
      </w:r>
      <w:r w:rsidR="00356B7C" w:rsidRPr="000264B7">
        <w:rPr>
          <w:rFonts w:cs="Arial"/>
        </w:rPr>
        <w:t>.</w:t>
      </w:r>
    </w:p>
    <w:p w14:paraId="6038C197" w14:textId="365B0F75" w:rsidR="00A037FB" w:rsidRPr="00872930" w:rsidRDefault="00AB3083" w:rsidP="00B83135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t>Critical Activity</w:t>
      </w:r>
      <w:r w:rsidR="007E059B" w:rsidRPr="00872930">
        <w:rPr>
          <w:rFonts w:cs="Arial"/>
          <w:b/>
          <w:bCs/>
        </w:rPr>
        <w:t xml:space="preserve">: </w:t>
      </w:r>
      <w:r w:rsidR="007E059B"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 w:rsidR="00A037FB">
        <w:rPr>
          <w:rFonts w:cs="Arial"/>
          <w:b/>
          <w:bCs/>
        </w:rPr>
        <w:br/>
        <w:t>Resumption Timescale (minimum acceptable service level</w:t>
      </w:r>
      <w:proofErr w:type="gramStart"/>
      <w:r w:rsidR="00A037FB">
        <w:rPr>
          <w:rFonts w:cs="Arial"/>
          <w:b/>
          <w:bCs/>
        </w:rPr>
        <w:t>) :</w:t>
      </w:r>
      <w:proofErr w:type="gramEnd"/>
      <w:r w:rsidR="00A037FB">
        <w:rPr>
          <w:rFonts w:cs="Arial"/>
          <w:b/>
          <w:bCs/>
        </w:rPr>
        <w:t xml:space="preserve"> </w:t>
      </w:r>
      <w:r w:rsidR="00A037FB"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 w:rsidR="00A037FB">
        <w:rPr>
          <w:rFonts w:cs="Arial"/>
          <w:b/>
          <w:bCs/>
        </w:rPr>
        <w:br/>
        <w:t>Resumption Timescale (normal service level):</w:t>
      </w:r>
      <w:r w:rsidR="00A037FB" w:rsidRPr="00A037FB">
        <w:rPr>
          <w:rFonts w:cs="Arial"/>
          <w:b/>
          <w:bCs/>
        </w:rPr>
        <w:t xml:space="preserve"> </w:t>
      </w:r>
      <w:r w:rsidR="00A037FB"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03"/>
        <w:gridCol w:w="1308"/>
        <w:gridCol w:w="1354"/>
        <w:gridCol w:w="3607"/>
      </w:tblGrid>
      <w:tr w:rsidR="008B0438" w:rsidRPr="000264B7" w14:paraId="4BEA5949" w14:textId="77777777" w:rsidTr="006A6F72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4BEA5946" w14:textId="77777777" w:rsidR="008B0438" w:rsidRPr="00872930" w:rsidRDefault="008B0438" w:rsidP="00AB3083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7EEC2CA2" w14:textId="0ED110DE" w:rsidR="008B0438" w:rsidRPr="00872930" w:rsidRDefault="008B0438" w:rsidP="00AB3083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4BEA5947" w14:textId="6A209475" w:rsidR="008B0438" w:rsidRPr="00872930" w:rsidRDefault="008B0438" w:rsidP="00AB3083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BEA5948" w14:textId="77777777" w:rsidR="008B0438" w:rsidRPr="00872930" w:rsidRDefault="008B0438" w:rsidP="00AB3083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8B0438" w:rsidRPr="000264B7" w14:paraId="4BEA594D" w14:textId="77777777" w:rsidTr="006A6F72">
        <w:tc>
          <w:tcPr>
            <w:tcW w:w="3080" w:type="dxa"/>
          </w:tcPr>
          <w:p w14:paraId="4BEA594A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02E08353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BEA594B" w14:textId="1E56CC18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BEA594C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  <w:tr w:rsidR="008B0438" w:rsidRPr="000264B7" w14:paraId="4BEA5951" w14:textId="77777777" w:rsidTr="006A6F72">
        <w:tc>
          <w:tcPr>
            <w:tcW w:w="3080" w:type="dxa"/>
          </w:tcPr>
          <w:p w14:paraId="4BEA594E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75988177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BEA594F" w14:textId="1915D4FC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BEA5950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  <w:tr w:rsidR="008B0438" w:rsidRPr="000264B7" w14:paraId="4BEA5955" w14:textId="77777777" w:rsidTr="006A6F72">
        <w:tc>
          <w:tcPr>
            <w:tcW w:w="3080" w:type="dxa"/>
          </w:tcPr>
          <w:p w14:paraId="4BEA5952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91B6234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BEA5953" w14:textId="0BD9443C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BEA5954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  <w:tr w:rsidR="008B0438" w:rsidRPr="000264B7" w14:paraId="4BEA5959" w14:textId="77777777" w:rsidTr="006A6F72">
        <w:tc>
          <w:tcPr>
            <w:tcW w:w="3080" w:type="dxa"/>
          </w:tcPr>
          <w:p w14:paraId="4BEA5956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016EA8B9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BEA5957" w14:textId="444E0DA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BEA5958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  <w:tr w:rsidR="008B0438" w:rsidRPr="000264B7" w14:paraId="4BEA595D" w14:textId="77777777" w:rsidTr="006A6F72">
        <w:tc>
          <w:tcPr>
            <w:tcW w:w="3080" w:type="dxa"/>
          </w:tcPr>
          <w:p w14:paraId="4BEA595A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FE6F3E3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BEA595B" w14:textId="00ED6FCE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BEA595C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  <w:tr w:rsidR="008B0438" w:rsidRPr="000264B7" w14:paraId="5126F658" w14:textId="77777777" w:rsidTr="006A6F72">
        <w:tc>
          <w:tcPr>
            <w:tcW w:w="3080" w:type="dxa"/>
          </w:tcPr>
          <w:p w14:paraId="6B14B2A3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C84D480" w14:textId="77777777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14160F7A" w14:textId="2CFA61C0" w:rsidR="008B0438" w:rsidRPr="000264B7" w:rsidRDefault="008B0438" w:rsidP="00AB308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D5C8354" w14:textId="77777777" w:rsidR="008B0438" w:rsidRPr="000264B7" w:rsidRDefault="008B0438" w:rsidP="00AB3083">
            <w:pPr>
              <w:rPr>
                <w:rFonts w:cs="Arial"/>
              </w:rPr>
            </w:pPr>
          </w:p>
        </w:tc>
      </w:tr>
    </w:tbl>
    <w:p w14:paraId="4BEA595E" w14:textId="53DCBDA9" w:rsidR="000249C4" w:rsidRDefault="000249C4" w:rsidP="000249C4">
      <w:pPr>
        <w:rPr>
          <w:rFonts w:cs="Arial"/>
        </w:rPr>
      </w:pPr>
    </w:p>
    <w:p w14:paraId="2CBDD978" w14:textId="77777777" w:rsidR="00EA2A09" w:rsidRDefault="00EA2A09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423B871" w14:textId="7BA96613" w:rsidR="00D923D8" w:rsidRPr="00872930" w:rsidRDefault="00D923D8" w:rsidP="00D923D8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lastRenderedPageBreak/>
        <w:t xml:space="preserve">Critical Activity: </w:t>
      </w:r>
      <w:r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>
        <w:rPr>
          <w:rFonts w:cs="Arial"/>
          <w:b/>
          <w:bCs/>
        </w:rPr>
        <w:br/>
        <w:t>Resumption Timescale (minimum acceptable service level</w:t>
      </w:r>
      <w:proofErr w:type="gramStart"/>
      <w:r>
        <w:rPr>
          <w:rFonts w:cs="Arial"/>
          <w:b/>
          <w:bCs/>
        </w:rPr>
        <w:t>) :</w:t>
      </w:r>
      <w:proofErr w:type="gramEnd"/>
      <w:r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>
        <w:rPr>
          <w:rFonts w:cs="Arial"/>
          <w:b/>
          <w:bCs/>
        </w:rPr>
        <w:br/>
        <w:t>Resumption Timescale (normal service level):</w:t>
      </w:r>
      <w:r w:rsidRPr="00A037FB"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03"/>
        <w:gridCol w:w="1308"/>
        <w:gridCol w:w="1354"/>
        <w:gridCol w:w="3607"/>
      </w:tblGrid>
      <w:tr w:rsidR="00D923D8" w:rsidRPr="000264B7" w14:paraId="79D71354" w14:textId="77777777" w:rsidTr="00F943C7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29679C52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06E4C465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114EF890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DA263B0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D923D8" w:rsidRPr="000264B7" w14:paraId="3DF7DB35" w14:textId="77777777" w:rsidTr="00F943C7">
        <w:tc>
          <w:tcPr>
            <w:tcW w:w="3080" w:type="dxa"/>
          </w:tcPr>
          <w:p w14:paraId="4B0D66C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5C2D352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D5D67AB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35EFC0B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3AE473D8" w14:textId="77777777" w:rsidTr="00F943C7">
        <w:tc>
          <w:tcPr>
            <w:tcW w:w="3080" w:type="dxa"/>
          </w:tcPr>
          <w:p w14:paraId="68A15658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07A62D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22F532F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C9713EF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5A7FA2B3" w14:textId="77777777" w:rsidTr="00F943C7">
        <w:tc>
          <w:tcPr>
            <w:tcW w:w="3080" w:type="dxa"/>
          </w:tcPr>
          <w:p w14:paraId="693CEBE6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132CCDD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74EA3337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7BBCBA0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426FCAEB" w14:textId="77777777" w:rsidTr="00F943C7">
        <w:tc>
          <w:tcPr>
            <w:tcW w:w="3080" w:type="dxa"/>
          </w:tcPr>
          <w:p w14:paraId="6D91843E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028B28D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2FAADD15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8F036B6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2CEFF3A3" w14:textId="77777777" w:rsidTr="00F943C7">
        <w:tc>
          <w:tcPr>
            <w:tcW w:w="3080" w:type="dxa"/>
          </w:tcPr>
          <w:p w14:paraId="55C87B4D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072F225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36448C77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ECD818D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1E93C0C2" w14:textId="77777777" w:rsidTr="00F943C7">
        <w:tc>
          <w:tcPr>
            <w:tcW w:w="3080" w:type="dxa"/>
          </w:tcPr>
          <w:p w14:paraId="0C627FF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39D41912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18D2A86D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4940BC0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</w:tbl>
    <w:p w14:paraId="06E72A94" w14:textId="77777777" w:rsidR="00D923D8" w:rsidRDefault="00D923D8">
      <w:pPr>
        <w:rPr>
          <w:rFonts w:cs="Arial"/>
        </w:rPr>
      </w:pPr>
    </w:p>
    <w:p w14:paraId="38A687D8" w14:textId="77777777" w:rsidR="00EA2A09" w:rsidRDefault="00EA2A09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D592902" w14:textId="0A4CA019" w:rsidR="00D923D8" w:rsidRPr="00872930" w:rsidRDefault="00D923D8" w:rsidP="00D923D8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lastRenderedPageBreak/>
        <w:t xml:space="preserve">Critical Activity: </w:t>
      </w:r>
      <w:r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>
        <w:rPr>
          <w:rFonts w:cs="Arial"/>
          <w:b/>
          <w:bCs/>
        </w:rPr>
        <w:br/>
        <w:t>Resumption Timescale (minimum acceptable service level</w:t>
      </w:r>
      <w:proofErr w:type="gramStart"/>
      <w:r>
        <w:rPr>
          <w:rFonts w:cs="Arial"/>
          <w:b/>
          <w:bCs/>
        </w:rPr>
        <w:t>) :</w:t>
      </w:r>
      <w:proofErr w:type="gramEnd"/>
      <w:r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>
        <w:rPr>
          <w:rFonts w:cs="Arial"/>
          <w:b/>
          <w:bCs/>
        </w:rPr>
        <w:br/>
        <w:t>Resumption Timescale (normal service level):</w:t>
      </w:r>
      <w:r w:rsidRPr="00A037FB"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03"/>
        <w:gridCol w:w="1308"/>
        <w:gridCol w:w="1354"/>
        <w:gridCol w:w="3607"/>
      </w:tblGrid>
      <w:tr w:rsidR="00D923D8" w:rsidRPr="000264B7" w14:paraId="0AF58D68" w14:textId="77777777" w:rsidTr="00F943C7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1087293E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C45D836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0E845B4C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6AF379F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D923D8" w:rsidRPr="000264B7" w14:paraId="74454489" w14:textId="77777777" w:rsidTr="00F943C7">
        <w:tc>
          <w:tcPr>
            <w:tcW w:w="3080" w:type="dxa"/>
          </w:tcPr>
          <w:p w14:paraId="093E7C91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3D3D797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7A6A1D00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3E7877A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2CA90B2E" w14:textId="77777777" w:rsidTr="00F943C7">
        <w:tc>
          <w:tcPr>
            <w:tcW w:w="3080" w:type="dxa"/>
          </w:tcPr>
          <w:p w14:paraId="20632738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6E4551B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50A1A468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42CFB14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2A16B4D2" w14:textId="77777777" w:rsidTr="00F943C7">
        <w:tc>
          <w:tcPr>
            <w:tcW w:w="3080" w:type="dxa"/>
          </w:tcPr>
          <w:p w14:paraId="6C1EA02D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DF3CE96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3D495497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13F07B0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161E9A2B" w14:textId="77777777" w:rsidTr="00F943C7">
        <w:tc>
          <w:tcPr>
            <w:tcW w:w="3080" w:type="dxa"/>
          </w:tcPr>
          <w:p w14:paraId="4423938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3DEDD6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37E0D04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6A3D491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3631D726" w14:textId="77777777" w:rsidTr="00F943C7">
        <w:tc>
          <w:tcPr>
            <w:tcW w:w="3080" w:type="dxa"/>
          </w:tcPr>
          <w:p w14:paraId="2F0D0EC8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2FCDA1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59483AA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2FE7095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42C1AAFC" w14:textId="77777777" w:rsidTr="00F943C7">
        <w:tc>
          <w:tcPr>
            <w:tcW w:w="3080" w:type="dxa"/>
          </w:tcPr>
          <w:p w14:paraId="3117B08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74DC488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41D7CEFE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F2CBFAB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</w:tbl>
    <w:p w14:paraId="5664ED29" w14:textId="25569D8F" w:rsidR="00872930" w:rsidRDefault="00872930">
      <w:pPr>
        <w:rPr>
          <w:rFonts w:cs="Arial"/>
        </w:rPr>
      </w:pPr>
      <w:r>
        <w:rPr>
          <w:rFonts w:cs="Arial"/>
        </w:rPr>
        <w:br w:type="page"/>
      </w:r>
    </w:p>
    <w:p w14:paraId="114E705E" w14:textId="77777777" w:rsidR="009F2D3B" w:rsidRPr="00872930" w:rsidRDefault="009F2D3B" w:rsidP="009F2D3B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lastRenderedPageBreak/>
        <w:t xml:space="preserve">Critical Activity: </w:t>
      </w:r>
      <w:r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>
        <w:rPr>
          <w:rFonts w:cs="Arial"/>
          <w:b/>
          <w:bCs/>
        </w:rPr>
        <w:br/>
        <w:t>Resumption Timescale (minimum acceptable service level</w:t>
      </w:r>
      <w:proofErr w:type="gramStart"/>
      <w:r>
        <w:rPr>
          <w:rFonts w:cs="Arial"/>
          <w:b/>
          <w:bCs/>
        </w:rPr>
        <w:t>) :</w:t>
      </w:r>
      <w:proofErr w:type="gramEnd"/>
      <w:r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>
        <w:rPr>
          <w:rFonts w:cs="Arial"/>
          <w:b/>
          <w:bCs/>
        </w:rPr>
        <w:br/>
        <w:t>Resumption Timescale (normal service level):</w:t>
      </w:r>
      <w:r w:rsidRPr="00A037FB"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18"/>
        <w:gridCol w:w="1314"/>
        <w:gridCol w:w="1314"/>
        <w:gridCol w:w="3626"/>
      </w:tblGrid>
      <w:tr w:rsidR="00872930" w:rsidRPr="000264B7" w14:paraId="4AAA6C43" w14:textId="77777777" w:rsidTr="006F0364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487C1764" w14:textId="77777777" w:rsidR="00872930" w:rsidRPr="00872930" w:rsidRDefault="00872930" w:rsidP="006F0364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5B9A2C4C" w14:textId="77777777" w:rsidR="00872930" w:rsidRPr="00872930" w:rsidRDefault="00872930" w:rsidP="006F0364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44A238B3" w14:textId="77777777" w:rsidR="00872930" w:rsidRPr="00872930" w:rsidRDefault="00872930" w:rsidP="006F0364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E6603BF" w14:textId="77777777" w:rsidR="00872930" w:rsidRPr="00872930" w:rsidRDefault="00872930" w:rsidP="006F0364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872930" w:rsidRPr="000264B7" w14:paraId="40DC9FAF" w14:textId="77777777" w:rsidTr="006F0364">
        <w:tc>
          <w:tcPr>
            <w:tcW w:w="3080" w:type="dxa"/>
          </w:tcPr>
          <w:p w14:paraId="070810D3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5B7A10E5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74E6FB67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C4792EE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  <w:tr w:rsidR="00872930" w:rsidRPr="000264B7" w14:paraId="32554A7A" w14:textId="77777777" w:rsidTr="006F0364">
        <w:tc>
          <w:tcPr>
            <w:tcW w:w="3080" w:type="dxa"/>
          </w:tcPr>
          <w:p w14:paraId="6AE6D3A3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345216F7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4C47DA38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B8B8409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  <w:tr w:rsidR="00872930" w:rsidRPr="000264B7" w14:paraId="331DED23" w14:textId="77777777" w:rsidTr="006F0364">
        <w:tc>
          <w:tcPr>
            <w:tcW w:w="3080" w:type="dxa"/>
          </w:tcPr>
          <w:p w14:paraId="0D16F1E1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444A0A1F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77328BE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7EEE6ED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  <w:tr w:rsidR="00872930" w:rsidRPr="000264B7" w14:paraId="7CD7D0B1" w14:textId="77777777" w:rsidTr="006F0364">
        <w:tc>
          <w:tcPr>
            <w:tcW w:w="3080" w:type="dxa"/>
          </w:tcPr>
          <w:p w14:paraId="1E1F25CB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BF99A90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1AB5A89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5BCF38A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  <w:tr w:rsidR="00872930" w:rsidRPr="000264B7" w14:paraId="46262A77" w14:textId="77777777" w:rsidTr="006F0364">
        <w:tc>
          <w:tcPr>
            <w:tcW w:w="3080" w:type="dxa"/>
          </w:tcPr>
          <w:p w14:paraId="7E6E1527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02E66F0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F2FE312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B271A3C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  <w:tr w:rsidR="00872930" w:rsidRPr="000264B7" w14:paraId="367F1BD4" w14:textId="77777777" w:rsidTr="006F0364">
        <w:tc>
          <w:tcPr>
            <w:tcW w:w="3080" w:type="dxa"/>
          </w:tcPr>
          <w:p w14:paraId="4137F9B0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B72A257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7CAAF70" w14:textId="77777777" w:rsidR="00872930" w:rsidRPr="000264B7" w:rsidRDefault="00872930" w:rsidP="006F036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5B90845" w14:textId="77777777" w:rsidR="00872930" w:rsidRPr="000264B7" w:rsidRDefault="00872930" w:rsidP="006F0364">
            <w:pPr>
              <w:rPr>
                <w:rFonts w:cs="Arial"/>
              </w:rPr>
            </w:pPr>
          </w:p>
        </w:tc>
      </w:tr>
    </w:tbl>
    <w:p w14:paraId="455B68E9" w14:textId="77777777" w:rsidR="00872930" w:rsidRDefault="00872930" w:rsidP="00872930">
      <w:pPr>
        <w:rPr>
          <w:rFonts w:cs="Arial"/>
        </w:rPr>
      </w:pPr>
    </w:p>
    <w:p w14:paraId="552D0BC9" w14:textId="77777777" w:rsidR="00EA2A09" w:rsidRDefault="00EA2A09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AC9514D" w14:textId="67B63C1D" w:rsidR="00D923D8" w:rsidRPr="00872930" w:rsidRDefault="00D923D8" w:rsidP="00D923D8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lastRenderedPageBreak/>
        <w:t xml:space="preserve">Critical Activity: </w:t>
      </w:r>
      <w:r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 w:rsidRPr="00E15591">
        <w:rPr>
          <w:rFonts w:cs="Arial"/>
          <w:b/>
          <w:bCs/>
          <w:color w:val="C0504D" w:themeColor="accent2"/>
        </w:rPr>
        <w:br/>
      </w:r>
      <w:r>
        <w:rPr>
          <w:rFonts w:cs="Arial"/>
          <w:b/>
          <w:bCs/>
        </w:rPr>
        <w:t>Resumption Timescale (minimum acceptable service level</w:t>
      </w:r>
      <w:proofErr w:type="gramStart"/>
      <w:r>
        <w:rPr>
          <w:rFonts w:cs="Arial"/>
          <w:b/>
          <w:bCs/>
        </w:rPr>
        <w:t>) :</w:t>
      </w:r>
      <w:proofErr w:type="gramEnd"/>
      <w:r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>
        <w:rPr>
          <w:rFonts w:cs="Arial"/>
          <w:b/>
          <w:bCs/>
        </w:rPr>
        <w:br/>
        <w:t>Resumption Timescale (normal service level):</w:t>
      </w:r>
      <w:r w:rsidRPr="00A037FB"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03"/>
        <w:gridCol w:w="1308"/>
        <w:gridCol w:w="1354"/>
        <w:gridCol w:w="3607"/>
      </w:tblGrid>
      <w:tr w:rsidR="00D923D8" w:rsidRPr="000264B7" w14:paraId="5906D53F" w14:textId="77777777" w:rsidTr="00F943C7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3840C2F3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783C529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052F8A6B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BDDDA28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D923D8" w:rsidRPr="000264B7" w14:paraId="1CD90671" w14:textId="77777777" w:rsidTr="00F943C7">
        <w:tc>
          <w:tcPr>
            <w:tcW w:w="3080" w:type="dxa"/>
          </w:tcPr>
          <w:p w14:paraId="762FABDF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DE18FF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715D87B1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2C2B86A4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205DBD43" w14:textId="77777777" w:rsidTr="00F943C7">
        <w:tc>
          <w:tcPr>
            <w:tcW w:w="3080" w:type="dxa"/>
          </w:tcPr>
          <w:p w14:paraId="4CD8CDC1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345A4180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058FA3EB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2902EBB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38594FB0" w14:textId="77777777" w:rsidTr="00F943C7">
        <w:tc>
          <w:tcPr>
            <w:tcW w:w="3080" w:type="dxa"/>
          </w:tcPr>
          <w:p w14:paraId="47327A9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76960F74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75DBC71B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B723B4A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2DA7814C" w14:textId="77777777" w:rsidTr="00F943C7">
        <w:tc>
          <w:tcPr>
            <w:tcW w:w="3080" w:type="dxa"/>
          </w:tcPr>
          <w:p w14:paraId="5552E98E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68D6C586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126496D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7FADAC5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1F13C167" w14:textId="77777777" w:rsidTr="00F943C7">
        <w:tc>
          <w:tcPr>
            <w:tcW w:w="3080" w:type="dxa"/>
          </w:tcPr>
          <w:p w14:paraId="0E18104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4C34910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17ACF70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618DFC45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6703E62C" w14:textId="77777777" w:rsidTr="00F943C7">
        <w:tc>
          <w:tcPr>
            <w:tcW w:w="3080" w:type="dxa"/>
          </w:tcPr>
          <w:p w14:paraId="53EF5A31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063F87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363FF84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4F255A3E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</w:tbl>
    <w:p w14:paraId="09D4DA5D" w14:textId="77777777" w:rsidR="00D923D8" w:rsidRDefault="00D923D8" w:rsidP="00D923D8">
      <w:pPr>
        <w:rPr>
          <w:rFonts w:cs="Arial"/>
        </w:rPr>
      </w:pPr>
    </w:p>
    <w:p w14:paraId="32D130AE" w14:textId="77777777" w:rsidR="00EA2A09" w:rsidRDefault="00EA2A09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07FDE25" w14:textId="3C2A0366" w:rsidR="00D923D8" w:rsidRPr="00872930" w:rsidRDefault="00D923D8" w:rsidP="00D923D8">
      <w:pPr>
        <w:rPr>
          <w:rFonts w:cs="Arial"/>
          <w:b/>
          <w:bCs/>
        </w:rPr>
      </w:pPr>
      <w:r w:rsidRPr="00872930">
        <w:rPr>
          <w:rFonts w:cs="Arial"/>
          <w:b/>
          <w:bCs/>
        </w:rPr>
        <w:lastRenderedPageBreak/>
        <w:t xml:space="preserve">Critical Activity: </w:t>
      </w:r>
      <w:r w:rsidRPr="00E15591">
        <w:rPr>
          <w:rFonts w:cs="Arial"/>
          <w:b/>
          <w:bCs/>
          <w:i/>
          <w:iCs/>
          <w:color w:val="C0504D" w:themeColor="accent2"/>
        </w:rPr>
        <w:t>{Insert name of critical activity here}</w:t>
      </w:r>
      <w:r>
        <w:rPr>
          <w:rFonts w:cs="Arial"/>
          <w:b/>
          <w:bCs/>
        </w:rPr>
        <w:br/>
        <w:t>Resumption Timescale (minimum acceptable service level</w:t>
      </w:r>
      <w:proofErr w:type="gramStart"/>
      <w:r>
        <w:rPr>
          <w:rFonts w:cs="Arial"/>
          <w:b/>
          <w:bCs/>
        </w:rPr>
        <w:t>) :</w:t>
      </w:r>
      <w:proofErr w:type="gramEnd"/>
      <w:r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  <w:r>
        <w:rPr>
          <w:rFonts w:cs="Arial"/>
          <w:b/>
          <w:bCs/>
        </w:rPr>
        <w:br/>
        <w:t>Resumption Timescale (normal service level):</w:t>
      </w:r>
      <w:r w:rsidRPr="00A037FB">
        <w:rPr>
          <w:rFonts w:cs="Arial"/>
          <w:b/>
          <w:bCs/>
        </w:rPr>
        <w:t xml:space="preserve"> </w:t>
      </w:r>
      <w:r w:rsidRPr="00E15591">
        <w:rPr>
          <w:rFonts w:cs="Arial"/>
          <w:b/>
          <w:bCs/>
          <w:i/>
          <w:iCs/>
          <w:color w:val="C0504D" w:themeColor="accent2"/>
        </w:rPr>
        <w:t>{insert timescale here}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803"/>
        <w:gridCol w:w="1308"/>
        <w:gridCol w:w="1354"/>
        <w:gridCol w:w="3607"/>
      </w:tblGrid>
      <w:tr w:rsidR="00D923D8" w:rsidRPr="000264B7" w14:paraId="0CBE0F0D" w14:textId="77777777" w:rsidTr="00F943C7">
        <w:trPr>
          <w:tblHeader/>
        </w:trPr>
        <w:tc>
          <w:tcPr>
            <w:tcW w:w="3080" w:type="dxa"/>
            <w:shd w:val="clear" w:color="auto" w:fill="F2F2F2" w:themeFill="background1" w:themeFillShade="F2"/>
          </w:tcPr>
          <w:p w14:paraId="047A10AE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Actions Required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59DE9184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Required Within: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4A815888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Completed?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F2E429B" w14:textId="77777777" w:rsidR="00D923D8" w:rsidRPr="00872930" w:rsidRDefault="00D923D8" w:rsidP="00F943C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Notes</w:t>
            </w:r>
          </w:p>
        </w:tc>
      </w:tr>
      <w:tr w:rsidR="00D923D8" w:rsidRPr="000264B7" w14:paraId="529882F4" w14:textId="77777777" w:rsidTr="00F943C7">
        <w:tc>
          <w:tcPr>
            <w:tcW w:w="3080" w:type="dxa"/>
          </w:tcPr>
          <w:p w14:paraId="725417E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1F26AD66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29D6F4DA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367C1E05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300D036C" w14:textId="77777777" w:rsidTr="00F943C7">
        <w:tc>
          <w:tcPr>
            <w:tcW w:w="3080" w:type="dxa"/>
          </w:tcPr>
          <w:p w14:paraId="3FE49C03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404202F8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3F78C2CE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16D62318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1EEF6B2A" w14:textId="77777777" w:rsidTr="00F943C7">
        <w:tc>
          <w:tcPr>
            <w:tcW w:w="3080" w:type="dxa"/>
          </w:tcPr>
          <w:p w14:paraId="7E490672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528936CE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75084C2F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A5F8EA0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1618A12E" w14:textId="77777777" w:rsidTr="00F943C7">
        <w:tc>
          <w:tcPr>
            <w:tcW w:w="3080" w:type="dxa"/>
          </w:tcPr>
          <w:p w14:paraId="61EEF855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27B9B90F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1AFD48AC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1D9A842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31CCFFFF" w14:textId="77777777" w:rsidTr="00F943C7">
        <w:tc>
          <w:tcPr>
            <w:tcW w:w="3080" w:type="dxa"/>
          </w:tcPr>
          <w:p w14:paraId="49EC13D7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00C1FD72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2D24A5D4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1FA7E52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  <w:tr w:rsidR="00D923D8" w:rsidRPr="000264B7" w14:paraId="0E9DEA51" w14:textId="77777777" w:rsidTr="00F943C7">
        <w:tc>
          <w:tcPr>
            <w:tcW w:w="3080" w:type="dxa"/>
          </w:tcPr>
          <w:p w14:paraId="2085A099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23" w:type="dxa"/>
          </w:tcPr>
          <w:p w14:paraId="416EC195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1474" w:type="dxa"/>
          </w:tcPr>
          <w:p w14:paraId="51054D37" w14:textId="77777777" w:rsidR="00D923D8" w:rsidRPr="000264B7" w:rsidRDefault="00D923D8" w:rsidP="00F943C7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537019E3" w14:textId="77777777" w:rsidR="00D923D8" w:rsidRPr="000264B7" w:rsidRDefault="00D923D8" w:rsidP="00F943C7">
            <w:pPr>
              <w:rPr>
                <w:rFonts w:cs="Arial"/>
              </w:rPr>
            </w:pPr>
          </w:p>
        </w:tc>
      </w:tr>
    </w:tbl>
    <w:p w14:paraId="6DD5DCAE" w14:textId="77777777" w:rsidR="00D923D8" w:rsidRDefault="00D923D8" w:rsidP="00D923D8">
      <w:pPr>
        <w:rPr>
          <w:rFonts w:cs="Arial"/>
        </w:rPr>
      </w:pPr>
    </w:p>
    <w:p w14:paraId="58825D9F" w14:textId="45C9E7FE" w:rsidR="00D923D8" w:rsidRPr="00D923D8" w:rsidRDefault="00D923D8" w:rsidP="00D923D8">
      <w:pPr>
        <w:rPr>
          <w:rFonts w:cs="Arial"/>
        </w:rPr>
        <w:sectPr w:rsidR="00D923D8" w:rsidRPr="00D923D8" w:rsidSect="00300C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BEA59E2" w14:textId="43998040" w:rsidR="00A41C7A" w:rsidRPr="000264B7" w:rsidRDefault="00D87DC0" w:rsidP="007E059B">
      <w:pPr>
        <w:pStyle w:val="Heading1"/>
      </w:pPr>
      <w:bookmarkStart w:id="9" w:name="_Toc131419998"/>
      <w:r w:rsidRPr="000264B7">
        <w:lastRenderedPageBreak/>
        <w:t>Appendix</w:t>
      </w:r>
      <w:r w:rsidR="00A41C7A" w:rsidRPr="000264B7">
        <w:t xml:space="preserve"> A – Contact Details for Response Team</w:t>
      </w:r>
      <w:bookmarkEnd w:id="9"/>
    </w:p>
    <w:p w14:paraId="4BEA59E4" w14:textId="77777777" w:rsidR="00F65DA8" w:rsidRPr="000264B7" w:rsidRDefault="00F65DA8" w:rsidP="00B83135">
      <w:pPr>
        <w:rPr>
          <w:rFonts w:cs="Arial"/>
        </w:rPr>
      </w:pPr>
      <w:r w:rsidRPr="000264B7">
        <w:rPr>
          <w:rFonts w:cs="Arial"/>
        </w:rPr>
        <w:t>Name, Role, &amp; Contact Details (office, mobile, home, email) for each m</w:t>
      </w:r>
      <w:r w:rsidR="0076125F" w:rsidRPr="000264B7">
        <w:rPr>
          <w:rFonts w:cs="Arial"/>
        </w:rPr>
        <w:t>ember of the team, and deputies.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835"/>
        <w:gridCol w:w="1985"/>
        <w:gridCol w:w="1985"/>
        <w:gridCol w:w="1985"/>
      </w:tblGrid>
      <w:tr w:rsidR="004333BD" w14:paraId="4E7FD6CF" w14:textId="77777777" w:rsidTr="00D60BB3">
        <w:tc>
          <w:tcPr>
            <w:tcW w:w="2552" w:type="dxa"/>
            <w:shd w:val="pct10" w:color="auto" w:fill="auto"/>
          </w:tcPr>
          <w:p w14:paraId="133C4730" w14:textId="4F3804A4" w:rsidR="004333BD" w:rsidRPr="00872930" w:rsidRDefault="00535CF7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Name</w:t>
            </w:r>
          </w:p>
        </w:tc>
        <w:tc>
          <w:tcPr>
            <w:tcW w:w="2552" w:type="dxa"/>
            <w:shd w:val="pct10" w:color="auto" w:fill="auto"/>
          </w:tcPr>
          <w:p w14:paraId="0A83A9FF" w14:textId="7F701267" w:rsidR="004333BD" w:rsidRPr="00872930" w:rsidRDefault="00535CF7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Role</w:t>
            </w:r>
          </w:p>
        </w:tc>
        <w:tc>
          <w:tcPr>
            <w:tcW w:w="2835" w:type="dxa"/>
            <w:shd w:val="pct10" w:color="auto" w:fill="auto"/>
          </w:tcPr>
          <w:p w14:paraId="781D5FE5" w14:textId="4C78EDCC" w:rsidR="004333BD" w:rsidRPr="00872930" w:rsidRDefault="00535CF7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 xml:space="preserve">Email </w:t>
            </w:r>
            <w:r w:rsidR="00641D3B" w:rsidRPr="00872930">
              <w:rPr>
                <w:rFonts w:cs="Arial"/>
                <w:b/>
                <w:bCs/>
              </w:rPr>
              <w:t>A</w:t>
            </w:r>
            <w:r w:rsidRPr="00872930">
              <w:rPr>
                <w:rFonts w:cs="Arial"/>
                <w:b/>
                <w:bCs/>
              </w:rPr>
              <w:t>ddress</w:t>
            </w:r>
          </w:p>
        </w:tc>
        <w:tc>
          <w:tcPr>
            <w:tcW w:w="1985" w:type="dxa"/>
            <w:shd w:val="pct10" w:color="auto" w:fill="auto"/>
          </w:tcPr>
          <w:p w14:paraId="19F4C03E" w14:textId="10F7EDA0" w:rsidR="004333BD" w:rsidRPr="00872930" w:rsidRDefault="00641D3B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Office Phone</w:t>
            </w:r>
          </w:p>
        </w:tc>
        <w:tc>
          <w:tcPr>
            <w:tcW w:w="1985" w:type="dxa"/>
            <w:shd w:val="pct10" w:color="auto" w:fill="auto"/>
          </w:tcPr>
          <w:p w14:paraId="5D7FBB4D" w14:textId="19175000" w:rsidR="004333BD" w:rsidRPr="00872930" w:rsidRDefault="00641D3B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Mobile Phone</w:t>
            </w:r>
          </w:p>
        </w:tc>
        <w:tc>
          <w:tcPr>
            <w:tcW w:w="1985" w:type="dxa"/>
            <w:shd w:val="pct10" w:color="auto" w:fill="auto"/>
          </w:tcPr>
          <w:p w14:paraId="08415C55" w14:textId="6A8F3248" w:rsidR="004333BD" w:rsidRPr="00872930" w:rsidRDefault="00641D3B" w:rsidP="00B83135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Home Phone</w:t>
            </w:r>
          </w:p>
        </w:tc>
      </w:tr>
      <w:tr w:rsidR="004333BD" w14:paraId="4D65598F" w14:textId="77777777" w:rsidTr="000A65E4">
        <w:tc>
          <w:tcPr>
            <w:tcW w:w="2552" w:type="dxa"/>
          </w:tcPr>
          <w:p w14:paraId="1960AA4E" w14:textId="0176AB43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2C72236A" w14:textId="6623AB7C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1C57260" w14:textId="21EB979A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EC190AE" w14:textId="222C8B60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62D8722C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4A0F1B4" w14:textId="77777777" w:rsidR="004333BD" w:rsidRDefault="004333BD" w:rsidP="00B83135">
            <w:pPr>
              <w:rPr>
                <w:rFonts w:cs="Arial"/>
              </w:rPr>
            </w:pPr>
          </w:p>
        </w:tc>
      </w:tr>
      <w:tr w:rsidR="00D60BB3" w14:paraId="52B7C4DC" w14:textId="77777777" w:rsidTr="006F0364">
        <w:tc>
          <w:tcPr>
            <w:tcW w:w="2552" w:type="dxa"/>
          </w:tcPr>
          <w:p w14:paraId="30ECB482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03D59CD3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4EDF1FE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7695E9D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105F6F80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8453966" w14:textId="77777777" w:rsidR="00D60BB3" w:rsidRDefault="00D60BB3" w:rsidP="006F0364">
            <w:pPr>
              <w:rPr>
                <w:rFonts w:cs="Arial"/>
              </w:rPr>
            </w:pPr>
          </w:p>
        </w:tc>
      </w:tr>
      <w:tr w:rsidR="00D60BB3" w14:paraId="67C786D1" w14:textId="77777777" w:rsidTr="006F0364">
        <w:tc>
          <w:tcPr>
            <w:tcW w:w="2552" w:type="dxa"/>
          </w:tcPr>
          <w:p w14:paraId="6F081EB6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258F1073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7C76C7A4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3D5E3CC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6F9107CF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9E59666" w14:textId="77777777" w:rsidR="00D60BB3" w:rsidRDefault="00D60BB3" w:rsidP="006F0364">
            <w:pPr>
              <w:rPr>
                <w:rFonts w:cs="Arial"/>
              </w:rPr>
            </w:pPr>
          </w:p>
        </w:tc>
      </w:tr>
      <w:tr w:rsidR="00D60BB3" w14:paraId="14C8D153" w14:textId="77777777" w:rsidTr="006F0364">
        <w:tc>
          <w:tcPr>
            <w:tcW w:w="2552" w:type="dxa"/>
          </w:tcPr>
          <w:p w14:paraId="6C8BEFDE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4F7DFFB9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FC84196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088E81E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F3D8B76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71BE90F" w14:textId="77777777" w:rsidR="00D60BB3" w:rsidRDefault="00D60BB3" w:rsidP="006F0364">
            <w:pPr>
              <w:rPr>
                <w:rFonts w:cs="Arial"/>
              </w:rPr>
            </w:pPr>
          </w:p>
        </w:tc>
      </w:tr>
      <w:tr w:rsidR="00D60BB3" w14:paraId="004F0951" w14:textId="77777777" w:rsidTr="006F0364">
        <w:tc>
          <w:tcPr>
            <w:tcW w:w="2552" w:type="dxa"/>
          </w:tcPr>
          <w:p w14:paraId="77130DB4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3101A734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77856A0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E9FFEB5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6AFB43A3" w14:textId="77777777" w:rsidR="00D60BB3" w:rsidRDefault="00D60BB3" w:rsidP="006F0364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45EB4E8" w14:textId="77777777" w:rsidR="00D60BB3" w:rsidRDefault="00D60BB3" w:rsidP="006F0364">
            <w:pPr>
              <w:rPr>
                <w:rFonts w:cs="Arial"/>
              </w:rPr>
            </w:pPr>
          </w:p>
        </w:tc>
      </w:tr>
      <w:tr w:rsidR="004333BD" w14:paraId="508FDCBE" w14:textId="77777777" w:rsidTr="000A65E4">
        <w:tc>
          <w:tcPr>
            <w:tcW w:w="2552" w:type="dxa"/>
          </w:tcPr>
          <w:p w14:paraId="4429B49E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0F02D9EF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7B6F52B4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8C4BC06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E6E1D1B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515F5013" w14:textId="77777777" w:rsidR="004333BD" w:rsidRDefault="004333BD" w:rsidP="00B83135">
            <w:pPr>
              <w:rPr>
                <w:rFonts w:cs="Arial"/>
              </w:rPr>
            </w:pPr>
          </w:p>
        </w:tc>
      </w:tr>
      <w:tr w:rsidR="004333BD" w14:paraId="5E132D4F" w14:textId="77777777" w:rsidTr="000A65E4">
        <w:tc>
          <w:tcPr>
            <w:tcW w:w="2552" w:type="dxa"/>
          </w:tcPr>
          <w:p w14:paraId="3A1437D2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552" w:type="dxa"/>
          </w:tcPr>
          <w:p w14:paraId="34AE421D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1C2B2FAC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FD0AADB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3377770" w14:textId="77777777" w:rsidR="004333BD" w:rsidRDefault="004333BD" w:rsidP="00B83135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1EDE266" w14:textId="77777777" w:rsidR="004333BD" w:rsidRDefault="004333BD" w:rsidP="00B83135">
            <w:pPr>
              <w:rPr>
                <w:rFonts w:cs="Arial"/>
              </w:rPr>
            </w:pPr>
          </w:p>
        </w:tc>
      </w:tr>
    </w:tbl>
    <w:p w14:paraId="4BEA59E8" w14:textId="77777777" w:rsidR="00532968" w:rsidRPr="000264B7" w:rsidRDefault="00532968" w:rsidP="00B83135">
      <w:pPr>
        <w:rPr>
          <w:rFonts w:cs="Arial"/>
        </w:rPr>
      </w:pPr>
    </w:p>
    <w:p w14:paraId="4628D50F" w14:textId="77777777" w:rsidR="009268D4" w:rsidRDefault="009268D4" w:rsidP="00B83135">
      <w:pPr>
        <w:rPr>
          <w:rFonts w:cs="Arial"/>
        </w:rPr>
      </w:pPr>
    </w:p>
    <w:p w14:paraId="4BEA59E9" w14:textId="31B5327E" w:rsidR="0076125F" w:rsidRPr="000264B7" w:rsidRDefault="0076125F" w:rsidP="00B83135">
      <w:pPr>
        <w:rPr>
          <w:rFonts w:cs="Arial"/>
        </w:rPr>
        <w:sectPr w:rsidR="0076125F" w:rsidRPr="000264B7" w:rsidSect="00D60BB3">
          <w:footerReference w:type="firs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EA59EE" w14:textId="7554DEEC" w:rsidR="00A41C7A" w:rsidRPr="000264B7" w:rsidRDefault="00D87DC0" w:rsidP="00D60BB3">
      <w:pPr>
        <w:pStyle w:val="Heading1"/>
      </w:pPr>
      <w:bookmarkStart w:id="10" w:name="_Toc131419999"/>
      <w:r w:rsidRPr="000264B7">
        <w:lastRenderedPageBreak/>
        <w:t>Appendix</w:t>
      </w:r>
      <w:r w:rsidR="00A41C7A" w:rsidRPr="000264B7">
        <w:t xml:space="preserve"> </w:t>
      </w:r>
      <w:r w:rsidR="00040604">
        <w:t>B</w:t>
      </w:r>
      <w:r w:rsidR="00A41C7A" w:rsidRPr="000264B7">
        <w:t xml:space="preserve"> – Incident Log Template</w:t>
      </w:r>
      <w:bookmarkEnd w:id="10"/>
    </w:p>
    <w:p w14:paraId="01301679" w14:textId="6712B84D" w:rsidR="00E86F86" w:rsidRDefault="008B5DF1" w:rsidP="00850A8B">
      <w:pPr>
        <w:tabs>
          <w:tab w:val="left" w:pos="4820"/>
        </w:tabs>
        <w:rPr>
          <w:rFonts w:cs="Arial"/>
        </w:rPr>
      </w:pPr>
      <w:r w:rsidRPr="00872930">
        <w:rPr>
          <w:rFonts w:cs="Arial"/>
          <w:b/>
          <w:bCs/>
        </w:rPr>
        <w:t>Date:</w:t>
      </w:r>
      <w:r w:rsidRPr="000264B7">
        <w:rPr>
          <w:rFonts w:cs="Arial"/>
        </w:rPr>
        <w:tab/>
      </w:r>
      <w:r w:rsidR="00EA0F5E">
        <w:rPr>
          <w:rFonts w:cs="Arial"/>
        </w:rPr>
        <w:br/>
      </w:r>
      <w:r w:rsidRPr="00872930">
        <w:rPr>
          <w:rFonts w:cs="Arial"/>
          <w:b/>
          <w:bCs/>
        </w:rPr>
        <w:t>Incident:</w:t>
      </w:r>
      <w:r w:rsidRPr="000264B7">
        <w:rPr>
          <w:rFonts w:cs="Arial"/>
        </w:rPr>
        <w:tab/>
      </w:r>
      <w:r w:rsidR="00EA0F5E">
        <w:rPr>
          <w:rFonts w:cs="Arial"/>
        </w:rPr>
        <w:br/>
      </w:r>
      <w:r w:rsidRPr="00872930">
        <w:rPr>
          <w:rFonts w:cs="Arial"/>
          <w:b/>
          <w:bCs/>
        </w:rPr>
        <w:t>Name</w:t>
      </w:r>
      <w:r w:rsidR="00E86F86" w:rsidRPr="00872930">
        <w:rPr>
          <w:rFonts w:cs="Arial"/>
          <w:b/>
          <w:bCs/>
        </w:rPr>
        <w:t xml:space="preserve"> of person in control of </w:t>
      </w:r>
      <w:r w:rsidR="00850A8B" w:rsidRPr="00872930">
        <w:rPr>
          <w:rFonts w:cs="Arial"/>
          <w:b/>
          <w:bCs/>
        </w:rPr>
        <w:t xml:space="preserve">incident </w:t>
      </w:r>
      <w:r w:rsidR="00E86F86" w:rsidRPr="00872930">
        <w:rPr>
          <w:rFonts w:cs="Arial"/>
          <w:b/>
          <w:bCs/>
        </w:rPr>
        <w:t>response</w:t>
      </w:r>
      <w:r w:rsidRPr="00872930">
        <w:rPr>
          <w:rFonts w:cs="Arial"/>
          <w:b/>
          <w:bCs/>
        </w:rPr>
        <w:t>:</w:t>
      </w:r>
      <w:r w:rsidR="00E86F86">
        <w:rPr>
          <w:rFonts w:cs="Arial"/>
        </w:rPr>
        <w:tab/>
      </w:r>
      <w:r w:rsidR="00EA0F5E">
        <w:rPr>
          <w:rFonts w:cs="Arial"/>
        </w:rPr>
        <w:br/>
      </w:r>
      <w:r w:rsidR="00E86F86" w:rsidRPr="00872930">
        <w:rPr>
          <w:rFonts w:cs="Arial"/>
          <w:b/>
          <w:bCs/>
        </w:rPr>
        <w:t xml:space="preserve">Name of person </w:t>
      </w:r>
      <w:r w:rsidR="00EA0F5E" w:rsidRPr="00872930">
        <w:rPr>
          <w:rFonts w:cs="Arial"/>
          <w:b/>
          <w:bCs/>
        </w:rPr>
        <w:t xml:space="preserve">completing </w:t>
      </w:r>
      <w:r w:rsidR="00850A8B" w:rsidRPr="00872930">
        <w:rPr>
          <w:rFonts w:cs="Arial"/>
          <w:b/>
          <w:bCs/>
        </w:rPr>
        <w:t xml:space="preserve">incident </w:t>
      </w:r>
      <w:r w:rsidR="00EA0F5E" w:rsidRPr="00872930">
        <w:rPr>
          <w:rFonts w:cs="Arial"/>
          <w:b/>
          <w:bCs/>
        </w:rPr>
        <w:t>log:</w:t>
      </w:r>
      <w:r w:rsidR="00EA0F5E">
        <w:rPr>
          <w:rFonts w:cs="Arial"/>
        </w:rPr>
        <w:tab/>
      </w:r>
    </w:p>
    <w:p w14:paraId="543558BC" w14:textId="77777777" w:rsidR="00256E57" w:rsidRPr="000264B7" w:rsidRDefault="00256E57" w:rsidP="00850A8B">
      <w:pPr>
        <w:tabs>
          <w:tab w:val="left" w:pos="4820"/>
        </w:tabs>
        <w:rPr>
          <w:rFonts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948" w:type="dxa"/>
        <w:tblLook w:val="04A0" w:firstRow="1" w:lastRow="0" w:firstColumn="1" w:lastColumn="0" w:noHBand="0" w:noVBand="1"/>
      </w:tblPr>
      <w:tblGrid>
        <w:gridCol w:w="1232"/>
        <w:gridCol w:w="1280"/>
        <w:gridCol w:w="5582"/>
        <w:gridCol w:w="1967"/>
        <w:gridCol w:w="3887"/>
      </w:tblGrid>
      <w:tr w:rsidR="00256E57" w:rsidRPr="000264B7" w14:paraId="4BEA59F4" w14:textId="77777777" w:rsidTr="00DE727B">
        <w:trPr>
          <w:trHeight w:val="430"/>
          <w:tblHeader/>
        </w:trPr>
        <w:tc>
          <w:tcPr>
            <w:tcW w:w="1234" w:type="dxa"/>
            <w:shd w:val="pct15" w:color="auto" w:fill="auto"/>
          </w:tcPr>
          <w:p w14:paraId="4BEA59F0" w14:textId="0FAD3085" w:rsidR="00256E57" w:rsidRPr="00872930" w:rsidRDefault="00256E57" w:rsidP="00256E5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Start Time</w:t>
            </w:r>
          </w:p>
        </w:tc>
        <w:tc>
          <w:tcPr>
            <w:tcW w:w="1257" w:type="dxa"/>
            <w:shd w:val="pct15" w:color="auto" w:fill="auto"/>
          </w:tcPr>
          <w:p w14:paraId="5D1A7A60" w14:textId="2AEA33CE" w:rsidR="00256E57" w:rsidRPr="00872930" w:rsidRDefault="00256E57" w:rsidP="00256E5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Completion Time</w:t>
            </w:r>
          </w:p>
        </w:tc>
        <w:tc>
          <w:tcPr>
            <w:tcW w:w="5593" w:type="dxa"/>
            <w:shd w:val="pct15" w:color="auto" w:fill="auto"/>
          </w:tcPr>
          <w:p w14:paraId="4BEA59F1" w14:textId="0E93F494" w:rsidR="00256E57" w:rsidRPr="00872930" w:rsidRDefault="00256E57" w:rsidP="00256E5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Action taken/Information obtained</w:t>
            </w:r>
          </w:p>
        </w:tc>
        <w:tc>
          <w:tcPr>
            <w:tcW w:w="1969" w:type="dxa"/>
            <w:shd w:val="pct15" w:color="auto" w:fill="auto"/>
          </w:tcPr>
          <w:p w14:paraId="4BEA59F2" w14:textId="77777777" w:rsidR="00256E57" w:rsidRPr="00872930" w:rsidRDefault="00256E57" w:rsidP="00256E5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Decision Maker (if applicable)</w:t>
            </w:r>
          </w:p>
        </w:tc>
        <w:tc>
          <w:tcPr>
            <w:tcW w:w="3895" w:type="dxa"/>
            <w:shd w:val="pct15" w:color="auto" w:fill="auto"/>
          </w:tcPr>
          <w:p w14:paraId="4BEA59F3" w14:textId="77777777" w:rsidR="00256E57" w:rsidRPr="00872930" w:rsidRDefault="00256E57" w:rsidP="00256E57">
            <w:pPr>
              <w:rPr>
                <w:rFonts w:cs="Arial"/>
                <w:b/>
                <w:bCs/>
              </w:rPr>
            </w:pPr>
            <w:r w:rsidRPr="00872930">
              <w:rPr>
                <w:rFonts w:cs="Arial"/>
                <w:b/>
                <w:bCs/>
              </w:rPr>
              <w:t>Additional notes</w:t>
            </w:r>
          </w:p>
        </w:tc>
      </w:tr>
      <w:tr w:rsidR="00256E57" w:rsidRPr="000264B7" w14:paraId="4BEA59FA" w14:textId="77777777" w:rsidTr="00256E57">
        <w:trPr>
          <w:trHeight w:val="567"/>
        </w:trPr>
        <w:tc>
          <w:tcPr>
            <w:tcW w:w="1234" w:type="dxa"/>
          </w:tcPr>
          <w:p w14:paraId="4BEA59F5" w14:textId="6193EFAE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43D0BD0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9F6" w14:textId="3BAAD869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9F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9F9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00" w14:textId="77777777" w:rsidTr="00256E57">
        <w:trPr>
          <w:trHeight w:val="567"/>
        </w:trPr>
        <w:tc>
          <w:tcPr>
            <w:tcW w:w="1234" w:type="dxa"/>
          </w:tcPr>
          <w:p w14:paraId="4BEA59FB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6414B7BB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9FC" w14:textId="355A4BA5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9FD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9FF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06" w14:textId="77777777" w:rsidTr="00256E57">
        <w:trPr>
          <w:trHeight w:val="567"/>
        </w:trPr>
        <w:tc>
          <w:tcPr>
            <w:tcW w:w="1234" w:type="dxa"/>
          </w:tcPr>
          <w:p w14:paraId="4BEA5A01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5A5327D8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02" w14:textId="037C8050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03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05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0C" w14:textId="77777777" w:rsidTr="00256E57">
        <w:trPr>
          <w:trHeight w:val="567"/>
        </w:trPr>
        <w:tc>
          <w:tcPr>
            <w:tcW w:w="1234" w:type="dxa"/>
          </w:tcPr>
          <w:p w14:paraId="4BEA5A0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1C24DE90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08" w14:textId="12E2A6C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09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0B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12" w14:textId="77777777" w:rsidTr="00256E57">
        <w:trPr>
          <w:trHeight w:val="567"/>
        </w:trPr>
        <w:tc>
          <w:tcPr>
            <w:tcW w:w="1234" w:type="dxa"/>
          </w:tcPr>
          <w:p w14:paraId="4BEA5A0D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79329AA9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0E" w14:textId="4AA363A5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0F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11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18" w14:textId="77777777" w:rsidTr="00256E57">
        <w:trPr>
          <w:trHeight w:val="567"/>
        </w:trPr>
        <w:tc>
          <w:tcPr>
            <w:tcW w:w="1234" w:type="dxa"/>
          </w:tcPr>
          <w:p w14:paraId="4BEA5A13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3F2D41FD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14" w14:textId="2EA65C3C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15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17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1E" w14:textId="77777777" w:rsidTr="00256E57">
        <w:trPr>
          <w:trHeight w:val="567"/>
        </w:trPr>
        <w:tc>
          <w:tcPr>
            <w:tcW w:w="1234" w:type="dxa"/>
          </w:tcPr>
          <w:p w14:paraId="4BEA5A19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668C99A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1A" w14:textId="09B10154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1B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1D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24" w14:textId="77777777" w:rsidTr="00256E57">
        <w:trPr>
          <w:trHeight w:val="567"/>
        </w:trPr>
        <w:tc>
          <w:tcPr>
            <w:tcW w:w="1234" w:type="dxa"/>
          </w:tcPr>
          <w:p w14:paraId="4BEA5A1F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03431663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20" w14:textId="79AD2A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21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23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2A" w14:textId="77777777" w:rsidTr="00256E57">
        <w:trPr>
          <w:trHeight w:val="567"/>
        </w:trPr>
        <w:tc>
          <w:tcPr>
            <w:tcW w:w="1234" w:type="dxa"/>
          </w:tcPr>
          <w:p w14:paraId="4BEA5A25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7FDB1AA6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26" w14:textId="156286D3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2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29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30" w14:textId="77777777" w:rsidTr="00256E57">
        <w:trPr>
          <w:trHeight w:val="567"/>
        </w:trPr>
        <w:tc>
          <w:tcPr>
            <w:tcW w:w="1234" w:type="dxa"/>
          </w:tcPr>
          <w:p w14:paraId="4BEA5A2B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76368143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2C" w14:textId="2447EC0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2D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2F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36" w14:textId="77777777" w:rsidTr="00256E57">
        <w:trPr>
          <w:trHeight w:val="567"/>
        </w:trPr>
        <w:tc>
          <w:tcPr>
            <w:tcW w:w="1234" w:type="dxa"/>
          </w:tcPr>
          <w:p w14:paraId="4BEA5A31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59D0759C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32" w14:textId="111E7DE5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33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35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3C" w14:textId="77777777" w:rsidTr="00256E57">
        <w:trPr>
          <w:trHeight w:val="567"/>
        </w:trPr>
        <w:tc>
          <w:tcPr>
            <w:tcW w:w="1234" w:type="dxa"/>
          </w:tcPr>
          <w:p w14:paraId="4BEA5A3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116D16B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38" w14:textId="32772D6F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39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3B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4BEA5A42" w14:textId="77777777" w:rsidTr="00256E57">
        <w:trPr>
          <w:trHeight w:val="567"/>
        </w:trPr>
        <w:tc>
          <w:tcPr>
            <w:tcW w:w="1234" w:type="dxa"/>
          </w:tcPr>
          <w:p w14:paraId="4BEA5A3D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32922BB0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4BEA5A3E" w14:textId="56DE8B48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4BEA5A3F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4BEA5A41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256E57" w:rsidRPr="000264B7" w14:paraId="754EB215" w14:textId="77777777" w:rsidTr="00256E57">
        <w:trPr>
          <w:trHeight w:val="567"/>
        </w:trPr>
        <w:tc>
          <w:tcPr>
            <w:tcW w:w="1234" w:type="dxa"/>
          </w:tcPr>
          <w:p w14:paraId="0C3DEC0A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3E94E089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7076BFFF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16B08217" w14:textId="77777777" w:rsidR="00256E57" w:rsidRPr="000264B7" w:rsidRDefault="00256E57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0C7B67ED" w14:textId="77777777" w:rsidR="00256E57" w:rsidRPr="000264B7" w:rsidRDefault="00256E57" w:rsidP="00256E57">
            <w:pPr>
              <w:rPr>
                <w:rFonts w:cs="Arial"/>
              </w:rPr>
            </w:pPr>
          </w:p>
        </w:tc>
      </w:tr>
      <w:tr w:rsidR="00DE727B" w:rsidRPr="000264B7" w14:paraId="5DD9CB22" w14:textId="77777777" w:rsidTr="00256E57">
        <w:trPr>
          <w:trHeight w:val="567"/>
        </w:trPr>
        <w:tc>
          <w:tcPr>
            <w:tcW w:w="1234" w:type="dxa"/>
          </w:tcPr>
          <w:p w14:paraId="6B88AC32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7542EFB9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23F38C43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5158AA26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51845C67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22CD8938" w14:textId="77777777" w:rsidTr="00256E57">
        <w:trPr>
          <w:trHeight w:val="567"/>
        </w:trPr>
        <w:tc>
          <w:tcPr>
            <w:tcW w:w="1234" w:type="dxa"/>
          </w:tcPr>
          <w:p w14:paraId="60509441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0E547395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58E2D92B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11B22FC0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7BDE8627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27E74725" w14:textId="77777777" w:rsidTr="00256E57">
        <w:trPr>
          <w:trHeight w:val="567"/>
        </w:trPr>
        <w:tc>
          <w:tcPr>
            <w:tcW w:w="1234" w:type="dxa"/>
          </w:tcPr>
          <w:p w14:paraId="1FE8204D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72BEF6F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5B8D3769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539398ED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605E9782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7E399444" w14:textId="77777777" w:rsidTr="00256E57">
        <w:trPr>
          <w:trHeight w:val="567"/>
        </w:trPr>
        <w:tc>
          <w:tcPr>
            <w:tcW w:w="1234" w:type="dxa"/>
          </w:tcPr>
          <w:p w14:paraId="058D09AF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0EB9417D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741213C0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748CA78E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5304E7B3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1243103D" w14:textId="77777777" w:rsidTr="00256E57">
        <w:trPr>
          <w:trHeight w:val="567"/>
        </w:trPr>
        <w:tc>
          <w:tcPr>
            <w:tcW w:w="1234" w:type="dxa"/>
          </w:tcPr>
          <w:p w14:paraId="3F424A93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6D33BC92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74D61EB4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5564CE5C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174D79B7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0D4EA3B3" w14:textId="77777777" w:rsidTr="00256E57">
        <w:trPr>
          <w:trHeight w:val="567"/>
        </w:trPr>
        <w:tc>
          <w:tcPr>
            <w:tcW w:w="1234" w:type="dxa"/>
          </w:tcPr>
          <w:p w14:paraId="38DB4455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4ED9428D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7FDAF49C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0DE6F944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70F54B17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44B58542" w14:textId="77777777" w:rsidTr="00256E57">
        <w:trPr>
          <w:trHeight w:val="567"/>
        </w:trPr>
        <w:tc>
          <w:tcPr>
            <w:tcW w:w="1234" w:type="dxa"/>
          </w:tcPr>
          <w:p w14:paraId="2925A257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3D1B8E0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3FAE37FA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19A63A0E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190DE276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3FA5D447" w14:textId="77777777" w:rsidTr="00256E57">
        <w:trPr>
          <w:trHeight w:val="567"/>
        </w:trPr>
        <w:tc>
          <w:tcPr>
            <w:tcW w:w="1234" w:type="dxa"/>
          </w:tcPr>
          <w:p w14:paraId="77998A6F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5860CBDE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1479F41E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2596EF07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2A5CA800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  <w:tr w:rsidR="00DE727B" w:rsidRPr="000264B7" w14:paraId="5AFF0851" w14:textId="77777777" w:rsidTr="00256E57">
        <w:trPr>
          <w:trHeight w:val="567"/>
        </w:trPr>
        <w:tc>
          <w:tcPr>
            <w:tcW w:w="1234" w:type="dxa"/>
          </w:tcPr>
          <w:p w14:paraId="4F45268C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AE497FD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5593" w:type="dxa"/>
          </w:tcPr>
          <w:p w14:paraId="1EA78833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1969" w:type="dxa"/>
          </w:tcPr>
          <w:p w14:paraId="1C20C45A" w14:textId="77777777" w:rsidR="00DE727B" w:rsidRPr="000264B7" w:rsidRDefault="00DE727B" w:rsidP="00256E57">
            <w:pPr>
              <w:rPr>
                <w:rFonts w:cs="Arial"/>
              </w:rPr>
            </w:pPr>
          </w:p>
        </w:tc>
        <w:tc>
          <w:tcPr>
            <w:tcW w:w="3895" w:type="dxa"/>
          </w:tcPr>
          <w:p w14:paraId="30197089" w14:textId="77777777" w:rsidR="00DE727B" w:rsidRPr="000264B7" w:rsidRDefault="00DE727B" w:rsidP="00256E57">
            <w:pPr>
              <w:rPr>
                <w:rFonts w:cs="Arial"/>
              </w:rPr>
            </w:pPr>
          </w:p>
        </w:tc>
      </w:tr>
    </w:tbl>
    <w:p w14:paraId="57A46CB1" w14:textId="77777777" w:rsidR="00256E57" w:rsidRDefault="00256E57" w:rsidP="00DA1B9D">
      <w:pPr>
        <w:jc w:val="right"/>
        <w:rPr>
          <w:rFonts w:cs="Arial"/>
        </w:rPr>
      </w:pPr>
    </w:p>
    <w:sectPr w:rsidR="00256E57" w:rsidSect="00391B96">
      <w:foot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361B" w14:textId="77777777" w:rsidR="00830C72" w:rsidRDefault="00830C72" w:rsidP="00E67376">
      <w:pPr>
        <w:spacing w:after="0" w:line="240" w:lineRule="auto"/>
      </w:pPr>
      <w:r>
        <w:separator/>
      </w:r>
    </w:p>
  </w:endnote>
  <w:endnote w:type="continuationSeparator" w:id="0">
    <w:p w14:paraId="041C9EF7" w14:textId="77777777" w:rsidR="00830C72" w:rsidRDefault="00830C72" w:rsidP="00E6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6422" w14:textId="77777777" w:rsidR="008F6A28" w:rsidRDefault="008F6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D416" w14:textId="21581F72" w:rsidR="00466AA0" w:rsidRPr="0043428A" w:rsidRDefault="00466AA0" w:rsidP="00466AA0">
    <w:pPr>
      <w:pStyle w:val="Footer"/>
      <w:rPr>
        <w:sz w:val="16"/>
        <w:szCs w:val="16"/>
      </w:rPr>
    </w:pPr>
    <w:r w:rsidRPr="0043428A">
      <w:rPr>
        <w:sz w:val="16"/>
        <w:szCs w:val="16"/>
      </w:rPr>
      <w:t>SEC</w:t>
    </w:r>
  </w:p>
  <w:p w14:paraId="1F99ADA4" w14:textId="65A73063" w:rsidR="008F6A28" w:rsidRPr="0043428A" w:rsidRDefault="008F6A28" w:rsidP="00466AA0">
    <w:pPr>
      <w:pStyle w:val="Footer"/>
      <w:rPr>
        <w:sz w:val="16"/>
        <w:szCs w:val="16"/>
      </w:rPr>
    </w:pPr>
    <w:r>
      <w:rPr>
        <w:sz w:val="16"/>
        <w:szCs w:val="16"/>
      </w:rPr>
      <w:t>Issue 2</w:t>
    </w:r>
  </w:p>
  <w:p w14:paraId="4BEA5AAF" w14:textId="40A12608" w:rsidR="00940A94" w:rsidRPr="00466AA0" w:rsidRDefault="00215A26" w:rsidP="00D60BB3">
    <w:pPr>
      <w:pStyle w:val="Footer"/>
      <w:tabs>
        <w:tab w:val="clear" w:pos="9026"/>
        <w:tab w:val="right" w:pos="13892"/>
      </w:tabs>
      <w:rPr>
        <w:sz w:val="16"/>
        <w:szCs w:val="16"/>
      </w:rPr>
    </w:pPr>
    <w:r>
      <w:rPr>
        <w:sz w:val="16"/>
        <w:szCs w:val="16"/>
      </w:rPr>
      <w:t>Mar</w:t>
    </w:r>
    <w:r w:rsidR="00466AA0">
      <w:rPr>
        <w:sz w:val="16"/>
        <w:szCs w:val="16"/>
      </w:rPr>
      <w:t xml:space="preserve"> 2023</w:t>
    </w:r>
    <w:r w:rsidR="00466AA0">
      <w:rPr>
        <w:sz w:val="16"/>
        <w:szCs w:val="16"/>
      </w:rPr>
      <w:tab/>
    </w:r>
    <w:r w:rsidR="00466AA0">
      <w:rPr>
        <w:sz w:val="16"/>
        <w:szCs w:val="16"/>
      </w:rPr>
      <w:tab/>
    </w:r>
    <w:r w:rsidR="00466AA0" w:rsidRPr="0043428A">
      <w:rPr>
        <w:sz w:val="16"/>
        <w:szCs w:val="16"/>
      </w:rPr>
      <w:fldChar w:fldCharType="begin"/>
    </w:r>
    <w:r w:rsidR="00466AA0" w:rsidRPr="0043428A">
      <w:rPr>
        <w:sz w:val="16"/>
        <w:szCs w:val="16"/>
      </w:rPr>
      <w:instrText xml:space="preserve"> PAGE   \* MERGEFORMAT </w:instrText>
    </w:r>
    <w:r w:rsidR="00466AA0" w:rsidRPr="0043428A">
      <w:rPr>
        <w:sz w:val="16"/>
        <w:szCs w:val="16"/>
      </w:rPr>
      <w:fldChar w:fldCharType="separate"/>
    </w:r>
    <w:r w:rsidR="00466AA0">
      <w:rPr>
        <w:sz w:val="16"/>
        <w:szCs w:val="16"/>
      </w:rPr>
      <w:t>1</w:t>
    </w:r>
    <w:r w:rsidR="00466AA0" w:rsidRPr="0043428A">
      <w:rPr>
        <w:noProof/>
        <w:sz w:val="16"/>
        <w:szCs w:val="16"/>
      </w:rPr>
      <w:fldChar w:fldCharType="end"/>
    </w:r>
    <w:r w:rsidR="00466AA0" w:rsidRPr="0043428A">
      <w:rPr>
        <w:noProof/>
        <w:sz w:val="16"/>
        <w:szCs w:val="16"/>
      </w:rPr>
      <w:t>/</w:t>
    </w:r>
    <w:r w:rsidR="00466AA0">
      <w:rPr>
        <w:noProof/>
        <w:sz w:val="16"/>
        <w:szCs w:val="16"/>
      </w:rPr>
      <w:t>1</w:t>
    </w:r>
    <w:r w:rsidR="00D923D8">
      <w:rPr>
        <w:noProof/>
        <w:sz w:val="16"/>
        <w:szCs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5AB4" w14:textId="33DDFCD6" w:rsidR="0043428A" w:rsidRPr="0043428A" w:rsidRDefault="0043428A" w:rsidP="009509B7">
    <w:pPr>
      <w:pStyle w:val="Footer"/>
      <w:rPr>
        <w:sz w:val="16"/>
        <w:szCs w:val="16"/>
      </w:rPr>
    </w:pPr>
    <w:r w:rsidRPr="0043428A">
      <w:rPr>
        <w:sz w:val="16"/>
        <w:szCs w:val="16"/>
      </w:rPr>
      <w:t>SEC</w:t>
    </w:r>
  </w:p>
  <w:p w14:paraId="4BEA5AB5" w14:textId="1B88BB8A" w:rsidR="0043428A" w:rsidRPr="0043428A" w:rsidRDefault="008F6A28" w:rsidP="009509B7">
    <w:pPr>
      <w:pStyle w:val="Footer"/>
      <w:rPr>
        <w:sz w:val="16"/>
        <w:szCs w:val="16"/>
      </w:rPr>
    </w:pPr>
    <w:r>
      <w:rPr>
        <w:sz w:val="16"/>
        <w:szCs w:val="16"/>
      </w:rPr>
      <w:t>Issue 2</w:t>
    </w:r>
  </w:p>
  <w:p w14:paraId="4BEA5AB6" w14:textId="47668B12" w:rsidR="0043428A" w:rsidRDefault="002A667B" w:rsidP="009509B7">
    <w:pPr>
      <w:pStyle w:val="Footer"/>
      <w:rPr>
        <w:sz w:val="16"/>
        <w:szCs w:val="16"/>
      </w:rPr>
    </w:pPr>
    <w:r>
      <w:rPr>
        <w:sz w:val="16"/>
        <w:szCs w:val="16"/>
      </w:rPr>
      <w:t>Mar</w:t>
    </w:r>
    <w:r w:rsidR="00844AFF">
      <w:rPr>
        <w:sz w:val="16"/>
        <w:szCs w:val="16"/>
      </w:rPr>
      <w:t xml:space="preserve"> </w:t>
    </w:r>
    <w:r w:rsidR="00466AA0">
      <w:rPr>
        <w:sz w:val="16"/>
        <w:szCs w:val="16"/>
      </w:rPr>
      <w:t>20</w:t>
    </w:r>
    <w:r w:rsidR="00844AFF">
      <w:rPr>
        <w:sz w:val="16"/>
        <w:szCs w:val="16"/>
      </w:rPr>
      <w:t>23</w:t>
    </w:r>
    <w:r w:rsidR="00466AA0">
      <w:rPr>
        <w:sz w:val="16"/>
        <w:szCs w:val="16"/>
      </w:rPr>
      <w:tab/>
    </w:r>
    <w:r w:rsidR="00466AA0">
      <w:rPr>
        <w:sz w:val="16"/>
        <w:szCs w:val="16"/>
      </w:rPr>
      <w:tab/>
    </w:r>
    <w:r w:rsidR="00466AA0" w:rsidRPr="0043428A">
      <w:rPr>
        <w:sz w:val="16"/>
        <w:szCs w:val="16"/>
      </w:rPr>
      <w:fldChar w:fldCharType="begin"/>
    </w:r>
    <w:r w:rsidR="00466AA0" w:rsidRPr="0043428A">
      <w:rPr>
        <w:sz w:val="16"/>
        <w:szCs w:val="16"/>
      </w:rPr>
      <w:instrText xml:space="preserve"> PAGE   \* MERGEFORMAT </w:instrText>
    </w:r>
    <w:r w:rsidR="00466AA0" w:rsidRPr="0043428A">
      <w:rPr>
        <w:sz w:val="16"/>
        <w:szCs w:val="16"/>
      </w:rPr>
      <w:fldChar w:fldCharType="separate"/>
    </w:r>
    <w:r w:rsidR="00466AA0">
      <w:rPr>
        <w:sz w:val="16"/>
        <w:szCs w:val="16"/>
      </w:rPr>
      <w:t>1</w:t>
    </w:r>
    <w:r w:rsidR="00466AA0" w:rsidRPr="0043428A">
      <w:rPr>
        <w:noProof/>
        <w:sz w:val="16"/>
        <w:szCs w:val="16"/>
      </w:rPr>
      <w:fldChar w:fldCharType="end"/>
    </w:r>
    <w:r w:rsidR="00466AA0" w:rsidRPr="0043428A">
      <w:rPr>
        <w:noProof/>
        <w:sz w:val="16"/>
        <w:szCs w:val="16"/>
      </w:rPr>
      <w:t>/</w:t>
    </w:r>
    <w:r w:rsidR="00466AA0">
      <w:rPr>
        <w:noProof/>
        <w:sz w:val="16"/>
        <w:szCs w:val="16"/>
      </w:rPr>
      <w:t>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29E2" w14:textId="5262474C" w:rsidR="00784612" w:rsidRPr="0043428A" w:rsidRDefault="00784612" w:rsidP="009509B7">
    <w:pPr>
      <w:pStyle w:val="Footer"/>
      <w:rPr>
        <w:sz w:val="16"/>
        <w:szCs w:val="16"/>
      </w:rPr>
    </w:pPr>
    <w:r w:rsidRPr="0043428A">
      <w:rPr>
        <w:sz w:val="16"/>
        <w:szCs w:val="16"/>
      </w:rPr>
      <w:t>SEC</w:t>
    </w:r>
  </w:p>
  <w:p w14:paraId="4E694568" w14:textId="353F8C31" w:rsidR="00FF0FB9" w:rsidRPr="0043428A" w:rsidRDefault="008F6A28" w:rsidP="009509B7">
    <w:pPr>
      <w:pStyle w:val="Footer"/>
      <w:rPr>
        <w:sz w:val="16"/>
        <w:szCs w:val="16"/>
      </w:rPr>
    </w:pPr>
    <w:r>
      <w:rPr>
        <w:sz w:val="16"/>
        <w:szCs w:val="16"/>
      </w:rPr>
      <w:t>Issue 2</w:t>
    </w:r>
  </w:p>
  <w:p w14:paraId="47FC4D67" w14:textId="3E265B62" w:rsidR="00784612" w:rsidRDefault="00FF0FB9" w:rsidP="00784612">
    <w:pPr>
      <w:pStyle w:val="Footer"/>
      <w:tabs>
        <w:tab w:val="clear" w:pos="9026"/>
        <w:tab w:val="right" w:pos="13892"/>
      </w:tabs>
      <w:rPr>
        <w:sz w:val="16"/>
        <w:szCs w:val="16"/>
      </w:rPr>
    </w:pPr>
    <w:r>
      <w:rPr>
        <w:sz w:val="16"/>
        <w:szCs w:val="16"/>
      </w:rPr>
      <w:t>Mar</w:t>
    </w:r>
    <w:r w:rsidR="00784612">
      <w:rPr>
        <w:sz w:val="16"/>
        <w:szCs w:val="16"/>
      </w:rPr>
      <w:t xml:space="preserve"> 2023</w:t>
    </w:r>
    <w:r w:rsidR="00784612">
      <w:rPr>
        <w:sz w:val="16"/>
        <w:szCs w:val="16"/>
      </w:rPr>
      <w:tab/>
    </w:r>
    <w:r w:rsidR="00784612">
      <w:rPr>
        <w:sz w:val="16"/>
        <w:szCs w:val="16"/>
      </w:rPr>
      <w:tab/>
    </w:r>
    <w:r w:rsidR="00784612" w:rsidRPr="0043428A">
      <w:rPr>
        <w:sz w:val="16"/>
        <w:szCs w:val="16"/>
      </w:rPr>
      <w:fldChar w:fldCharType="begin"/>
    </w:r>
    <w:r w:rsidR="00784612" w:rsidRPr="0043428A">
      <w:rPr>
        <w:sz w:val="16"/>
        <w:szCs w:val="16"/>
      </w:rPr>
      <w:instrText xml:space="preserve"> PAGE   \* MERGEFORMAT </w:instrText>
    </w:r>
    <w:r w:rsidR="00784612" w:rsidRPr="0043428A">
      <w:rPr>
        <w:sz w:val="16"/>
        <w:szCs w:val="16"/>
      </w:rPr>
      <w:fldChar w:fldCharType="separate"/>
    </w:r>
    <w:r w:rsidR="00784612">
      <w:rPr>
        <w:sz w:val="16"/>
        <w:szCs w:val="16"/>
      </w:rPr>
      <w:t>1</w:t>
    </w:r>
    <w:r w:rsidR="00784612" w:rsidRPr="0043428A">
      <w:rPr>
        <w:noProof/>
        <w:sz w:val="16"/>
        <w:szCs w:val="16"/>
      </w:rPr>
      <w:fldChar w:fldCharType="end"/>
    </w:r>
    <w:r w:rsidR="00784612" w:rsidRPr="0043428A">
      <w:rPr>
        <w:noProof/>
        <w:sz w:val="16"/>
        <w:szCs w:val="16"/>
      </w:rPr>
      <w:t>/</w:t>
    </w:r>
    <w:r w:rsidR="00784612">
      <w:rPr>
        <w:noProof/>
        <w:sz w:val="16"/>
        <w:szCs w:val="16"/>
      </w:rPr>
      <w:t>11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2357" w14:textId="77777777" w:rsidR="008F6A28" w:rsidRPr="0043428A" w:rsidRDefault="008F6A28" w:rsidP="009509B7">
    <w:pPr>
      <w:pStyle w:val="Footer"/>
      <w:rPr>
        <w:sz w:val="16"/>
        <w:szCs w:val="16"/>
      </w:rPr>
    </w:pPr>
    <w:r w:rsidRPr="0043428A">
      <w:rPr>
        <w:sz w:val="16"/>
        <w:szCs w:val="16"/>
      </w:rPr>
      <w:t>SEC</w:t>
    </w:r>
  </w:p>
  <w:p w14:paraId="370A99B2" w14:textId="77777777" w:rsidR="008F6A28" w:rsidRPr="0043428A" w:rsidRDefault="008F6A28" w:rsidP="009509B7">
    <w:pPr>
      <w:pStyle w:val="Footer"/>
      <w:rPr>
        <w:sz w:val="16"/>
        <w:szCs w:val="16"/>
      </w:rPr>
    </w:pPr>
    <w:r>
      <w:rPr>
        <w:sz w:val="16"/>
        <w:szCs w:val="16"/>
      </w:rPr>
      <w:t>Issue 2</w:t>
    </w:r>
  </w:p>
  <w:p w14:paraId="2CB71A61" w14:textId="77777777" w:rsidR="008F6A28" w:rsidRDefault="008F6A28" w:rsidP="00784612">
    <w:pPr>
      <w:pStyle w:val="Footer"/>
      <w:tabs>
        <w:tab w:val="clear" w:pos="9026"/>
        <w:tab w:val="right" w:pos="13892"/>
      </w:tabs>
      <w:rPr>
        <w:sz w:val="16"/>
        <w:szCs w:val="16"/>
      </w:rPr>
    </w:pPr>
    <w:r>
      <w:rPr>
        <w:sz w:val="16"/>
        <w:szCs w:val="16"/>
      </w:rPr>
      <w:t>Mar 2023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43428A">
      <w:rPr>
        <w:sz w:val="16"/>
        <w:szCs w:val="16"/>
      </w:rPr>
      <w:fldChar w:fldCharType="begin"/>
    </w:r>
    <w:r w:rsidRPr="0043428A">
      <w:rPr>
        <w:sz w:val="16"/>
        <w:szCs w:val="16"/>
      </w:rPr>
      <w:instrText xml:space="preserve"> PAGE   \* MERGEFORMAT </w:instrText>
    </w:r>
    <w:r w:rsidRPr="0043428A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3428A">
      <w:rPr>
        <w:noProof/>
        <w:sz w:val="16"/>
        <w:szCs w:val="16"/>
      </w:rPr>
      <w:fldChar w:fldCharType="end"/>
    </w:r>
    <w:r w:rsidRPr="0043428A">
      <w:rPr>
        <w:noProof/>
        <w:sz w:val="16"/>
        <w:szCs w:val="16"/>
      </w:rPr>
      <w:t>/</w:t>
    </w:r>
    <w:r>
      <w:rPr>
        <w:noProof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CBC9" w14:textId="77777777" w:rsidR="00830C72" w:rsidRDefault="00830C72" w:rsidP="00E67376">
      <w:pPr>
        <w:spacing w:after="0" w:line="240" w:lineRule="auto"/>
      </w:pPr>
      <w:r>
        <w:separator/>
      </w:r>
    </w:p>
  </w:footnote>
  <w:footnote w:type="continuationSeparator" w:id="0">
    <w:p w14:paraId="57A416F5" w14:textId="77777777" w:rsidR="00830C72" w:rsidRDefault="00830C72" w:rsidP="00E6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56E9" w14:textId="77777777" w:rsidR="008F6A28" w:rsidRDefault="008F6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5AAB" w14:textId="77777777" w:rsidR="00300CB6" w:rsidRPr="00300CB6" w:rsidRDefault="00000000" w:rsidP="00300CB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eastAsiaTheme="majorEastAsia" w:hAnsi="Arial" w:cs="Arial"/>
          <w:color w:val="FF0000"/>
          <w:sz w:val="20"/>
          <w:szCs w:val="20"/>
          <w:lang w:eastAsia="en-GB"/>
        </w:rPr>
        <w:alias w:val="Title"/>
        <w:id w:val="-67086546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00CB6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{</w:t>
        </w:r>
        <w:r w:rsidR="00DF0D6A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Directorate/ Faculty</w:t>
        </w:r>
        <w:r w:rsidR="00300CB6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} Business Continuity 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5AB0" w14:textId="77777777" w:rsidR="00300CB6" w:rsidRDefault="00000000" w:rsidP="00300CB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eastAsiaTheme="majorEastAsia" w:hAnsi="Arial" w:cs="Arial"/>
          <w:color w:val="FF0000"/>
          <w:sz w:val="20"/>
          <w:szCs w:val="20"/>
          <w:lang w:eastAsia="en-GB"/>
        </w:rPr>
        <w:alias w:val="Title"/>
        <w:id w:val="59381926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00CB6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{</w:t>
        </w:r>
        <w:r w:rsidR="00DF0D6A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Directorate/ Faculty</w:t>
        </w:r>
        <w:r w:rsidR="00300CB6" w:rsidRPr="008221D5">
          <w:rPr>
            <w:rFonts w:ascii="Arial" w:eastAsiaTheme="majorEastAsia" w:hAnsi="Arial" w:cs="Arial"/>
            <w:color w:val="FF0000"/>
            <w:sz w:val="20"/>
            <w:szCs w:val="20"/>
            <w:lang w:eastAsia="en-GB"/>
          </w:rPr>
          <w:t>} Business Continuity Plan</w:t>
        </w:r>
      </w:sdtContent>
    </w:sdt>
  </w:p>
  <w:p w14:paraId="4BEA5AB1" w14:textId="77777777" w:rsidR="00300CB6" w:rsidRDefault="00300CB6" w:rsidP="00300CB6">
    <w:pPr>
      <w:pStyle w:val="Header"/>
    </w:pPr>
  </w:p>
  <w:p w14:paraId="4BEA5AB2" w14:textId="77777777" w:rsidR="00300CB6" w:rsidRDefault="00300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680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0D"/>
    <w:rsid w:val="000249C4"/>
    <w:rsid w:val="000264B7"/>
    <w:rsid w:val="00040604"/>
    <w:rsid w:val="00041AF8"/>
    <w:rsid w:val="0009381A"/>
    <w:rsid w:val="000949D1"/>
    <w:rsid w:val="00094B02"/>
    <w:rsid w:val="000A65E4"/>
    <w:rsid w:val="000E1DD3"/>
    <w:rsid w:val="000E75AD"/>
    <w:rsid w:val="0010353E"/>
    <w:rsid w:val="001459D9"/>
    <w:rsid w:val="0015329E"/>
    <w:rsid w:val="00154E98"/>
    <w:rsid w:val="001626D0"/>
    <w:rsid w:val="00163FCB"/>
    <w:rsid w:val="00166F40"/>
    <w:rsid w:val="001B00E6"/>
    <w:rsid w:val="0021483C"/>
    <w:rsid w:val="00215A26"/>
    <w:rsid w:val="00225E15"/>
    <w:rsid w:val="00256E57"/>
    <w:rsid w:val="00291AEF"/>
    <w:rsid w:val="00292288"/>
    <w:rsid w:val="00295ABA"/>
    <w:rsid w:val="002A1D89"/>
    <w:rsid w:val="002A226F"/>
    <w:rsid w:val="002A667B"/>
    <w:rsid w:val="002C2240"/>
    <w:rsid w:val="002E6F1B"/>
    <w:rsid w:val="002F02DC"/>
    <w:rsid w:val="002F65DB"/>
    <w:rsid w:val="00300CB6"/>
    <w:rsid w:val="00351271"/>
    <w:rsid w:val="0035244A"/>
    <w:rsid w:val="00356B7C"/>
    <w:rsid w:val="00391B96"/>
    <w:rsid w:val="003C6A87"/>
    <w:rsid w:val="00400568"/>
    <w:rsid w:val="00431831"/>
    <w:rsid w:val="004333BD"/>
    <w:rsid w:val="0043428A"/>
    <w:rsid w:val="00466AA0"/>
    <w:rsid w:val="004B0DC3"/>
    <w:rsid w:val="004D0B58"/>
    <w:rsid w:val="004D7C02"/>
    <w:rsid w:val="00516B59"/>
    <w:rsid w:val="00532968"/>
    <w:rsid w:val="00535CF7"/>
    <w:rsid w:val="00570E85"/>
    <w:rsid w:val="005724E7"/>
    <w:rsid w:val="005819A1"/>
    <w:rsid w:val="0061023A"/>
    <w:rsid w:val="006319BC"/>
    <w:rsid w:val="00633AF0"/>
    <w:rsid w:val="00641D3B"/>
    <w:rsid w:val="0064638C"/>
    <w:rsid w:val="00675199"/>
    <w:rsid w:val="00693B46"/>
    <w:rsid w:val="00694F21"/>
    <w:rsid w:val="006A6F72"/>
    <w:rsid w:val="006C1766"/>
    <w:rsid w:val="0075577D"/>
    <w:rsid w:val="0076125F"/>
    <w:rsid w:val="00764ECC"/>
    <w:rsid w:val="00784612"/>
    <w:rsid w:val="007A5989"/>
    <w:rsid w:val="007B746E"/>
    <w:rsid w:val="007E059B"/>
    <w:rsid w:val="008149D5"/>
    <w:rsid w:val="00815505"/>
    <w:rsid w:val="0081704E"/>
    <w:rsid w:val="008221D5"/>
    <w:rsid w:val="00830C72"/>
    <w:rsid w:val="00844AFF"/>
    <w:rsid w:val="00850A8B"/>
    <w:rsid w:val="00851522"/>
    <w:rsid w:val="00872930"/>
    <w:rsid w:val="008B0438"/>
    <w:rsid w:val="008B3913"/>
    <w:rsid w:val="008B5DF1"/>
    <w:rsid w:val="008D13A4"/>
    <w:rsid w:val="008F6A28"/>
    <w:rsid w:val="0092342B"/>
    <w:rsid w:val="009254EB"/>
    <w:rsid w:val="009268D4"/>
    <w:rsid w:val="00940A94"/>
    <w:rsid w:val="009509B7"/>
    <w:rsid w:val="00950B5D"/>
    <w:rsid w:val="00953084"/>
    <w:rsid w:val="0097202F"/>
    <w:rsid w:val="00995498"/>
    <w:rsid w:val="009E2246"/>
    <w:rsid w:val="009E635D"/>
    <w:rsid w:val="009F2D3B"/>
    <w:rsid w:val="00A037FB"/>
    <w:rsid w:val="00A41C7A"/>
    <w:rsid w:val="00AB14B5"/>
    <w:rsid w:val="00AB3083"/>
    <w:rsid w:val="00B30D03"/>
    <w:rsid w:val="00B3245E"/>
    <w:rsid w:val="00B77B9D"/>
    <w:rsid w:val="00B83135"/>
    <w:rsid w:val="00BD5534"/>
    <w:rsid w:val="00C22FDA"/>
    <w:rsid w:val="00C5010D"/>
    <w:rsid w:val="00C85526"/>
    <w:rsid w:val="00C96952"/>
    <w:rsid w:val="00CA715C"/>
    <w:rsid w:val="00CC2848"/>
    <w:rsid w:val="00CD41F1"/>
    <w:rsid w:val="00D176B8"/>
    <w:rsid w:val="00D4041F"/>
    <w:rsid w:val="00D60BB3"/>
    <w:rsid w:val="00D70FF1"/>
    <w:rsid w:val="00D72B68"/>
    <w:rsid w:val="00D87DC0"/>
    <w:rsid w:val="00D923D8"/>
    <w:rsid w:val="00DA1B9D"/>
    <w:rsid w:val="00DC2503"/>
    <w:rsid w:val="00DE09FB"/>
    <w:rsid w:val="00DE2272"/>
    <w:rsid w:val="00DE727B"/>
    <w:rsid w:val="00DF0D6A"/>
    <w:rsid w:val="00E15591"/>
    <w:rsid w:val="00E51C1A"/>
    <w:rsid w:val="00E55EE9"/>
    <w:rsid w:val="00E67376"/>
    <w:rsid w:val="00E86F86"/>
    <w:rsid w:val="00EA0F5E"/>
    <w:rsid w:val="00EA186F"/>
    <w:rsid w:val="00EA2A09"/>
    <w:rsid w:val="00ED5D90"/>
    <w:rsid w:val="00EF0A73"/>
    <w:rsid w:val="00F23E94"/>
    <w:rsid w:val="00F565CA"/>
    <w:rsid w:val="00F65DA8"/>
    <w:rsid w:val="00F71694"/>
    <w:rsid w:val="00F766C3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A58D7"/>
  <w15:docId w15:val="{1022E2A5-76E5-4164-B672-8DA9194E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D1"/>
    <w:pPr>
      <w:outlineLvl w:val="0"/>
    </w:pPr>
    <w:rPr>
      <w:rFonts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76"/>
  </w:style>
  <w:style w:type="paragraph" w:styleId="Footer">
    <w:name w:val="footer"/>
    <w:basedOn w:val="Normal"/>
    <w:link w:val="FooterChar"/>
    <w:uiPriority w:val="99"/>
    <w:unhideWhenUsed/>
    <w:rsid w:val="00E6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76"/>
  </w:style>
  <w:style w:type="paragraph" w:styleId="BalloonText">
    <w:name w:val="Balloon Text"/>
    <w:basedOn w:val="Normal"/>
    <w:link w:val="BalloonTextChar"/>
    <w:uiPriority w:val="99"/>
    <w:semiHidden/>
    <w:unhideWhenUsed/>
    <w:rsid w:val="00AB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49D1"/>
    <w:rPr>
      <w:rFonts w:cs="Arial"/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E51C1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1C1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1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39" ma:contentTypeDescription="Create a new document." ma:contentTypeScope="" ma:versionID="40599ddda72375d348cbdbea42a055ff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8d2dae6b287d4204d6d8d0e845bf0c7d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81FD-9077-421D-8F5A-3AE76BA6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3B40E-E981-4C6C-9D87-08EF21D3D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FD706-867B-44A9-9582-7B81271511A3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4.xml><?xml version="1.0" encoding="utf-8"?>
<ds:datastoreItem xmlns:ds="http://schemas.openxmlformats.org/officeDocument/2006/customXml" ds:itemID="{5F1A78D9-B163-4EFB-9B44-90F9EF06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{Directorate/ Faculty} Business Continuity Plan</vt:lpstr>
    </vt:vector>
  </TitlesOfParts>
  <Company>University of Stirling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{Directorate/ Faculty} Business Continuity Plan</dc:title>
  <dc:creator>Dave Waterston</dc:creator>
  <cp:lastModifiedBy>Craig Rennie</cp:lastModifiedBy>
  <cp:revision>2</cp:revision>
  <dcterms:created xsi:type="dcterms:W3CDTF">2023-05-03T14:42:00Z</dcterms:created>
  <dcterms:modified xsi:type="dcterms:W3CDTF">2023-05-03T14:42:00Z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