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20111" w:rsidP="00C8511B" w:rsidRDefault="00DE382B" w14:paraId="2ED50419" w14:textId="309ADB65">
      <w:pPr>
        <w:tabs>
          <w:tab w:val="right" w:pos="9072"/>
        </w:tabs>
        <w:jc w:val="right"/>
        <w:rPr>
          <w:rFonts w:ascii="Calibri" w:hAnsi="Calibri" w:cs="Calibri"/>
          <w:b/>
          <w:sz w:val="22"/>
        </w:rPr>
      </w:pPr>
      <w:r w:rsidRPr="006C704B">
        <w:rPr>
          <w:rFonts w:cstheme="minorHAnsi"/>
          <w:noProof/>
        </w:rPr>
        <w:drawing>
          <wp:inline distT="0" distB="0" distL="0" distR="0" wp14:anchorId="38FF3A21" wp14:editId="3265C387">
            <wp:extent cx="2095238" cy="523810"/>
            <wp:effectExtent l="0" t="0" r="635" b="0"/>
            <wp:docPr id="1285678530" name="Picture 1285678530"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1">
                      <a:extLst>
                        <a:ext uri="{28A0092B-C50C-407E-A947-70E740481C1C}">
                          <a14:useLocalDpi xmlns:a14="http://schemas.microsoft.com/office/drawing/2010/main" val="0"/>
                        </a:ext>
                      </a:extLst>
                    </a:blip>
                    <a:stretch>
                      <a:fillRect/>
                    </a:stretch>
                  </pic:blipFill>
                  <pic:spPr>
                    <a:xfrm>
                      <a:off x="0" y="0"/>
                      <a:ext cx="2095238" cy="523810"/>
                    </a:xfrm>
                    <a:prstGeom prst="rect">
                      <a:avLst/>
                    </a:prstGeom>
                  </pic:spPr>
                </pic:pic>
              </a:graphicData>
            </a:graphic>
          </wp:inline>
        </w:drawing>
      </w:r>
    </w:p>
    <w:p w:rsidR="00232A02" w:rsidP="00C8511B" w:rsidRDefault="00232A02" w14:paraId="0C92F1D2" w14:textId="77777777">
      <w:pPr>
        <w:tabs>
          <w:tab w:val="right" w:pos="9072"/>
        </w:tabs>
        <w:jc w:val="right"/>
        <w:rPr>
          <w:rFonts w:ascii="Calibri" w:hAnsi="Calibri" w:cs="Calibri"/>
          <w:b/>
          <w:sz w:val="22"/>
        </w:rPr>
      </w:pPr>
    </w:p>
    <w:p w:rsidRPr="00BB022E" w:rsidR="007A4DA4" w:rsidP="008C11EF" w:rsidRDefault="00BB022E" w14:paraId="28A2AC12" w14:textId="67C1D25C">
      <w:pPr>
        <w:rPr>
          <w:rFonts w:ascii="Calibri" w:hAnsi="Calibri" w:cs="Calibri"/>
          <w:b/>
          <w:iCs/>
          <w:color w:val="006938"/>
          <w:sz w:val="28"/>
          <w:szCs w:val="28"/>
        </w:rPr>
      </w:pPr>
      <w:r w:rsidRPr="00BB022E">
        <w:rPr>
          <w:rFonts w:ascii="Calibri" w:hAnsi="Calibri" w:cs="Calibri"/>
          <w:b/>
          <w:iCs/>
          <w:color w:val="006938"/>
          <w:sz w:val="28"/>
          <w:szCs w:val="28"/>
        </w:rPr>
        <w:t>Faculty</w:t>
      </w:r>
    </w:p>
    <w:p w:rsidRPr="00C8511B" w:rsidR="007A4DA4" w:rsidP="08D4CCB5" w:rsidRDefault="008749BF" w14:paraId="03AFEA69" w14:textId="0F6B3676">
      <w:pPr>
        <w:rPr>
          <w:rFonts w:ascii="Calibri" w:hAnsi="Calibri" w:cs="Calibri"/>
          <w:b/>
          <w:bCs/>
          <w:color w:val="006938"/>
          <w:sz w:val="28"/>
          <w:szCs w:val="28"/>
        </w:rPr>
      </w:pPr>
      <w:r w:rsidRPr="08D4CCB5">
        <w:rPr>
          <w:rFonts w:ascii="Calibri" w:hAnsi="Calibri" w:cs="Calibri"/>
          <w:b/>
          <w:bCs/>
          <w:color w:val="006938"/>
          <w:sz w:val="28"/>
          <w:szCs w:val="28"/>
        </w:rPr>
        <w:t>Subject/Division</w:t>
      </w:r>
    </w:p>
    <w:p w:rsidR="00232A02" w:rsidP="008C11EF" w:rsidRDefault="00232A02" w14:paraId="002FF542" w14:textId="77777777">
      <w:pPr>
        <w:rPr>
          <w:rFonts w:ascii="Calibri" w:hAnsi="Calibri" w:cs="Calibri"/>
          <w:b/>
          <w:color w:val="006938"/>
          <w:sz w:val="28"/>
          <w:szCs w:val="28"/>
        </w:rPr>
      </w:pPr>
    </w:p>
    <w:p w:rsidRPr="00C8511B" w:rsidR="003E38FD" w:rsidP="008C11EF" w:rsidRDefault="00BB022E" w14:paraId="0EC076A5" w14:textId="1ABA8293">
      <w:pPr>
        <w:rPr>
          <w:rFonts w:ascii="Calibri" w:hAnsi="Calibri" w:cs="Calibri"/>
          <w:b/>
          <w:color w:val="006938"/>
          <w:sz w:val="28"/>
          <w:szCs w:val="28"/>
        </w:rPr>
      </w:pPr>
      <w:r>
        <w:rPr>
          <w:rFonts w:ascii="Calibri" w:hAnsi="Calibri" w:cs="Calibri"/>
          <w:b/>
          <w:color w:val="006938"/>
          <w:sz w:val="28"/>
          <w:szCs w:val="28"/>
        </w:rPr>
        <w:t>Award Board</w:t>
      </w:r>
    </w:p>
    <w:p w:rsidR="00616B2F" w:rsidP="008C11EF" w:rsidRDefault="00847827" w14:paraId="3BDEDC64" w14:textId="2C44514D">
      <w:pPr>
        <w:pStyle w:val="BodyText"/>
        <w:jc w:val="both"/>
        <w:rPr>
          <w:rFonts w:ascii="Calibri" w:hAnsi="Calibri" w:cs="Calibri"/>
          <w:szCs w:val="22"/>
        </w:rPr>
      </w:pPr>
      <w:r w:rsidRPr="00C8511B">
        <w:rPr>
          <w:rFonts w:ascii="Calibri" w:hAnsi="Calibri" w:cs="Calibri"/>
          <w:szCs w:val="22"/>
        </w:rPr>
        <w:t xml:space="preserve">A meeting of the </w:t>
      </w:r>
      <w:r w:rsidR="006A55FD">
        <w:rPr>
          <w:rFonts w:ascii="Calibri" w:hAnsi="Calibri" w:cs="Calibri"/>
          <w:szCs w:val="22"/>
        </w:rPr>
        <w:t xml:space="preserve">Award </w:t>
      </w:r>
      <w:r w:rsidRPr="00C8511B">
        <w:rPr>
          <w:rFonts w:ascii="Calibri" w:hAnsi="Calibri" w:cs="Calibri"/>
          <w:szCs w:val="22"/>
        </w:rPr>
        <w:t>Board</w:t>
      </w:r>
      <w:r w:rsidRPr="00C8511B" w:rsidR="00BA0567">
        <w:rPr>
          <w:rFonts w:ascii="Calibri" w:hAnsi="Calibri" w:cs="Calibri"/>
          <w:szCs w:val="22"/>
        </w:rPr>
        <w:t xml:space="preserve"> </w:t>
      </w:r>
      <w:r w:rsidRPr="00C8511B" w:rsidR="007A4DA4">
        <w:rPr>
          <w:rFonts w:ascii="Calibri" w:hAnsi="Calibri" w:cs="Calibri"/>
          <w:szCs w:val="22"/>
        </w:rPr>
        <w:t xml:space="preserve">will be held on </w:t>
      </w:r>
      <w:r w:rsidRPr="00C8511B" w:rsidR="003B35A9">
        <w:rPr>
          <w:rFonts w:ascii="Calibri" w:hAnsi="Calibri" w:cs="Calibri"/>
          <w:szCs w:val="22"/>
        </w:rPr>
        <w:t>[</w:t>
      </w:r>
      <w:r w:rsidRPr="00C8511B">
        <w:rPr>
          <w:rFonts w:ascii="Calibri" w:hAnsi="Calibri" w:cs="Calibri"/>
          <w:i/>
          <w:szCs w:val="22"/>
        </w:rPr>
        <w:t>date</w:t>
      </w:r>
      <w:r w:rsidRPr="00C8511B" w:rsidR="003B35A9">
        <w:rPr>
          <w:rFonts w:ascii="Calibri" w:hAnsi="Calibri" w:cs="Calibri"/>
          <w:i/>
          <w:szCs w:val="22"/>
        </w:rPr>
        <w:t>]</w:t>
      </w:r>
      <w:r w:rsidRPr="00C8511B" w:rsidR="00720ECE">
        <w:rPr>
          <w:rFonts w:ascii="Calibri" w:hAnsi="Calibri" w:cs="Calibri"/>
          <w:szCs w:val="22"/>
        </w:rPr>
        <w:t xml:space="preserve"> </w:t>
      </w:r>
      <w:r w:rsidRPr="00C8511B" w:rsidR="007A4DA4">
        <w:rPr>
          <w:rFonts w:ascii="Calibri" w:hAnsi="Calibri" w:cs="Calibri"/>
          <w:szCs w:val="22"/>
        </w:rPr>
        <w:t xml:space="preserve">at </w:t>
      </w:r>
      <w:r w:rsidRPr="00C8511B" w:rsidR="003B35A9">
        <w:rPr>
          <w:rFonts w:ascii="Calibri" w:hAnsi="Calibri" w:cs="Calibri"/>
          <w:szCs w:val="22"/>
        </w:rPr>
        <w:t>[</w:t>
      </w:r>
      <w:r w:rsidRPr="00C8511B">
        <w:rPr>
          <w:rFonts w:ascii="Calibri" w:hAnsi="Calibri" w:cs="Calibri"/>
          <w:i/>
          <w:szCs w:val="22"/>
        </w:rPr>
        <w:t>time</w:t>
      </w:r>
      <w:r w:rsidRPr="00C8511B" w:rsidR="003B35A9">
        <w:rPr>
          <w:rFonts w:ascii="Calibri" w:hAnsi="Calibri" w:cs="Calibri"/>
          <w:i/>
          <w:szCs w:val="22"/>
        </w:rPr>
        <w:t>]</w:t>
      </w:r>
      <w:r w:rsidRPr="00C8511B" w:rsidR="007A4DA4">
        <w:rPr>
          <w:rFonts w:ascii="Calibri" w:hAnsi="Calibri" w:cs="Calibri"/>
          <w:szCs w:val="22"/>
        </w:rPr>
        <w:t xml:space="preserve"> in </w:t>
      </w:r>
      <w:r w:rsidRPr="00C8511B" w:rsidR="00550E9B">
        <w:rPr>
          <w:rFonts w:ascii="Calibri" w:hAnsi="Calibri" w:cs="Calibri"/>
          <w:szCs w:val="22"/>
        </w:rPr>
        <w:t xml:space="preserve">the </w:t>
      </w:r>
      <w:r w:rsidRPr="00C8511B" w:rsidR="003B35A9">
        <w:rPr>
          <w:rFonts w:ascii="Calibri" w:hAnsi="Calibri" w:cs="Calibri"/>
          <w:szCs w:val="22"/>
        </w:rPr>
        <w:t>[</w:t>
      </w:r>
      <w:r w:rsidRPr="00C8511B">
        <w:rPr>
          <w:rFonts w:ascii="Calibri" w:hAnsi="Calibri" w:cs="Calibri"/>
          <w:i/>
          <w:szCs w:val="22"/>
        </w:rPr>
        <w:t>location</w:t>
      </w:r>
      <w:r w:rsidRPr="00C8511B" w:rsidR="003B35A9">
        <w:rPr>
          <w:rFonts w:ascii="Calibri" w:hAnsi="Calibri" w:cs="Calibri"/>
          <w:i/>
          <w:szCs w:val="22"/>
        </w:rPr>
        <w:t>]</w:t>
      </w:r>
      <w:r w:rsidRPr="00C8511B" w:rsidR="009620A8">
        <w:rPr>
          <w:rFonts w:ascii="Calibri" w:hAnsi="Calibri" w:cs="Calibri"/>
          <w:szCs w:val="22"/>
        </w:rPr>
        <w:t>.</w:t>
      </w:r>
    </w:p>
    <w:p w:rsidRPr="00C8511B" w:rsidR="00EE1C72" w:rsidP="008C11EF" w:rsidRDefault="00EE1C72" w14:paraId="64FD4DBD" w14:textId="77777777">
      <w:pPr>
        <w:pStyle w:val="BodyText"/>
        <w:jc w:val="both"/>
        <w:rPr>
          <w:rFonts w:ascii="Calibri" w:hAnsi="Calibri" w:cs="Calibri"/>
          <w:szCs w:val="22"/>
        </w:rPr>
      </w:pPr>
    </w:p>
    <w:p w:rsidRPr="006032F8" w:rsidR="00EE1C72" w:rsidP="00EE1C72" w:rsidRDefault="00EE1C72" w14:paraId="5B5A76D3" w14:textId="77777777">
      <w:pPr>
        <w:jc w:val="right"/>
        <w:rPr>
          <w:rFonts w:ascii="Calibri" w:hAnsi="Calibri" w:cs="Calibri"/>
          <w:sz w:val="22"/>
          <w:szCs w:val="22"/>
        </w:rPr>
      </w:pPr>
      <w:r w:rsidRPr="006032F8">
        <w:rPr>
          <w:rFonts w:ascii="Calibri" w:hAnsi="Calibri" w:cs="Calibri"/>
          <w:sz w:val="22"/>
          <w:szCs w:val="22"/>
        </w:rPr>
        <w:t xml:space="preserve">[Name and </w:t>
      </w:r>
      <w:r>
        <w:rPr>
          <w:rFonts w:ascii="Calibri" w:hAnsi="Calibri" w:cs="Calibri"/>
          <w:sz w:val="22"/>
          <w:szCs w:val="22"/>
        </w:rPr>
        <w:t>job title</w:t>
      </w:r>
      <w:r w:rsidRPr="006032F8">
        <w:rPr>
          <w:rFonts w:ascii="Calibri" w:hAnsi="Calibri" w:cs="Calibri"/>
          <w:sz w:val="22"/>
          <w:szCs w:val="22"/>
        </w:rPr>
        <w:t xml:space="preserve"> of staff member preparing agenda] </w:t>
      </w:r>
    </w:p>
    <w:p w:rsidRPr="006032F8" w:rsidR="00EE1C72" w:rsidP="00EE1C72" w:rsidRDefault="00EE1C72" w14:paraId="388D7357" w14:textId="77777777">
      <w:pPr>
        <w:jc w:val="right"/>
        <w:rPr>
          <w:rFonts w:ascii="Calibri" w:hAnsi="Calibri" w:cs="Calibri"/>
          <w:sz w:val="22"/>
          <w:szCs w:val="22"/>
        </w:rPr>
      </w:pPr>
      <w:r w:rsidRPr="006032F8">
        <w:rPr>
          <w:rFonts w:ascii="Calibri" w:hAnsi="Calibri" w:cs="Calibri"/>
          <w:sz w:val="22"/>
          <w:szCs w:val="22"/>
        </w:rPr>
        <w:t>[Date]</w:t>
      </w:r>
    </w:p>
    <w:p w:rsidRPr="00D43AEF" w:rsidR="007A4DA4" w:rsidP="00D43AEF" w:rsidRDefault="007A4DA4" w14:paraId="64CB6C15" w14:textId="77777777">
      <w:pPr>
        <w:jc w:val="center"/>
        <w:rPr>
          <w:rFonts w:ascii="Calibri" w:hAnsi="Calibri" w:cs="Calibri"/>
          <w:b/>
          <w:color w:val="006938"/>
          <w:sz w:val="28"/>
          <w:szCs w:val="28"/>
        </w:rPr>
      </w:pPr>
      <w:r w:rsidRPr="00D43AEF">
        <w:rPr>
          <w:rFonts w:ascii="Calibri" w:hAnsi="Calibri" w:cs="Calibri"/>
          <w:b/>
          <w:color w:val="006938"/>
          <w:sz w:val="28"/>
          <w:szCs w:val="28"/>
        </w:rPr>
        <w:t>AGENDA</w:t>
      </w:r>
    </w:p>
    <w:p w:rsidRPr="00C8511B" w:rsidR="008C11EF" w:rsidP="008C11EF" w:rsidRDefault="008C11EF" w14:paraId="6AFE5ADC" w14:textId="77777777">
      <w:pPr>
        <w:rPr>
          <w:rFonts w:ascii="Calibri" w:hAnsi="Calibri" w:cs="Calibri"/>
          <w:b/>
          <w:sz w:val="22"/>
          <w:szCs w:val="22"/>
          <w:highlight w:val="yellow"/>
        </w:rPr>
      </w:pPr>
    </w:p>
    <w:tbl>
      <w:tblPr>
        <w:tblW w:w="920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1E0" w:firstRow="1" w:lastRow="1" w:firstColumn="1" w:lastColumn="1" w:noHBand="0" w:noVBand="0"/>
      </w:tblPr>
      <w:tblGrid>
        <w:gridCol w:w="649"/>
        <w:gridCol w:w="7001"/>
        <w:gridCol w:w="1559"/>
      </w:tblGrid>
      <w:tr w:rsidRPr="006A55FD" w:rsidR="000F16D7" w:rsidTr="1C6B0533" w14:paraId="04A0F51B" w14:textId="77777777">
        <w:tc>
          <w:tcPr>
            <w:tcW w:w="649" w:type="dxa"/>
          </w:tcPr>
          <w:p w:rsidRPr="006A55FD" w:rsidR="000F16D7" w:rsidP="00613242" w:rsidRDefault="000F16D7" w14:paraId="3AF0A614" w14:textId="70C4FCAF">
            <w:pPr>
              <w:rPr>
                <w:rFonts w:ascii="Calibri" w:hAnsi="Calibri" w:cs="Calibri"/>
                <w:b/>
                <w:sz w:val="22"/>
                <w:szCs w:val="22"/>
              </w:rPr>
            </w:pPr>
          </w:p>
        </w:tc>
        <w:tc>
          <w:tcPr>
            <w:tcW w:w="7001" w:type="dxa"/>
          </w:tcPr>
          <w:p w:rsidRPr="006A55FD" w:rsidR="000F16D7" w:rsidP="00613242" w:rsidRDefault="000F16D7" w14:paraId="3D20265B" w14:textId="77777777">
            <w:pPr>
              <w:jc w:val="both"/>
              <w:rPr>
                <w:rFonts w:ascii="Calibri" w:hAnsi="Calibri" w:cs="Calibri"/>
                <w:b/>
                <w:sz w:val="22"/>
                <w:szCs w:val="22"/>
              </w:rPr>
            </w:pPr>
            <w:r w:rsidRPr="006A55FD">
              <w:rPr>
                <w:rFonts w:ascii="Calibri" w:hAnsi="Calibri" w:cs="Calibri"/>
                <w:b/>
                <w:sz w:val="22"/>
                <w:szCs w:val="22"/>
              </w:rPr>
              <w:t>Attendance</w:t>
            </w:r>
          </w:p>
        </w:tc>
        <w:tc>
          <w:tcPr>
            <w:tcW w:w="1559" w:type="dxa"/>
          </w:tcPr>
          <w:p w:rsidRPr="00CD5937" w:rsidR="000F16D7" w:rsidP="00613242" w:rsidRDefault="000F16D7" w14:paraId="76570D2A" w14:textId="77777777">
            <w:pPr>
              <w:jc w:val="right"/>
              <w:rPr>
                <w:rFonts w:ascii="Calibri" w:hAnsi="Calibri" w:cs="Calibri"/>
                <w:b/>
                <w:i/>
                <w:iCs/>
                <w:sz w:val="22"/>
                <w:szCs w:val="22"/>
                <w:highlight w:val="yellow"/>
              </w:rPr>
            </w:pPr>
          </w:p>
        </w:tc>
      </w:tr>
      <w:tr w:rsidRPr="006A55FD" w:rsidR="000F16D7" w:rsidTr="1C6B0533" w14:paraId="7745D929" w14:textId="77777777">
        <w:tc>
          <w:tcPr>
            <w:tcW w:w="649" w:type="dxa"/>
          </w:tcPr>
          <w:p w:rsidRPr="006A55FD" w:rsidR="000F16D7" w:rsidP="00613242" w:rsidRDefault="000F16D7" w14:paraId="2DE7AF34" w14:textId="77777777">
            <w:pPr>
              <w:rPr>
                <w:rFonts w:ascii="Calibri" w:hAnsi="Calibri" w:cs="Calibri"/>
                <w:b/>
                <w:sz w:val="22"/>
                <w:szCs w:val="22"/>
              </w:rPr>
            </w:pPr>
          </w:p>
        </w:tc>
        <w:tc>
          <w:tcPr>
            <w:tcW w:w="7001" w:type="dxa"/>
          </w:tcPr>
          <w:p w:rsidRPr="006A55FD" w:rsidR="000F16D7" w:rsidP="00613242" w:rsidRDefault="000F16D7" w14:paraId="2C391FAE" w14:textId="77777777">
            <w:pPr>
              <w:jc w:val="both"/>
              <w:rPr>
                <w:rFonts w:ascii="Calibri" w:hAnsi="Calibri" w:cs="Calibri"/>
                <w:b/>
                <w:sz w:val="22"/>
                <w:szCs w:val="22"/>
              </w:rPr>
            </w:pPr>
            <w:r w:rsidRPr="006A55FD">
              <w:rPr>
                <w:rFonts w:ascii="Calibri" w:hAnsi="Calibri" w:cs="Calibri"/>
                <w:sz w:val="22"/>
                <w:szCs w:val="22"/>
              </w:rPr>
              <w:t xml:space="preserve">To </w:t>
            </w:r>
            <w:r w:rsidRPr="006A55FD">
              <w:rPr>
                <w:rFonts w:ascii="Calibri" w:hAnsi="Calibri" w:cs="Calibri"/>
                <w:sz w:val="22"/>
                <w:szCs w:val="22"/>
                <w:u w:val="single"/>
              </w:rPr>
              <w:t>note</w:t>
            </w:r>
            <w:r w:rsidRPr="006A55FD">
              <w:rPr>
                <w:rFonts w:ascii="Calibri" w:hAnsi="Calibri" w:cs="Calibri"/>
                <w:sz w:val="22"/>
                <w:szCs w:val="22"/>
              </w:rPr>
              <w:t xml:space="preserve"> apologies and determine if the meeting is quorate.</w:t>
            </w:r>
          </w:p>
        </w:tc>
        <w:tc>
          <w:tcPr>
            <w:tcW w:w="1559" w:type="dxa"/>
          </w:tcPr>
          <w:p w:rsidRPr="00CD5937" w:rsidR="000F16D7" w:rsidP="00613242" w:rsidRDefault="000F16D7" w14:paraId="422096CC" w14:textId="77777777">
            <w:pPr>
              <w:jc w:val="right"/>
              <w:rPr>
                <w:rFonts w:ascii="Calibri" w:hAnsi="Calibri" w:cs="Calibri"/>
                <w:b/>
                <w:i/>
                <w:iCs/>
                <w:sz w:val="22"/>
                <w:szCs w:val="22"/>
                <w:highlight w:val="yellow"/>
              </w:rPr>
            </w:pPr>
          </w:p>
        </w:tc>
      </w:tr>
      <w:tr w:rsidRPr="006A55FD" w:rsidR="000F16D7" w:rsidTr="1C6B0533" w14:paraId="042C1456" w14:textId="77777777">
        <w:tc>
          <w:tcPr>
            <w:tcW w:w="649" w:type="dxa"/>
          </w:tcPr>
          <w:p w:rsidRPr="006A55FD" w:rsidR="000F16D7" w:rsidP="00613242" w:rsidRDefault="000F16D7" w14:paraId="4DA8FDEB" w14:textId="77777777">
            <w:pPr>
              <w:rPr>
                <w:rFonts w:ascii="Calibri" w:hAnsi="Calibri" w:cs="Calibri"/>
                <w:b/>
                <w:sz w:val="22"/>
                <w:szCs w:val="22"/>
              </w:rPr>
            </w:pPr>
          </w:p>
        </w:tc>
        <w:tc>
          <w:tcPr>
            <w:tcW w:w="7001" w:type="dxa"/>
          </w:tcPr>
          <w:p w:rsidRPr="006A55FD" w:rsidR="000F16D7" w:rsidP="00613242" w:rsidRDefault="000F16D7" w14:paraId="6721FC4E" w14:textId="77777777">
            <w:pPr>
              <w:jc w:val="both"/>
              <w:rPr>
                <w:rFonts w:ascii="Calibri" w:hAnsi="Calibri" w:cs="Calibri"/>
                <w:b/>
                <w:sz w:val="22"/>
                <w:szCs w:val="22"/>
              </w:rPr>
            </w:pPr>
          </w:p>
        </w:tc>
        <w:tc>
          <w:tcPr>
            <w:tcW w:w="1559" w:type="dxa"/>
          </w:tcPr>
          <w:p w:rsidRPr="00CD5937" w:rsidR="000F16D7" w:rsidP="00613242" w:rsidRDefault="000F16D7" w14:paraId="31397436" w14:textId="77777777">
            <w:pPr>
              <w:jc w:val="right"/>
              <w:rPr>
                <w:rFonts w:ascii="Calibri" w:hAnsi="Calibri" w:cs="Calibri"/>
                <w:b/>
                <w:i/>
                <w:iCs/>
                <w:sz w:val="22"/>
                <w:szCs w:val="22"/>
                <w:highlight w:val="yellow"/>
              </w:rPr>
            </w:pPr>
          </w:p>
        </w:tc>
      </w:tr>
      <w:tr w:rsidRPr="006A55FD" w:rsidR="000F16D7" w:rsidTr="1C6B0533" w14:paraId="2678B299" w14:textId="77777777">
        <w:tc>
          <w:tcPr>
            <w:tcW w:w="649" w:type="dxa"/>
          </w:tcPr>
          <w:p w:rsidRPr="006A55FD" w:rsidR="000F16D7" w:rsidP="00613242" w:rsidRDefault="000F16D7" w14:paraId="2A14DD1E" w14:textId="164FED27">
            <w:pPr>
              <w:rPr>
                <w:rFonts w:ascii="Calibri" w:hAnsi="Calibri" w:cs="Calibri"/>
                <w:b/>
                <w:sz w:val="22"/>
                <w:szCs w:val="22"/>
              </w:rPr>
            </w:pPr>
            <w:r>
              <w:rPr>
                <w:rFonts w:ascii="Calibri" w:hAnsi="Calibri" w:cs="Calibri"/>
                <w:b/>
                <w:sz w:val="22"/>
                <w:szCs w:val="22"/>
              </w:rPr>
              <w:t>1.</w:t>
            </w:r>
          </w:p>
        </w:tc>
        <w:tc>
          <w:tcPr>
            <w:tcW w:w="7001" w:type="dxa"/>
          </w:tcPr>
          <w:p w:rsidRPr="006A55FD" w:rsidR="000F16D7" w:rsidP="00613242" w:rsidRDefault="000F16D7" w14:paraId="7D739260" w14:textId="77777777">
            <w:pPr>
              <w:jc w:val="both"/>
              <w:rPr>
                <w:rFonts w:ascii="Calibri" w:hAnsi="Calibri" w:cs="Calibri"/>
                <w:b/>
                <w:sz w:val="22"/>
                <w:szCs w:val="22"/>
              </w:rPr>
            </w:pPr>
            <w:r w:rsidRPr="006A55FD">
              <w:rPr>
                <w:rFonts w:ascii="Calibri" w:hAnsi="Calibri" w:cs="Calibri"/>
                <w:b/>
                <w:sz w:val="22"/>
                <w:szCs w:val="22"/>
              </w:rPr>
              <w:t>Minutes</w:t>
            </w:r>
          </w:p>
        </w:tc>
        <w:tc>
          <w:tcPr>
            <w:tcW w:w="1559" w:type="dxa"/>
          </w:tcPr>
          <w:p w:rsidRPr="00CD5937" w:rsidR="000F16D7" w:rsidP="00613242" w:rsidRDefault="000F16D7" w14:paraId="42A747C2" w14:textId="77777777">
            <w:pPr>
              <w:jc w:val="right"/>
              <w:rPr>
                <w:rFonts w:ascii="Calibri" w:hAnsi="Calibri" w:cs="Calibri"/>
                <w:b/>
                <w:i/>
                <w:iCs/>
                <w:sz w:val="22"/>
                <w:szCs w:val="22"/>
                <w:highlight w:val="yellow"/>
              </w:rPr>
            </w:pPr>
          </w:p>
        </w:tc>
      </w:tr>
      <w:tr w:rsidRPr="006A55FD" w:rsidR="000F16D7" w:rsidTr="1C6B0533" w14:paraId="572D83D1" w14:textId="77777777">
        <w:tc>
          <w:tcPr>
            <w:tcW w:w="649" w:type="dxa"/>
          </w:tcPr>
          <w:p w:rsidRPr="006A55FD" w:rsidR="000F16D7" w:rsidP="00613242" w:rsidRDefault="000F16D7" w14:paraId="7F68583E" w14:textId="77777777">
            <w:pPr>
              <w:rPr>
                <w:rFonts w:ascii="Calibri" w:hAnsi="Calibri" w:cs="Calibri"/>
                <w:b/>
                <w:sz w:val="22"/>
                <w:szCs w:val="22"/>
              </w:rPr>
            </w:pPr>
          </w:p>
        </w:tc>
        <w:tc>
          <w:tcPr>
            <w:tcW w:w="7001" w:type="dxa"/>
          </w:tcPr>
          <w:p w:rsidRPr="006A55FD" w:rsidR="000F16D7" w:rsidP="00613242" w:rsidRDefault="000F16D7" w14:paraId="610E395C" w14:textId="44855F24">
            <w:pPr>
              <w:jc w:val="both"/>
              <w:rPr>
                <w:rFonts w:ascii="Calibri" w:hAnsi="Calibri" w:cs="Calibri"/>
                <w:sz w:val="22"/>
                <w:szCs w:val="22"/>
              </w:rPr>
            </w:pPr>
            <w:r w:rsidRPr="006A55FD">
              <w:rPr>
                <w:rFonts w:ascii="Calibri" w:hAnsi="Calibri" w:cs="Calibri"/>
                <w:sz w:val="22"/>
                <w:szCs w:val="22"/>
              </w:rPr>
              <w:t xml:space="preserve">To </w:t>
            </w:r>
            <w:r>
              <w:rPr>
                <w:rFonts w:ascii="Calibri" w:hAnsi="Calibri" w:cs="Calibri"/>
                <w:sz w:val="22"/>
                <w:szCs w:val="22"/>
                <w:u w:val="single"/>
              </w:rPr>
              <w:t>note</w:t>
            </w:r>
            <w:r w:rsidRPr="006A55FD">
              <w:rPr>
                <w:rFonts w:ascii="Calibri" w:hAnsi="Calibri" w:cs="Calibri"/>
                <w:sz w:val="22"/>
                <w:szCs w:val="22"/>
              </w:rPr>
              <w:t xml:space="preserve"> the minutes of the meeting held [</w:t>
            </w:r>
            <w:r w:rsidRPr="006A55FD">
              <w:rPr>
                <w:rFonts w:ascii="Calibri" w:hAnsi="Calibri" w:cs="Calibri"/>
                <w:i/>
                <w:sz w:val="22"/>
                <w:szCs w:val="22"/>
              </w:rPr>
              <w:t>date]</w:t>
            </w:r>
            <w:r w:rsidRPr="006A55FD">
              <w:rPr>
                <w:rFonts w:ascii="Calibri" w:hAnsi="Calibri" w:cs="Calibri"/>
                <w:sz w:val="22"/>
                <w:szCs w:val="22"/>
              </w:rPr>
              <w:t>.</w:t>
            </w:r>
          </w:p>
        </w:tc>
        <w:tc>
          <w:tcPr>
            <w:tcW w:w="1559" w:type="dxa"/>
          </w:tcPr>
          <w:p w:rsidRPr="00CD5937" w:rsidR="000F16D7" w:rsidP="00613242" w:rsidRDefault="000F16D7" w14:paraId="23B44E53" w14:textId="2131F476">
            <w:pPr>
              <w:jc w:val="right"/>
              <w:rPr>
                <w:rFonts w:ascii="Calibri" w:hAnsi="Calibri" w:cs="Calibri"/>
                <w:b/>
                <w:i/>
                <w:iCs/>
                <w:sz w:val="22"/>
                <w:szCs w:val="22"/>
                <w:highlight w:val="yellow"/>
              </w:rPr>
            </w:pPr>
            <w:r w:rsidRPr="00CD5937">
              <w:rPr>
                <w:rFonts w:ascii="Calibri" w:hAnsi="Calibri" w:cs="Calibri"/>
                <w:b/>
                <w:i/>
                <w:iCs/>
                <w:sz w:val="22"/>
                <w:szCs w:val="22"/>
              </w:rPr>
              <w:t>Minute reference/Link</w:t>
            </w:r>
          </w:p>
        </w:tc>
      </w:tr>
      <w:tr w:rsidRPr="006A55FD" w:rsidR="000F16D7" w:rsidTr="1C6B0533" w14:paraId="7A895654" w14:textId="77777777">
        <w:tc>
          <w:tcPr>
            <w:tcW w:w="649" w:type="dxa"/>
          </w:tcPr>
          <w:p w:rsidRPr="006A55FD" w:rsidR="000F16D7" w:rsidP="00613242" w:rsidRDefault="000F16D7" w14:paraId="0826D593" w14:textId="77777777">
            <w:pPr>
              <w:rPr>
                <w:rFonts w:ascii="Calibri" w:hAnsi="Calibri" w:cs="Calibri"/>
                <w:b/>
                <w:sz w:val="22"/>
                <w:szCs w:val="22"/>
                <w:highlight w:val="yellow"/>
              </w:rPr>
            </w:pPr>
          </w:p>
        </w:tc>
        <w:tc>
          <w:tcPr>
            <w:tcW w:w="7001" w:type="dxa"/>
          </w:tcPr>
          <w:p w:rsidRPr="006A55FD" w:rsidR="000F16D7" w:rsidP="00613242" w:rsidRDefault="000F16D7" w14:paraId="54DC2A6A" w14:textId="77777777">
            <w:pPr>
              <w:jc w:val="both"/>
              <w:rPr>
                <w:rFonts w:ascii="Calibri" w:hAnsi="Calibri" w:cs="Calibri"/>
                <w:sz w:val="22"/>
                <w:szCs w:val="22"/>
                <w:highlight w:val="yellow"/>
              </w:rPr>
            </w:pPr>
          </w:p>
        </w:tc>
        <w:tc>
          <w:tcPr>
            <w:tcW w:w="1559" w:type="dxa"/>
          </w:tcPr>
          <w:p w:rsidRPr="00CD5937" w:rsidR="000F16D7" w:rsidP="00613242" w:rsidRDefault="000F16D7" w14:paraId="3A76CC53" w14:textId="77777777">
            <w:pPr>
              <w:jc w:val="right"/>
              <w:rPr>
                <w:rFonts w:ascii="Calibri" w:hAnsi="Calibri" w:cs="Calibri"/>
                <w:b/>
                <w:i/>
                <w:iCs/>
                <w:sz w:val="22"/>
                <w:szCs w:val="22"/>
                <w:highlight w:val="yellow"/>
              </w:rPr>
            </w:pPr>
          </w:p>
        </w:tc>
      </w:tr>
      <w:tr w:rsidRPr="006A55FD" w:rsidR="000F16D7" w:rsidTr="1C6B0533" w14:paraId="201D977E" w14:textId="77777777">
        <w:tc>
          <w:tcPr>
            <w:tcW w:w="649" w:type="dxa"/>
          </w:tcPr>
          <w:p w:rsidRPr="006A55FD" w:rsidR="000F16D7" w:rsidP="00613242" w:rsidRDefault="000F16D7" w14:paraId="2B034543" w14:textId="09F66E5C">
            <w:pPr>
              <w:rPr>
                <w:rFonts w:ascii="Calibri" w:hAnsi="Calibri" w:cs="Calibri"/>
                <w:b/>
                <w:sz w:val="22"/>
                <w:szCs w:val="22"/>
              </w:rPr>
            </w:pPr>
            <w:r>
              <w:rPr>
                <w:rFonts w:ascii="Calibri" w:hAnsi="Calibri" w:cs="Calibri"/>
                <w:b/>
                <w:sz w:val="22"/>
                <w:szCs w:val="22"/>
              </w:rPr>
              <w:t>2</w:t>
            </w:r>
            <w:r w:rsidRPr="006A55FD">
              <w:rPr>
                <w:rFonts w:ascii="Calibri" w:hAnsi="Calibri" w:cs="Calibri"/>
                <w:b/>
                <w:sz w:val="22"/>
                <w:szCs w:val="22"/>
              </w:rPr>
              <w:t>.</w:t>
            </w:r>
          </w:p>
        </w:tc>
        <w:tc>
          <w:tcPr>
            <w:tcW w:w="7001" w:type="dxa"/>
          </w:tcPr>
          <w:p w:rsidRPr="006A55FD" w:rsidR="000F16D7" w:rsidP="00613242" w:rsidRDefault="000F16D7" w14:paraId="3784EA17" w14:textId="77777777">
            <w:pPr>
              <w:rPr>
                <w:rFonts w:ascii="Calibri" w:hAnsi="Calibri" w:cs="Calibri"/>
                <w:b/>
                <w:sz w:val="22"/>
                <w:szCs w:val="22"/>
              </w:rPr>
            </w:pPr>
            <w:r w:rsidRPr="006A55FD">
              <w:rPr>
                <w:rFonts w:ascii="Calibri" w:hAnsi="Calibri" w:cs="Calibri"/>
                <w:b/>
                <w:sz w:val="22"/>
                <w:szCs w:val="22"/>
              </w:rPr>
              <w:t>Matters Arising Not Otherwise on the Agenda</w:t>
            </w:r>
          </w:p>
        </w:tc>
        <w:tc>
          <w:tcPr>
            <w:tcW w:w="1559" w:type="dxa"/>
          </w:tcPr>
          <w:p w:rsidRPr="00CD5937" w:rsidR="000F16D7" w:rsidP="00613242" w:rsidRDefault="000F16D7" w14:paraId="28D8CC2D" w14:textId="77777777">
            <w:pPr>
              <w:jc w:val="right"/>
              <w:rPr>
                <w:rFonts w:ascii="Calibri" w:hAnsi="Calibri" w:cs="Calibri"/>
                <w:b/>
                <w:i/>
                <w:iCs/>
                <w:sz w:val="22"/>
                <w:szCs w:val="22"/>
              </w:rPr>
            </w:pPr>
          </w:p>
        </w:tc>
      </w:tr>
      <w:tr w:rsidRPr="006A55FD" w:rsidR="000F16D7" w:rsidTr="1C6B0533" w14:paraId="3A437F5A" w14:textId="77777777">
        <w:tc>
          <w:tcPr>
            <w:tcW w:w="649" w:type="dxa"/>
          </w:tcPr>
          <w:p w:rsidRPr="006A55FD" w:rsidR="000F16D7" w:rsidP="00613242" w:rsidRDefault="000F16D7" w14:paraId="2A498425" w14:textId="77777777">
            <w:pPr>
              <w:rPr>
                <w:rFonts w:ascii="Calibri" w:hAnsi="Calibri" w:cs="Calibri"/>
                <w:b/>
                <w:sz w:val="22"/>
                <w:szCs w:val="22"/>
              </w:rPr>
            </w:pPr>
          </w:p>
        </w:tc>
        <w:tc>
          <w:tcPr>
            <w:tcW w:w="7001" w:type="dxa"/>
          </w:tcPr>
          <w:p w:rsidRPr="006A55FD" w:rsidR="000F16D7" w:rsidP="00613242" w:rsidRDefault="000F16D7" w14:paraId="615F4696" w14:textId="26AA23E8">
            <w:pPr>
              <w:jc w:val="both"/>
              <w:rPr>
                <w:rFonts w:ascii="Calibri" w:hAnsi="Calibri" w:cs="Calibri"/>
                <w:b/>
                <w:sz w:val="22"/>
                <w:szCs w:val="22"/>
              </w:rPr>
            </w:pPr>
            <w:r w:rsidRPr="2F2187C0">
              <w:rPr>
                <w:rFonts w:ascii="Calibri" w:hAnsi="Calibri" w:cs="Calibri"/>
                <w:sz w:val="22"/>
                <w:szCs w:val="22"/>
              </w:rPr>
              <w:t xml:space="preserve">To </w:t>
            </w:r>
            <w:r w:rsidRPr="2F2187C0">
              <w:rPr>
                <w:rFonts w:ascii="Calibri" w:hAnsi="Calibri" w:cs="Calibri"/>
                <w:sz w:val="22"/>
                <w:szCs w:val="22"/>
                <w:u w:val="single"/>
              </w:rPr>
              <w:t>note</w:t>
            </w:r>
            <w:r w:rsidRPr="2F2187C0">
              <w:rPr>
                <w:rFonts w:ascii="Calibri" w:hAnsi="Calibri" w:cs="Calibri"/>
                <w:sz w:val="22"/>
                <w:szCs w:val="22"/>
              </w:rPr>
              <w:t xml:space="preserve"> any matters that have arisen/actions that have been taken following the last meeting, that will not be covered under another item on the agenda, and any other matters that require to be reported by the Chair</w:t>
            </w:r>
          </w:p>
        </w:tc>
        <w:tc>
          <w:tcPr>
            <w:tcW w:w="1559" w:type="dxa"/>
          </w:tcPr>
          <w:p w:rsidRPr="00CD5937" w:rsidR="000F16D7" w:rsidP="00613242" w:rsidRDefault="000F16D7" w14:paraId="39B39AB9" w14:textId="77777777">
            <w:pPr>
              <w:jc w:val="right"/>
              <w:rPr>
                <w:rFonts w:ascii="Calibri" w:hAnsi="Calibri" w:cs="Calibri"/>
                <w:b/>
                <w:i/>
                <w:iCs/>
                <w:sz w:val="22"/>
                <w:szCs w:val="22"/>
              </w:rPr>
            </w:pPr>
          </w:p>
        </w:tc>
      </w:tr>
      <w:tr w:rsidRPr="006A55FD" w:rsidR="000F16D7" w:rsidTr="1C6B0533" w14:paraId="50901C66" w14:textId="77777777">
        <w:tc>
          <w:tcPr>
            <w:tcW w:w="649" w:type="dxa"/>
          </w:tcPr>
          <w:p w:rsidRPr="006A55FD" w:rsidR="000F16D7" w:rsidP="00613242" w:rsidRDefault="000F16D7" w14:paraId="173C4DDD" w14:textId="77777777">
            <w:pPr>
              <w:rPr>
                <w:rFonts w:ascii="Calibri" w:hAnsi="Calibri" w:cs="Calibri"/>
                <w:b/>
                <w:sz w:val="22"/>
                <w:szCs w:val="22"/>
              </w:rPr>
            </w:pPr>
          </w:p>
        </w:tc>
        <w:tc>
          <w:tcPr>
            <w:tcW w:w="7001" w:type="dxa"/>
          </w:tcPr>
          <w:p w:rsidRPr="2F2187C0" w:rsidR="000F16D7" w:rsidP="00613242" w:rsidRDefault="000F16D7" w14:paraId="7F83E38F" w14:textId="77777777">
            <w:pPr>
              <w:jc w:val="both"/>
              <w:rPr>
                <w:rFonts w:ascii="Calibri" w:hAnsi="Calibri" w:cs="Calibri"/>
                <w:sz w:val="22"/>
                <w:szCs w:val="22"/>
              </w:rPr>
            </w:pPr>
          </w:p>
        </w:tc>
        <w:tc>
          <w:tcPr>
            <w:tcW w:w="1559" w:type="dxa"/>
          </w:tcPr>
          <w:p w:rsidRPr="00CD5937" w:rsidR="000F16D7" w:rsidP="00613242" w:rsidRDefault="000F16D7" w14:paraId="6C88A0DD" w14:textId="77777777">
            <w:pPr>
              <w:jc w:val="right"/>
              <w:rPr>
                <w:rFonts w:ascii="Calibri" w:hAnsi="Calibri" w:cs="Calibri"/>
                <w:b/>
                <w:i/>
                <w:iCs/>
                <w:sz w:val="22"/>
                <w:szCs w:val="22"/>
              </w:rPr>
            </w:pPr>
          </w:p>
        </w:tc>
      </w:tr>
      <w:tr w:rsidRPr="006A55FD" w:rsidR="000F16D7" w:rsidTr="1C6B0533" w14:paraId="5F5F144C" w14:textId="77777777">
        <w:tc>
          <w:tcPr>
            <w:tcW w:w="649" w:type="dxa"/>
          </w:tcPr>
          <w:p w:rsidRPr="006A55FD" w:rsidR="000F16D7" w:rsidP="00613242" w:rsidRDefault="000F16D7" w14:paraId="4A7978DC" w14:textId="3741A3B5">
            <w:pPr>
              <w:rPr>
                <w:rFonts w:ascii="Calibri" w:hAnsi="Calibri" w:cs="Calibri"/>
                <w:b/>
                <w:sz w:val="22"/>
                <w:szCs w:val="22"/>
              </w:rPr>
            </w:pPr>
            <w:r>
              <w:rPr>
                <w:rFonts w:ascii="Calibri" w:hAnsi="Calibri" w:cs="Calibri"/>
                <w:b/>
                <w:sz w:val="22"/>
                <w:szCs w:val="22"/>
              </w:rPr>
              <w:t>3</w:t>
            </w:r>
            <w:r w:rsidRPr="006A55FD">
              <w:rPr>
                <w:rFonts w:ascii="Calibri" w:hAnsi="Calibri" w:cs="Calibri"/>
                <w:b/>
                <w:sz w:val="22"/>
                <w:szCs w:val="22"/>
              </w:rPr>
              <w:t>.</w:t>
            </w:r>
          </w:p>
        </w:tc>
        <w:tc>
          <w:tcPr>
            <w:tcW w:w="7001" w:type="dxa"/>
          </w:tcPr>
          <w:p w:rsidRPr="006A55FD" w:rsidR="000F16D7" w:rsidP="00613242" w:rsidRDefault="000F16D7" w14:paraId="311E6F9B" w14:textId="42C9DEB2">
            <w:pPr>
              <w:jc w:val="both"/>
              <w:rPr>
                <w:rFonts w:ascii="Calibri" w:hAnsi="Calibri" w:cs="Calibri"/>
                <w:b/>
                <w:sz w:val="22"/>
                <w:szCs w:val="22"/>
              </w:rPr>
            </w:pPr>
            <w:r w:rsidRPr="006A55FD">
              <w:rPr>
                <w:rFonts w:ascii="Calibri" w:hAnsi="Calibri" w:cs="Calibri"/>
                <w:b/>
                <w:sz w:val="22"/>
                <w:szCs w:val="22"/>
              </w:rPr>
              <w:t xml:space="preserve">Declaration of </w:t>
            </w:r>
            <w:r>
              <w:rPr>
                <w:rFonts w:ascii="Calibri" w:hAnsi="Calibri" w:cs="Calibri"/>
                <w:b/>
                <w:sz w:val="22"/>
                <w:szCs w:val="22"/>
              </w:rPr>
              <w:t>Conflict of</w:t>
            </w:r>
            <w:r w:rsidRPr="006A55FD">
              <w:rPr>
                <w:rFonts w:ascii="Calibri" w:hAnsi="Calibri" w:cs="Calibri"/>
                <w:b/>
                <w:sz w:val="22"/>
                <w:szCs w:val="22"/>
              </w:rPr>
              <w:t xml:space="preserve"> Interest</w:t>
            </w:r>
          </w:p>
        </w:tc>
        <w:tc>
          <w:tcPr>
            <w:tcW w:w="1559" w:type="dxa"/>
          </w:tcPr>
          <w:p w:rsidRPr="00CD5937" w:rsidR="000F16D7" w:rsidP="00613242" w:rsidRDefault="000F16D7" w14:paraId="2BBBD174" w14:textId="06F55B7C">
            <w:pPr>
              <w:jc w:val="right"/>
              <w:rPr>
                <w:rFonts w:ascii="Calibri" w:hAnsi="Calibri" w:cs="Calibri"/>
                <w:b/>
                <w:i/>
                <w:iCs/>
                <w:sz w:val="22"/>
                <w:szCs w:val="22"/>
              </w:rPr>
            </w:pPr>
            <w:r w:rsidRPr="00CD5937">
              <w:rPr>
                <w:rFonts w:ascii="Calibri" w:hAnsi="Calibri" w:cs="Calibri"/>
                <w:b/>
                <w:i/>
                <w:iCs/>
                <w:sz w:val="22"/>
                <w:szCs w:val="22"/>
              </w:rPr>
              <w:t>Oral</w:t>
            </w:r>
          </w:p>
        </w:tc>
      </w:tr>
      <w:tr w:rsidRPr="006A55FD" w:rsidR="000F16D7" w:rsidTr="1C6B0533" w14:paraId="11E71734" w14:textId="77777777">
        <w:tc>
          <w:tcPr>
            <w:tcW w:w="649" w:type="dxa"/>
          </w:tcPr>
          <w:p w:rsidRPr="006A55FD" w:rsidR="000F16D7" w:rsidP="00613242" w:rsidRDefault="000F16D7" w14:paraId="5D9A9A8C" w14:textId="77777777">
            <w:pPr>
              <w:rPr>
                <w:rFonts w:ascii="Calibri" w:hAnsi="Calibri" w:cs="Calibri"/>
                <w:b/>
                <w:sz w:val="22"/>
                <w:szCs w:val="22"/>
                <w:highlight w:val="yellow"/>
              </w:rPr>
            </w:pPr>
          </w:p>
        </w:tc>
        <w:tc>
          <w:tcPr>
            <w:tcW w:w="7001" w:type="dxa"/>
          </w:tcPr>
          <w:p w:rsidRPr="006A55FD" w:rsidR="000F16D7" w:rsidP="00613242" w:rsidRDefault="000F16D7" w14:paraId="0F27DF21" w14:textId="225ED200">
            <w:pPr>
              <w:jc w:val="both"/>
              <w:rPr>
                <w:rFonts w:ascii="Calibri" w:hAnsi="Calibri" w:cs="Calibri"/>
                <w:sz w:val="22"/>
                <w:szCs w:val="22"/>
                <w:highlight w:val="yellow"/>
              </w:rPr>
            </w:pPr>
            <w:r w:rsidRPr="006032F8">
              <w:rPr>
                <w:rFonts w:ascii="Calibri" w:hAnsi="Calibri" w:cs="Calibri"/>
                <w:sz w:val="22"/>
                <w:szCs w:val="22"/>
              </w:rPr>
              <w:t xml:space="preserve">To </w:t>
            </w:r>
            <w:r w:rsidRPr="006032F8">
              <w:rPr>
                <w:rFonts w:ascii="Calibri" w:hAnsi="Calibri" w:cs="Calibri"/>
                <w:sz w:val="22"/>
                <w:szCs w:val="22"/>
                <w:u w:val="single"/>
              </w:rPr>
              <w:t>receive</w:t>
            </w:r>
            <w:r w:rsidRPr="006032F8">
              <w:rPr>
                <w:rFonts w:ascii="Calibri" w:hAnsi="Calibri" w:cs="Calibri"/>
                <w:sz w:val="22"/>
                <w:szCs w:val="22"/>
              </w:rPr>
              <w:t xml:space="preserve"> any declarations of </w:t>
            </w:r>
            <w:r>
              <w:rPr>
                <w:rFonts w:ascii="Calibri" w:hAnsi="Calibri" w:cs="Calibri"/>
                <w:sz w:val="22"/>
                <w:szCs w:val="22"/>
              </w:rPr>
              <w:t>conflict of</w:t>
            </w:r>
            <w:r w:rsidRPr="006032F8">
              <w:rPr>
                <w:rFonts w:ascii="Calibri" w:hAnsi="Calibri" w:cs="Calibri"/>
                <w:sz w:val="22"/>
                <w:szCs w:val="22"/>
              </w:rPr>
              <w:t xml:space="preserve"> interest</w:t>
            </w:r>
            <w:r>
              <w:rPr>
                <w:rFonts w:ascii="Calibri" w:hAnsi="Calibri" w:cs="Calibri"/>
                <w:sz w:val="22"/>
                <w:szCs w:val="22"/>
              </w:rPr>
              <w:t xml:space="preserve"> and agree necessary arrangements in line with the Boards of Examiners Policy</w:t>
            </w:r>
          </w:p>
        </w:tc>
        <w:tc>
          <w:tcPr>
            <w:tcW w:w="1559" w:type="dxa"/>
          </w:tcPr>
          <w:p w:rsidRPr="00CD5937" w:rsidR="000F16D7" w:rsidP="00613242" w:rsidRDefault="000F16D7" w14:paraId="45F98EC6" w14:textId="557121B6">
            <w:pPr>
              <w:jc w:val="right"/>
              <w:rPr>
                <w:rFonts w:ascii="Calibri" w:hAnsi="Calibri" w:cs="Calibri"/>
                <w:b/>
                <w:i/>
                <w:iCs/>
                <w:sz w:val="22"/>
                <w:szCs w:val="22"/>
                <w:highlight w:val="yellow"/>
              </w:rPr>
            </w:pPr>
          </w:p>
        </w:tc>
      </w:tr>
      <w:tr w:rsidRPr="006A55FD" w:rsidR="000F16D7" w:rsidTr="1C6B0533" w14:paraId="4D3D6517" w14:textId="77777777">
        <w:trPr>
          <w:trHeight w:val="282"/>
        </w:trPr>
        <w:tc>
          <w:tcPr>
            <w:tcW w:w="649" w:type="dxa"/>
          </w:tcPr>
          <w:p w:rsidRPr="006A55FD" w:rsidR="000F16D7" w:rsidP="00613242" w:rsidRDefault="000F16D7" w14:paraId="6971CE20" w14:textId="77777777">
            <w:pPr>
              <w:rPr>
                <w:rFonts w:ascii="Calibri" w:hAnsi="Calibri" w:cs="Calibri"/>
                <w:b/>
                <w:sz w:val="22"/>
                <w:szCs w:val="22"/>
                <w:highlight w:val="yellow"/>
              </w:rPr>
            </w:pPr>
          </w:p>
        </w:tc>
        <w:tc>
          <w:tcPr>
            <w:tcW w:w="7001" w:type="dxa"/>
          </w:tcPr>
          <w:p w:rsidRPr="006A55FD" w:rsidR="000F16D7" w:rsidP="00613242" w:rsidRDefault="000F16D7" w14:paraId="4DFD9038" w14:textId="77777777">
            <w:pPr>
              <w:jc w:val="both"/>
              <w:rPr>
                <w:rFonts w:ascii="Calibri" w:hAnsi="Calibri" w:cs="Calibri"/>
                <w:b/>
                <w:sz w:val="22"/>
                <w:szCs w:val="22"/>
                <w:highlight w:val="yellow"/>
              </w:rPr>
            </w:pPr>
          </w:p>
        </w:tc>
        <w:tc>
          <w:tcPr>
            <w:tcW w:w="1559" w:type="dxa"/>
          </w:tcPr>
          <w:p w:rsidRPr="00CD5937" w:rsidR="000F16D7" w:rsidP="00613242" w:rsidRDefault="000F16D7" w14:paraId="78FAEC05" w14:textId="77777777">
            <w:pPr>
              <w:jc w:val="right"/>
              <w:rPr>
                <w:rFonts w:ascii="Calibri" w:hAnsi="Calibri" w:cs="Calibri"/>
                <w:b/>
                <w:i/>
                <w:iCs/>
                <w:sz w:val="22"/>
                <w:szCs w:val="22"/>
                <w:highlight w:val="yellow"/>
              </w:rPr>
            </w:pPr>
          </w:p>
        </w:tc>
      </w:tr>
      <w:tr w:rsidRPr="006A55FD" w:rsidR="000F16D7" w:rsidTr="1C6B0533" w14:paraId="4EC7C873" w14:textId="77777777">
        <w:tc>
          <w:tcPr>
            <w:tcW w:w="649" w:type="dxa"/>
          </w:tcPr>
          <w:p w:rsidR="000F16D7" w:rsidP="00613242" w:rsidRDefault="000F16D7" w14:paraId="1145333F" w14:textId="77777777">
            <w:pPr>
              <w:rPr>
                <w:rFonts w:ascii="Calibri" w:hAnsi="Calibri" w:cs="Calibri"/>
                <w:b/>
                <w:sz w:val="22"/>
                <w:szCs w:val="22"/>
              </w:rPr>
            </w:pPr>
            <w:r>
              <w:rPr>
                <w:rFonts w:ascii="Calibri" w:hAnsi="Calibri" w:cs="Calibri"/>
                <w:b/>
                <w:sz w:val="22"/>
                <w:szCs w:val="22"/>
              </w:rPr>
              <w:t>4.</w:t>
            </w:r>
          </w:p>
          <w:p w:rsidRPr="006A55FD" w:rsidR="000F16D7" w:rsidP="00613242" w:rsidRDefault="000F16D7" w14:paraId="70D78A47" w14:textId="1A459AC1">
            <w:pPr>
              <w:rPr>
                <w:rFonts w:ascii="Calibri" w:hAnsi="Calibri" w:cs="Calibri"/>
                <w:b/>
                <w:sz w:val="22"/>
                <w:szCs w:val="22"/>
              </w:rPr>
            </w:pPr>
          </w:p>
        </w:tc>
        <w:tc>
          <w:tcPr>
            <w:tcW w:w="7001" w:type="dxa"/>
          </w:tcPr>
          <w:p w:rsidRPr="006A55FD" w:rsidR="000F16D7" w:rsidP="00613242" w:rsidRDefault="000F16D7" w14:paraId="17E0CACB" w14:textId="77777777">
            <w:pPr>
              <w:pStyle w:val="Heading7"/>
              <w:rPr>
                <w:rFonts w:ascii="Calibri" w:hAnsi="Calibri" w:cs="Calibri"/>
                <w:szCs w:val="22"/>
              </w:rPr>
            </w:pPr>
            <w:r w:rsidRPr="006A55FD">
              <w:rPr>
                <w:rFonts w:ascii="Calibri" w:hAnsi="Calibri" w:cs="Calibri"/>
                <w:szCs w:val="22"/>
              </w:rPr>
              <w:t>Recommendation For Awards</w:t>
            </w:r>
          </w:p>
        </w:tc>
        <w:tc>
          <w:tcPr>
            <w:tcW w:w="1559" w:type="dxa"/>
          </w:tcPr>
          <w:p w:rsidRPr="00CD5937" w:rsidR="000F16D7" w:rsidP="00613242" w:rsidRDefault="000F16D7" w14:paraId="4D5B9DF6" w14:textId="77777777">
            <w:pPr>
              <w:pStyle w:val="Heading7"/>
              <w:jc w:val="right"/>
              <w:rPr>
                <w:rFonts w:ascii="Calibri" w:hAnsi="Calibri" w:cs="Calibri"/>
                <w:i/>
                <w:iCs/>
                <w:szCs w:val="22"/>
              </w:rPr>
            </w:pPr>
            <w:r w:rsidRPr="00CD5937">
              <w:rPr>
                <w:rFonts w:ascii="Calibri" w:hAnsi="Calibri" w:cs="Calibri"/>
                <w:i/>
                <w:iCs/>
                <w:szCs w:val="22"/>
              </w:rPr>
              <w:t>Paper reference</w:t>
            </w:r>
          </w:p>
        </w:tc>
      </w:tr>
      <w:tr w:rsidRPr="006A55FD" w:rsidR="000F16D7" w:rsidTr="1C6B0533" w14:paraId="326C5186" w14:textId="77777777">
        <w:tc>
          <w:tcPr>
            <w:tcW w:w="649" w:type="dxa"/>
          </w:tcPr>
          <w:p w:rsidRPr="006A55FD" w:rsidR="000F16D7" w:rsidP="00613242" w:rsidRDefault="000F16D7" w14:paraId="6161B4B3" w14:textId="77777777">
            <w:pPr>
              <w:rPr>
                <w:rFonts w:ascii="Calibri" w:hAnsi="Calibri" w:cs="Calibri"/>
                <w:b/>
                <w:sz w:val="22"/>
                <w:szCs w:val="22"/>
              </w:rPr>
            </w:pPr>
          </w:p>
        </w:tc>
        <w:tc>
          <w:tcPr>
            <w:tcW w:w="7001" w:type="dxa"/>
          </w:tcPr>
          <w:p w:rsidRPr="006A55FD" w:rsidR="000F16D7" w:rsidP="00613242" w:rsidRDefault="000F16D7" w14:paraId="7C5E1775" w14:textId="499B9DF9">
            <w:pPr>
              <w:rPr>
                <w:rFonts w:ascii="Calibri" w:hAnsi="Calibri" w:cs="Calibri"/>
                <w:b/>
                <w:sz w:val="22"/>
                <w:szCs w:val="22"/>
              </w:rPr>
            </w:pPr>
            <w:r w:rsidRPr="006A55FD">
              <w:rPr>
                <w:rFonts w:ascii="Calibri" w:hAnsi="Calibri" w:cs="Calibri"/>
                <w:sz w:val="22"/>
                <w:szCs w:val="22"/>
              </w:rPr>
              <w:t xml:space="preserve">To </w:t>
            </w:r>
            <w:r w:rsidRPr="006A55FD">
              <w:rPr>
                <w:rFonts w:ascii="Calibri" w:hAnsi="Calibri" w:cs="Calibri"/>
                <w:sz w:val="22"/>
                <w:szCs w:val="22"/>
                <w:u w:val="single"/>
              </w:rPr>
              <w:t>approve</w:t>
            </w:r>
            <w:r w:rsidRPr="006A55FD">
              <w:rPr>
                <w:rFonts w:ascii="Calibri" w:hAnsi="Calibri" w:cs="Calibri"/>
                <w:sz w:val="22"/>
                <w:szCs w:val="22"/>
              </w:rPr>
              <w:t xml:space="preserve"> all awards</w:t>
            </w:r>
            <w:r>
              <w:rPr>
                <w:rFonts w:ascii="Calibri" w:hAnsi="Calibri" w:cs="Calibri"/>
                <w:sz w:val="22"/>
                <w:szCs w:val="22"/>
              </w:rPr>
              <w:t>.</w:t>
            </w:r>
          </w:p>
        </w:tc>
        <w:tc>
          <w:tcPr>
            <w:tcW w:w="1559" w:type="dxa"/>
          </w:tcPr>
          <w:p w:rsidRPr="00CD5937" w:rsidR="000F16D7" w:rsidP="00613242" w:rsidRDefault="000F16D7" w14:paraId="41FA17B5" w14:textId="77777777">
            <w:pPr>
              <w:jc w:val="right"/>
              <w:rPr>
                <w:rFonts w:ascii="Calibri" w:hAnsi="Calibri" w:cs="Calibri"/>
                <w:b/>
                <w:i/>
                <w:iCs/>
                <w:sz w:val="22"/>
                <w:szCs w:val="22"/>
              </w:rPr>
            </w:pPr>
          </w:p>
        </w:tc>
      </w:tr>
      <w:tr w:rsidRPr="006A55FD" w:rsidR="000F16D7" w:rsidTr="1C6B0533" w14:paraId="1A6CFAC6" w14:textId="77777777">
        <w:tc>
          <w:tcPr>
            <w:tcW w:w="649" w:type="dxa"/>
          </w:tcPr>
          <w:p w:rsidRPr="006A55FD" w:rsidR="000F16D7" w:rsidP="00613242" w:rsidRDefault="000F16D7" w14:paraId="00804232" w14:textId="77777777">
            <w:pPr>
              <w:rPr>
                <w:rFonts w:ascii="Calibri" w:hAnsi="Calibri" w:cs="Calibri"/>
                <w:b/>
                <w:sz w:val="22"/>
                <w:szCs w:val="22"/>
              </w:rPr>
            </w:pPr>
          </w:p>
        </w:tc>
        <w:tc>
          <w:tcPr>
            <w:tcW w:w="7001" w:type="dxa"/>
          </w:tcPr>
          <w:p w:rsidRPr="006A55FD" w:rsidR="000F16D7" w:rsidP="00613242" w:rsidRDefault="000F16D7" w14:paraId="53783AB3" w14:textId="77777777">
            <w:pPr>
              <w:rPr>
                <w:rFonts w:ascii="Calibri" w:hAnsi="Calibri" w:cs="Calibri"/>
                <w:b/>
                <w:sz w:val="22"/>
                <w:szCs w:val="22"/>
              </w:rPr>
            </w:pPr>
          </w:p>
        </w:tc>
        <w:tc>
          <w:tcPr>
            <w:tcW w:w="1559" w:type="dxa"/>
          </w:tcPr>
          <w:p w:rsidRPr="00CD5937" w:rsidR="000F16D7" w:rsidP="00613242" w:rsidRDefault="000F16D7" w14:paraId="700C1420" w14:textId="77777777">
            <w:pPr>
              <w:jc w:val="right"/>
              <w:rPr>
                <w:rFonts w:ascii="Calibri" w:hAnsi="Calibri" w:cs="Calibri"/>
                <w:b/>
                <w:i/>
                <w:iCs/>
                <w:sz w:val="22"/>
                <w:szCs w:val="22"/>
              </w:rPr>
            </w:pPr>
          </w:p>
        </w:tc>
      </w:tr>
      <w:tr w:rsidRPr="006A55FD" w:rsidR="000F16D7" w:rsidTr="1C6B0533" w14:paraId="170DA14E" w14:textId="77777777">
        <w:tc>
          <w:tcPr>
            <w:tcW w:w="649" w:type="dxa"/>
          </w:tcPr>
          <w:p w:rsidRPr="006A55FD" w:rsidR="000F16D7" w:rsidP="00613242" w:rsidRDefault="000F16D7" w14:paraId="61DD4E2D" w14:textId="6D3DAEAE">
            <w:pPr>
              <w:rPr>
                <w:rFonts w:ascii="Calibri" w:hAnsi="Calibri" w:cs="Calibri"/>
                <w:b/>
                <w:sz w:val="22"/>
                <w:szCs w:val="22"/>
              </w:rPr>
            </w:pPr>
            <w:r>
              <w:rPr>
                <w:rFonts w:ascii="Calibri" w:hAnsi="Calibri" w:cs="Calibri"/>
                <w:b/>
                <w:sz w:val="22"/>
                <w:szCs w:val="22"/>
              </w:rPr>
              <w:t>5</w:t>
            </w:r>
            <w:r w:rsidRPr="006A55FD">
              <w:rPr>
                <w:rFonts w:ascii="Calibri" w:hAnsi="Calibri" w:cs="Calibri"/>
                <w:b/>
                <w:sz w:val="22"/>
                <w:szCs w:val="22"/>
              </w:rPr>
              <w:t>.</w:t>
            </w:r>
          </w:p>
        </w:tc>
        <w:tc>
          <w:tcPr>
            <w:tcW w:w="7001" w:type="dxa"/>
          </w:tcPr>
          <w:p w:rsidRPr="006A55FD" w:rsidR="000F16D7" w:rsidP="00613242" w:rsidRDefault="000F16D7" w14:paraId="020D02CC" w14:textId="77777777">
            <w:pPr>
              <w:rPr>
                <w:rFonts w:ascii="Calibri" w:hAnsi="Calibri" w:cs="Calibri"/>
                <w:b/>
                <w:sz w:val="22"/>
                <w:szCs w:val="22"/>
              </w:rPr>
            </w:pPr>
            <w:r w:rsidRPr="006A55FD">
              <w:rPr>
                <w:rFonts w:ascii="Calibri" w:hAnsi="Calibri" w:cs="Calibri"/>
                <w:b/>
                <w:sz w:val="22"/>
                <w:szCs w:val="22"/>
              </w:rPr>
              <w:t>Award Of Prizes</w:t>
            </w:r>
          </w:p>
        </w:tc>
        <w:tc>
          <w:tcPr>
            <w:tcW w:w="1559" w:type="dxa"/>
          </w:tcPr>
          <w:p w:rsidRPr="00CD5937" w:rsidR="000F16D7" w:rsidP="00613242" w:rsidRDefault="000F16D7" w14:paraId="1948C080" w14:textId="77777777">
            <w:pPr>
              <w:jc w:val="right"/>
              <w:rPr>
                <w:rFonts w:ascii="Calibri" w:hAnsi="Calibri" w:cs="Calibri"/>
                <w:b/>
                <w:i/>
                <w:iCs/>
                <w:sz w:val="22"/>
                <w:szCs w:val="22"/>
              </w:rPr>
            </w:pPr>
            <w:r w:rsidRPr="00CD5937">
              <w:rPr>
                <w:rFonts w:ascii="Calibri" w:hAnsi="Calibri" w:cs="Calibri"/>
                <w:b/>
                <w:i/>
                <w:iCs/>
                <w:sz w:val="22"/>
                <w:szCs w:val="22"/>
              </w:rPr>
              <w:t>Paper reference</w:t>
            </w:r>
          </w:p>
        </w:tc>
      </w:tr>
      <w:tr w:rsidRPr="006A55FD" w:rsidR="000F16D7" w:rsidTr="1C6B0533" w14:paraId="3FF9F381" w14:textId="77777777">
        <w:tc>
          <w:tcPr>
            <w:tcW w:w="649" w:type="dxa"/>
          </w:tcPr>
          <w:p w:rsidRPr="006A55FD" w:rsidR="000F16D7" w:rsidP="00613242" w:rsidRDefault="000F16D7" w14:paraId="00F1E6A9" w14:textId="77777777">
            <w:pPr>
              <w:rPr>
                <w:rFonts w:ascii="Calibri" w:hAnsi="Calibri" w:cs="Calibri"/>
                <w:b/>
                <w:sz w:val="22"/>
                <w:szCs w:val="22"/>
              </w:rPr>
            </w:pPr>
          </w:p>
        </w:tc>
        <w:tc>
          <w:tcPr>
            <w:tcW w:w="7001" w:type="dxa"/>
          </w:tcPr>
          <w:p w:rsidRPr="006A55FD" w:rsidR="000F16D7" w:rsidP="00613242" w:rsidRDefault="000F16D7" w14:paraId="5B2A9325" w14:textId="264BE8AE">
            <w:pPr>
              <w:rPr>
                <w:rFonts w:ascii="Calibri" w:hAnsi="Calibri" w:cs="Calibri"/>
                <w:sz w:val="22"/>
                <w:szCs w:val="22"/>
              </w:rPr>
            </w:pPr>
            <w:r w:rsidRPr="006A55FD">
              <w:rPr>
                <w:rFonts w:ascii="Calibri" w:hAnsi="Calibri" w:cs="Calibri"/>
                <w:sz w:val="22"/>
                <w:szCs w:val="22"/>
              </w:rPr>
              <w:t xml:space="preserve">To </w:t>
            </w:r>
            <w:r w:rsidRPr="006A55FD">
              <w:rPr>
                <w:rFonts w:ascii="Calibri" w:hAnsi="Calibri" w:cs="Calibri"/>
                <w:sz w:val="22"/>
                <w:szCs w:val="22"/>
                <w:u w:val="single"/>
              </w:rPr>
              <w:t>consider</w:t>
            </w:r>
            <w:r w:rsidRPr="006A55FD">
              <w:rPr>
                <w:rFonts w:ascii="Calibri" w:hAnsi="Calibri" w:cs="Calibri"/>
                <w:sz w:val="22"/>
                <w:szCs w:val="22"/>
              </w:rPr>
              <w:t xml:space="preserve"> </w:t>
            </w:r>
            <w:r>
              <w:rPr>
                <w:rFonts w:ascii="Calibri" w:hAnsi="Calibri" w:cs="Calibri"/>
                <w:sz w:val="22"/>
                <w:szCs w:val="22"/>
              </w:rPr>
              <w:t>the award of any faculty or university</w:t>
            </w:r>
            <w:r w:rsidRPr="006A55FD">
              <w:rPr>
                <w:rFonts w:ascii="Calibri" w:hAnsi="Calibri" w:cs="Calibri"/>
                <w:sz w:val="22"/>
                <w:szCs w:val="22"/>
              </w:rPr>
              <w:t xml:space="preserve"> prizes</w:t>
            </w:r>
            <w:r>
              <w:rPr>
                <w:rFonts w:ascii="Calibri" w:hAnsi="Calibri" w:cs="Calibri"/>
                <w:sz w:val="22"/>
                <w:szCs w:val="22"/>
              </w:rPr>
              <w:t xml:space="preserve"> and who they</w:t>
            </w:r>
            <w:r w:rsidRPr="006A55FD">
              <w:rPr>
                <w:rFonts w:ascii="Calibri" w:hAnsi="Calibri" w:cs="Calibri"/>
                <w:sz w:val="22"/>
                <w:szCs w:val="22"/>
              </w:rPr>
              <w:t xml:space="preserve"> will be awarded to.</w:t>
            </w:r>
          </w:p>
        </w:tc>
        <w:tc>
          <w:tcPr>
            <w:tcW w:w="1559" w:type="dxa"/>
          </w:tcPr>
          <w:p w:rsidRPr="00CD5937" w:rsidR="000F16D7" w:rsidP="00613242" w:rsidRDefault="000F16D7" w14:paraId="5F399AF1" w14:textId="77777777">
            <w:pPr>
              <w:jc w:val="right"/>
              <w:rPr>
                <w:rFonts w:ascii="Calibri" w:hAnsi="Calibri" w:cs="Calibri"/>
                <w:b/>
                <w:i/>
                <w:iCs/>
                <w:sz w:val="22"/>
                <w:szCs w:val="22"/>
              </w:rPr>
            </w:pPr>
          </w:p>
        </w:tc>
      </w:tr>
      <w:tr w:rsidRPr="006A55FD" w:rsidR="000F16D7" w:rsidTr="1C6B0533" w14:paraId="5303BEF4" w14:textId="77777777">
        <w:tc>
          <w:tcPr>
            <w:tcW w:w="649" w:type="dxa"/>
          </w:tcPr>
          <w:p w:rsidRPr="006A55FD" w:rsidR="000F16D7" w:rsidP="00613242" w:rsidRDefault="000F16D7" w14:paraId="72FF818A" w14:textId="77777777">
            <w:pPr>
              <w:rPr>
                <w:rFonts w:ascii="Calibri" w:hAnsi="Calibri" w:cs="Calibri"/>
                <w:b/>
                <w:sz w:val="22"/>
                <w:szCs w:val="22"/>
              </w:rPr>
            </w:pPr>
          </w:p>
        </w:tc>
        <w:tc>
          <w:tcPr>
            <w:tcW w:w="7001" w:type="dxa"/>
          </w:tcPr>
          <w:p w:rsidRPr="006A55FD" w:rsidR="000F16D7" w:rsidP="00613242" w:rsidRDefault="000F16D7" w14:paraId="4F1977A1" w14:textId="77777777">
            <w:pPr>
              <w:rPr>
                <w:rFonts w:ascii="Calibri" w:hAnsi="Calibri" w:cs="Calibri"/>
                <w:b/>
                <w:sz w:val="22"/>
                <w:szCs w:val="22"/>
              </w:rPr>
            </w:pPr>
          </w:p>
        </w:tc>
        <w:tc>
          <w:tcPr>
            <w:tcW w:w="1559" w:type="dxa"/>
          </w:tcPr>
          <w:p w:rsidRPr="00CD5937" w:rsidR="000F16D7" w:rsidP="00613242" w:rsidRDefault="000F16D7" w14:paraId="2594A828" w14:textId="77777777">
            <w:pPr>
              <w:jc w:val="right"/>
              <w:rPr>
                <w:rFonts w:ascii="Calibri" w:hAnsi="Calibri" w:cs="Calibri"/>
                <w:b/>
                <w:i/>
                <w:iCs/>
                <w:sz w:val="22"/>
                <w:szCs w:val="22"/>
              </w:rPr>
            </w:pPr>
          </w:p>
        </w:tc>
      </w:tr>
      <w:tr w:rsidRPr="006A55FD" w:rsidR="000F16D7" w:rsidTr="1C6B0533" w14:paraId="0E21E0AF" w14:textId="77777777">
        <w:tc>
          <w:tcPr>
            <w:tcW w:w="649" w:type="dxa"/>
          </w:tcPr>
          <w:p w:rsidRPr="006A55FD" w:rsidR="000F16D7" w:rsidP="00613242" w:rsidRDefault="000F16D7" w14:paraId="51C167DD" w14:textId="64E4C62F">
            <w:pPr>
              <w:rPr>
                <w:rFonts w:ascii="Calibri" w:hAnsi="Calibri" w:cs="Calibri"/>
                <w:b/>
                <w:sz w:val="22"/>
                <w:szCs w:val="22"/>
              </w:rPr>
            </w:pPr>
            <w:r>
              <w:rPr>
                <w:rFonts w:ascii="Calibri" w:hAnsi="Calibri" w:cs="Calibri"/>
                <w:b/>
                <w:sz w:val="22"/>
                <w:szCs w:val="22"/>
              </w:rPr>
              <w:t>6</w:t>
            </w:r>
            <w:r w:rsidRPr="006A55FD">
              <w:rPr>
                <w:rFonts w:ascii="Calibri" w:hAnsi="Calibri" w:cs="Calibri"/>
                <w:b/>
                <w:sz w:val="22"/>
                <w:szCs w:val="22"/>
              </w:rPr>
              <w:t>.</w:t>
            </w:r>
          </w:p>
        </w:tc>
        <w:tc>
          <w:tcPr>
            <w:tcW w:w="7001" w:type="dxa"/>
          </w:tcPr>
          <w:p w:rsidRPr="006A55FD" w:rsidR="000F16D7" w:rsidP="00613242" w:rsidRDefault="000F16D7" w14:paraId="03BA5F3B" w14:textId="77777777">
            <w:pPr>
              <w:rPr>
                <w:rFonts w:ascii="Calibri" w:hAnsi="Calibri" w:cs="Calibri"/>
                <w:b/>
                <w:sz w:val="22"/>
                <w:szCs w:val="22"/>
              </w:rPr>
            </w:pPr>
            <w:r w:rsidRPr="006A55FD">
              <w:rPr>
                <w:rFonts w:ascii="Calibri" w:hAnsi="Calibri" w:cs="Calibri"/>
                <w:b/>
                <w:sz w:val="22"/>
                <w:szCs w:val="22"/>
              </w:rPr>
              <w:t>Examiners’ Comments</w:t>
            </w:r>
          </w:p>
        </w:tc>
        <w:tc>
          <w:tcPr>
            <w:tcW w:w="1559" w:type="dxa"/>
          </w:tcPr>
          <w:p w:rsidRPr="00CD5937" w:rsidR="000F16D7" w:rsidP="00613242" w:rsidRDefault="000F16D7" w14:paraId="0CED7EB0" w14:textId="77777777">
            <w:pPr>
              <w:jc w:val="right"/>
              <w:rPr>
                <w:rFonts w:ascii="Calibri" w:hAnsi="Calibri" w:cs="Calibri"/>
                <w:b/>
                <w:i/>
                <w:iCs/>
                <w:sz w:val="22"/>
                <w:szCs w:val="22"/>
              </w:rPr>
            </w:pPr>
          </w:p>
        </w:tc>
      </w:tr>
      <w:tr w:rsidRPr="006A55FD" w:rsidR="000F16D7" w:rsidTr="1C6B0533" w14:paraId="6D2A4E01" w14:textId="77777777">
        <w:tc>
          <w:tcPr>
            <w:tcW w:w="649" w:type="dxa"/>
          </w:tcPr>
          <w:p w:rsidRPr="006A55FD" w:rsidR="000F16D7" w:rsidP="00613242" w:rsidRDefault="000F16D7" w14:paraId="44B55CA3" w14:textId="77777777">
            <w:pPr>
              <w:rPr>
                <w:rFonts w:ascii="Calibri" w:hAnsi="Calibri" w:cs="Calibri"/>
                <w:b/>
                <w:sz w:val="22"/>
                <w:szCs w:val="22"/>
              </w:rPr>
            </w:pPr>
          </w:p>
        </w:tc>
        <w:tc>
          <w:tcPr>
            <w:tcW w:w="7001" w:type="dxa"/>
          </w:tcPr>
          <w:p w:rsidRPr="006A55FD" w:rsidR="000F16D7" w:rsidP="00613242" w:rsidRDefault="000F16D7" w14:paraId="7CAFA27E" w14:textId="77777777">
            <w:pPr>
              <w:rPr>
                <w:rFonts w:ascii="Calibri" w:hAnsi="Calibri" w:cs="Calibri"/>
                <w:sz w:val="22"/>
                <w:szCs w:val="22"/>
              </w:rPr>
            </w:pPr>
            <w:r w:rsidRPr="006A55FD">
              <w:rPr>
                <w:rFonts w:ascii="Calibri" w:hAnsi="Calibri" w:cs="Calibri"/>
                <w:sz w:val="22"/>
                <w:szCs w:val="22"/>
              </w:rPr>
              <w:t xml:space="preserve">To </w:t>
            </w:r>
            <w:r w:rsidRPr="006A55FD">
              <w:rPr>
                <w:rFonts w:ascii="Calibri" w:hAnsi="Calibri" w:cs="Calibri"/>
                <w:sz w:val="22"/>
                <w:szCs w:val="22"/>
                <w:u w:val="single"/>
              </w:rPr>
              <w:t>receive</w:t>
            </w:r>
            <w:r w:rsidRPr="006A55FD">
              <w:rPr>
                <w:rFonts w:ascii="Calibri" w:hAnsi="Calibri" w:cs="Calibri"/>
                <w:sz w:val="22"/>
                <w:szCs w:val="22"/>
              </w:rPr>
              <w:t xml:space="preserve"> comments on the assessment process from internal and external examiners.</w:t>
            </w:r>
          </w:p>
        </w:tc>
        <w:tc>
          <w:tcPr>
            <w:tcW w:w="1559" w:type="dxa"/>
          </w:tcPr>
          <w:p w:rsidRPr="00CD5937" w:rsidR="000F16D7" w:rsidP="00613242" w:rsidRDefault="000F16D7" w14:paraId="1DA20F1B" w14:textId="77777777">
            <w:pPr>
              <w:jc w:val="right"/>
              <w:rPr>
                <w:rFonts w:ascii="Calibri" w:hAnsi="Calibri" w:cs="Calibri"/>
                <w:b/>
                <w:i/>
                <w:iCs/>
                <w:sz w:val="22"/>
                <w:szCs w:val="22"/>
              </w:rPr>
            </w:pPr>
            <w:r w:rsidRPr="00CD5937">
              <w:rPr>
                <w:rFonts w:ascii="Calibri" w:hAnsi="Calibri" w:cs="Calibri"/>
                <w:b/>
                <w:i/>
                <w:iCs/>
                <w:sz w:val="22"/>
                <w:szCs w:val="22"/>
              </w:rPr>
              <w:t>Oral</w:t>
            </w:r>
          </w:p>
        </w:tc>
      </w:tr>
      <w:tr w:rsidRPr="006A55FD" w:rsidR="000F16D7" w:rsidTr="1C6B0533" w14:paraId="44C4D1F8" w14:textId="77777777">
        <w:tc>
          <w:tcPr>
            <w:tcW w:w="649" w:type="dxa"/>
          </w:tcPr>
          <w:p w:rsidRPr="006A55FD" w:rsidR="000F16D7" w:rsidP="00613242" w:rsidRDefault="000F16D7" w14:paraId="0AFF7C58" w14:textId="77777777">
            <w:pPr>
              <w:rPr>
                <w:rFonts w:ascii="Calibri" w:hAnsi="Calibri" w:cs="Calibri"/>
                <w:b/>
                <w:sz w:val="22"/>
                <w:szCs w:val="22"/>
              </w:rPr>
            </w:pPr>
          </w:p>
        </w:tc>
        <w:tc>
          <w:tcPr>
            <w:tcW w:w="7001" w:type="dxa"/>
          </w:tcPr>
          <w:p w:rsidRPr="006A55FD" w:rsidR="000F16D7" w:rsidP="00613242" w:rsidRDefault="000F16D7" w14:paraId="0651F8BD" w14:textId="77777777">
            <w:pPr>
              <w:rPr>
                <w:rFonts w:ascii="Calibri" w:hAnsi="Calibri" w:cs="Calibri"/>
                <w:b/>
                <w:sz w:val="22"/>
                <w:szCs w:val="22"/>
              </w:rPr>
            </w:pPr>
          </w:p>
        </w:tc>
        <w:tc>
          <w:tcPr>
            <w:tcW w:w="1559" w:type="dxa"/>
          </w:tcPr>
          <w:p w:rsidRPr="00CD5937" w:rsidR="000F16D7" w:rsidP="00613242" w:rsidRDefault="000F16D7" w14:paraId="141A01D4" w14:textId="77777777">
            <w:pPr>
              <w:jc w:val="right"/>
              <w:rPr>
                <w:rFonts w:ascii="Calibri" w:hAnsi="Calibri" w:cs="Calibri"/>
                <w:b/>
                <w:i/>
                <w:iCs/>
                <w:sz w:val="22"/>
                <w:szCs w:val="22"/>
              </w:rPr>
            </w:pPr>
          </w:p>
        </w:tc>
      </w:tr>
      <w:tr w:rsidRPr="006A55FD" w:rsidR="000F16D7" w:rsidTr="1C6B0533" w14:paraId="633BDA0C" w14:textId="77777777">
        <w:tc>
          <w:tcPr>
            <w:tcW w:w="649" w:type="dxa"/>
          </w:tcPr>
          <w:p w:rsidRPr="006A55FD" w:rsidR="000F16D7" w:rsidP="00613242" w:rsidRDefault="000F16D7" w14:paraId="4DB7FA86" w14:textId="42507028">
            <w:pPr>
              <w:rPr>
                <w:rFonts w:ascii="Calibri" w:hAnsi="Calibri" w:cs="Calibri"/>
                <w:b/>
                <w:sz w:val="22"/>
                <w:szCs w:val="22"/>
              </w:rPr>
            </w:pPr>
            <w:r>
              <w:rPr>
                <w:rFonts w:ascii="Calibri" w:hAnsi="Calibri" w:cs="Calibri"/>
                <w:b/>
                <w:sz w:val="22"/>
                <w:szCs w:val="22"/>
              </w:rPr>
              <w:t>7</w:t>
            </w:r>
            <w:r w:rsidRPr="006A55FD">
              <w:rPr>
                <w:rFonts w:ascii="Calibri" w:hAnsi="Calibri" w:cs="Calibri"/>
                <w:b/>
                <w:sz w:val="22"/>
                <w:szCs w:val="22"/>
              </w:rPr>
              <w:t>.</w:t>
            </w:r>
          </w:p>
        </w:tc>
        <w:tc>
          <w:tcPr>
            <w:tcW w:w="7001" w:type="dxa"/>
          </w:tcPr>
          <w:p w:rsidRPr="006A55FD" w:rsidR="000F16D7" w:rsidP="00613242" w:rsidRDefault="000F16D7" w14:paraId="2612C1F2" w14:textId="77777777">
            <w:pPr>
              <w:rPr>
                <w:rFonts w:ascii="Calibri" w:hAnsi="Calibri" w:cs="Calibri"/>
                <w:b/>
                <w:sz w:val="22"/>
                <w:szCs w:val="22"/>
              </w:rPr>
            </w:pPr>
            <w:r w:rsidRPr="006A55FD">
              <w:rPr>
                <w:rFonts w:ascii="Calibri" w:hAnsi="Calibri" w:cs="Calibri"/>
                <w:b/>
                <w:sz w:val="22"/>
                <w:szCs w:val="22"/>
              </w:rPr>
              <w:t>Completion Of Examiners’ Report</w:t>
            </w:r>
          </w:p>
        </w:tc>
        <w:tc>
          <w:tcPr>
            <w:tcW w:w="1559" w:type="dxa"/>
          </w:tcPr>
          <w:p w:rsidRPr="00CD5937" w:rsidR="000F16D7" w:rsidP="00613242" w:rsidRDefault="000F16D7" w14:paraId="7E24C238" w14:textId="77777777">
            <w:pPr>
              <w:jc w:val="right"/>
              <w:rPr>
                <w:rFonts w:ascii="Calibri" w:hAnsi="Calibri" w:cs="Calibri"/>
                <w:b/>
                <w:i/>
                <w:iCs/>
                <w:sz w:val="22"/>
                <w:szCs w:val="22"/>
              </w:rPr>
            </w:pPr>
          </w:p>
        </w:tc>
      </w:tr>
      <w:tr w:rsidRPr="006A55FD" w:rsidR="000F16D7" w:rsidTr="1C6B0533" w14:paraId="1108F59A" w14:textId="77777777">
        <w:tc>
          <w:tcPr>
            <w:tcW w:w="649" w:type="dxa"/>
          </w:tcPr>
          <w:p w:rsidRPr="006A55FD" w:rsidR="000F16D7" w:rsidP="00613242" w:rsidRDefault="000F16D7" w14:paraId="0A28FA5F" w14:textId="77777777">
            <w:pPr>
              <w:rPr>
                <w:rFonts w:ascii="Calibri" w:hAnsi="Calibri" w:cs="Calibri"/>
                <w:b/>
                <w:sz w:val="22"/>
                <w:szCs w:val="22"/>
              </w:rPr>
            </w:pPr>
          </w:p>
        </w:tc>
        <w:tc>
          <w:tcPr>
            <w:tcW w:w="7001" w:type="dxa"/>
          </w:tcPr>
          <w:p w:rsidR="000F16D7" w:rsidP="00613242" w:rsidRDefault="000F16D7" w14:paraId="0F72078B" w14:textId="2149945F">
            <w:pPr>
              <w:rPr>
                <w:rFonts w:ascii="Calibri" w:hAnsi="Calibri" w:cs="Calibri"/>
                <w:sz w:val="22"/>
                <w:szCs w:val="22"/>
              </w:rPr>
            </w:pPr>
            <w:r w:rsidRPr="1C6B0533">
              <w:rPr>
                <w:rFonts w:ascii="Calibri" w:hAnsi="Calibri" w:cs="Calibri"/>
                <w:sz w:val="22"/>
                <w:szCs w:val="22"/>
              </w:rPr>
              <w:t xml:space="preserve">To sign off the final </w:t>
            </w:r>
            <w:r w:rsidRPr="1C6B0533" w:rsidR="00281028">
              <w:rPr>
                <w:rFonts w:ascii="Calibri" w:hAnsi="Calibri" w:cs="Calibri"/>
                <w:sz w:val="22"/>
                <w:szCs w:val="22"/>
              </w:rPr>
              <w:t>examine</w:t>
            </w:r>
            <w:r w:rsidRPr="1C6B0533" w:rsidR="414F86D2">
              <w:rPr>
                <w:rFonts w:ascii="Calibri" w:hAnsi="Calibri" w:cs="Calibri"/>
                <w:sz w:val="22"/>
                <w:szCs w:val="22"/>
              </w:rPr>
              <w:t>r</w:t>
            </w:r>
            <w:r w:rsidRPr="1C6B0533" w:rsidR="00281028">
              <w:rPr>
                <w:rFonts w:ascii="Calibri" w:hAnsi="Calibri" w:cs="Calibri"/>
                <w:sz w:val="22"/>
                <w:szCs w:val="22"/>
              </w:rPr>
              <w:t xml:space="preserve"> </w:t>
            </w:r>
            <w:r w:rsidRPr="1C6B0533">
              <w:rPr>
                <w:rFonts w:ascii="Calibri" w:hAnsi="Calibri" w:cs="Calibri"/>
                <w:sz w:val="22"/>
                <w:szCs w:val="22"/>
              </w:rPr>
              <w:t>report forms.</w:t>
            </w:r>
          </w:p>
          <w:p w:rsidR="000F16D7" w:rsidP="00613242" w:rsidRDefault="000F16D7" w14:paraId="7C21E956" w14:textId="77777777">
            <w:pPr>
              <w:rPr>
                <w:rFonts w:ascii="Calibri" w:hAnsi="Calibri" w:cs="Calibri"/>
                <w:sz w:val="22"/>
                <w:szCs w:val="22"/>
              </w:rPr>
            </w:pPr>
          </w:p>
          <w:p w:rsidRPr="006A55FD" w:rsidR="000F16D7" w:rsidP="00613242" w:rsidRDefault="000F16D7" w14:paraId="6119B33A" w14:textId="52A59D0F">
            <w:pPr>
              <w:rPr>
                <w:rFonts w:ascii="Calibri" w:hAnsi="Calibri" w:cs="Calibri"/>
                <w:sz w:val="22"/>
                <w:szCs w:val="22"/>
              </w:rPr>
            </w:pPr>
            <w:r w:rsidRPr="576904DA">
              <w:rPr>
                <w:rFonts w:ascii="Calibri" w:hAnsi="Calibri" w:cs="Calibri"/>
                <w:sz w:val="22"/>
                <w:szCs w:val="22"/>
              </w:rPr>
              <w:t xml:space="preserve">To </w:t>
            </w:r>
            <w:r w:rsidRPr="576904DA">
              <w:rPr>
                <w:rFonts w:ascii="Calibri" w:hAnsi="Calibri" w:cs="Calibri"/>
                <w:sz w:val="22"/>
                <w:szCs w:val="22"/>
                <w:u w:val="single"/>
              </w:rPr>
              <w:t>note</w:t>
            </w:r>
            <w:r w:rsidRPr="576904DA">
              <w:rPr>
                <w:rFonts w:ascii="Calibri" w:hAnsi="Calibri" w:cs="Calibri"/>
                <w:sz w:val="22"/>
                <w:szCs w:val="22"/>
              </w:rPr>
              <w:t xml:space="preserve"> that at the point of </w:t>
            </w:r>
            <w:r w:rsidR="00281028">
              <w:rPr>
                <w:rFonts w:ascii="Calibri" w:hAnsi="Calibri" w:cs="Calibri"/>
                <w:sz w:val="22"/>
                <w:szCs w:val="22"/>
              </w:rPr>
              <w:t>examiner</w:t>
            </w:r>
            <w:r>
              <w:rPr>
                <w:rFonts w:ascii="Calibri" w:hAnsi="Calibri" w:cs="Calibri"/>
                <w:sz w:val="22"/>
                <w:szCs w:val="22"/>
              </w:rPr>
              <w:t xml:space="preserve"> report</w:t>
            </w:r>
            <w:r w:rsidRPr="576904DA">
              <w:rPr>
                <w:rFonts w:ascii="Calibri" w:hAnsi="Calibri" w:cs="Calibri"/>
                <w:sz w:val="22"/>
                <w:szCs w:val="22"/>
              </w:rPr>
              <w:t xml:space="preserve"> </w:t>
            </w:r>
            <w:r w:rsidR="00281028">
              <w:rPr>
                <w:rFonts w:ascii="Calibri" w:hAnsi="Calibri" w:cs="Calibri"/>
                <w:sz w:val="22"/>
                <w:szCs w:val="22"/>
              </w:rPr>
              <w:t xml:space="preserve">form </w:t>
            </w:r>
            <w:r w:rsidRPr="576904DA">
              <w:rPr>
                <w:rFonts w:ascii="Calibri" w:hAnsi="Calibri" w:cs="Calibri"/>
                <w:sz w:val="22"/>
                <w:szCs w:val="22"/>
              </w:rPr>
              <w:t xml:space="preserve">upload, the Chair of the </w:t>
            </w:r>
            <w:r>
              <w:rPr>
                <w:rFonts w:ascii="Calibri" w:hAnsi="Calibri" w:cs="Calibri"/>
                <w:sz w:val="22"/>
                <w:szCs w:val="22"/>
              </w:rPr>
              <w:t>Award</w:t>
            </w:r>
            <w:r w:rsidRPr="576904DA">
              <w:rPr>
                <w:rFonts w:ascii="Calibri" w:hAnsi="Calibri" w:cs="Calibri"/>
                <w:sz w:val="22"/>
                <w:szCs w:val="22"/>
              </w:rPr>
              <w:t xml:space="preserve"> Board will confirm the ratification of </w:t>
            </w:r>
            <w:r>
              <w:rPr>
                <w:rFonts w:ascii="Calibri" w:hAnsi="Calibri" w:cs="Calibri"/>
                <w:sz w:val="22"/>
                <w:szCs w:val="22"/>
              </w:rPr>
              <w:t>awards</w:t>
            </w:r>
            <w:r w:rsidRPr="576904DA">
              <w:rPr>
                <w:rFonts w:ascii="Calibri" w:hAnsi="Calibri" w:cs="Calibri"/>
                <w:sz w:val="22"/>
                <w:szCs w:val="22"/>
              </w:rPr>
              <w:t xml:space="preserve"> and that all outcomes from the </w:t>
            </w:r>
            <w:r>
              <w:rPr>
                <w:rFonts w:ascii="Calibri" w:hAnsi="Calibri" w:cs="Calibri"/>
                <w:sz w:val="22"/>
                <w:szCs w:val="22"/>
              </w:rPr>
              <w:t>Award</w:t>
            </w:r>
            <w:r w:rsidRPr="576904DA">
              <w:rPr>
                <w:rFonts w:ascii="Calibri" w:hAnsi="Calibri" w:cs="Calibri"/>
                <w:sz w:val="22"/>
                <w:szCs w:val="22"/>
              </w:rPr>
              <w:t xml:space="preserve"> Board have been reflected correctly within the upload</w:t>
            </w:r>
            <w:r>
              <w:rPr>
                <w:rFonts w:ascii="Calibri" w:hAnsi="Calibri" w:cs="Calibri"/>
                <w:sz w:val="22"/>
                <w:szCs w:val="22"/>
              </w:rPr>
              <w:t>s</w:t>
            </w:r>
            <w:r w:rsidRPr="576904DA">
              <w:rPr>
                <w:rFonts w:ascii="Calibri" w:hAnsi="Calibri" w:cs="Calibri"/>
                <w:sz w:val="22"/>
                <w:szCs w:val="22"/>
              </w:rPr>
              <w:t xml:space="preserve">.  </w:t>
            </w:r>
          </w:p>
        </w:tc>
        <w:tc>
          <w:tcPr>
            <w:tcW w:w="1559" w:type="dxa"/>
          </w:tcPr>
          <w:p w:rsidRPr="00CD5937" w:rsidR="000F16D7" w:rsidP="00613242" w:rsidRDefault="000F16D7" w14:paraId="67D9290E" w14:textId="77777777">
            <w:pPr>
              <w:jc w:val="right"/>
              <w:rPr>
                <w:rFonts w:ascii="Calibri" w:hAnsi="Calibri" w:cs="Calibri"/>
                <w:b/>
                <w:i/>
                <w:iCs/>
                <w:sz w:val="22"/>
                <w:szCs w:val="22"/>
              </w:rPr>
            </w:pPr>
          </w:p>
        </w:tc>
      </w:tr>
      <w:tr w:rsidRPr="006A55FD" w:rsidR="000F16D7" w:rsidTr="1C6B0533" w14:paraId="0F63665E" w14:textId="77777777">
        <w:tc>
          <w:tcPr>
            <w:tcW w:w="649" w:type="dxa"/>
          </w:tcPr>
          <w:p w:rsidRPr="006A55FD" w:rsidR="000F16D7" w:rsidP="00613242" w:rsidRDefault="000F16D7" w14:paraId="1FC2BD8F" w14:textId="77777777">
            <w:pPr>
              <w:rPr>
                <w:rFonts w:ascii="Calibri" w:hAnsi="Calibri" w:cs="Calibri"/>
                <w:b/>
                <w:sz w:val="22"/>
                <w:szCs w:val="22"/>
              </w:rPr>
            </w:pPr>
          </w:p>
        </w:tc>
        <w:tc>
          <w:tcPr>
            <w:tcW w:w="7001" w:type="dxa"/>
          </w:tcPr>
          <w:p w:rsidRPr="006A55FD" w:rsidR="000F16D7" w:rsidP="00613242" w:rsidRDefault="000F16D7" w14:paraId="0CEEDBA9" w14:textId="77777777">
            <w:pPr>
              <w:rPr>
                <w:rFonts w:ascii="Calibri" w:hAnsi="Calibri" w:cs="Calibri"/>
                <w:b/>
                <w:sz w:val="22"/>
                <w:szCs w:val="22"/>
              </w:rPr>
            </w:pPr>
          </w:p>
        </w:tc>
        <w:tc>
          <w:tcPr>
            <w:tcW w:w="1559" w:type="dxa"/>
          </w:tcPr>
          <w:p w:rsidRPr="00CD5937" w:rsidR="000F16D7" w:rsidP="00613242" w:rsidRDefault="000F16D7" w14:paraId="045A1850" w14:textId="77777777">
            <w:pPr>
              <w:jc w:val="right"/>
              <w:rPr>
                <w:rFonts w:ascii="Calibri" w:hAnsi="Calibri" w:cs="Calibri"/>
                <w:b/>
                <w:i/>
                <w:iCs/>
                <w:sz w:val="22"/>
                <w:szCs w:val="22"/>
              </w:rPr>
            </w:pPr>
          </w:p>
        </w:tc>
      </w:tr>
      <w:tr w:rsidRPr="006A55FD" w:rsidR="000F16D7" w:rsidTr="1C6B0533" w14:paraId="015F977C" w14:textId="77777777">
        <w:tc>
          <w:tcPr>
            <w:tcW w:w="649" w:type="dxa"/>
          </w:tcPr>
          <w:p w:rsidRPr="006A55FD" w:rsidR="000F16D7" w:rsidP="00613242" w:rsidRDefault="000F16D7" w14:paraId="735AEB8D" w14:textId="3F37C911">
            <w:pPr>
              <w:rPr>
                <w:rFonts w:ascii="Calibri" w:hAnsi="Calibri" w:cs="Calibri"/>
                <w:b/>
                <w:sz w:val="22"/>
                <w:szCs w:val="22"/>
              </w:rPr>
            </w:pPr>
            <w:r>
              <w:rPr>
                <w:rFonts w:ascii="Calibri" w:hAnsi="Calibri" w:cs="Calibri"/>
                <w:b/>
                <w:sz w:val="22"/>
                <w:szCs w:val="22"/>
              </w:rPr>
              <w:t>8</w:t>
            </w:r>
            <w:r w:rsidRPr="006A55FD">
              <w:rPr>
                <w:rFonts w:ascii="Calibri" w:hAnsi="Calibri" w:cs="Calibri"/>
                <w:b/>
                <w:sz w:val="22"/>
                <w:szCs w:val="22"/>
              </w:rPr>
              <w:t>.</w:t>
            </w:r>
          </w:p>
        </w:tc>
        <w:tc>
          <w:tcPr>
            <w:tcW w:w="7001" w:type="dxa"/>
          </w:tcPr>
          <w:p w:rsidRPr="006A55FD" w:rsidR="000F16D7" w:rsidP="00613242" w:rsidRDefault="000F16D7" w14:paraId="020B8466" w14:textId="77777777">
            <w:pPr>
              <w:rPr>
                <w:rFonts w:ascii="Calibri" w:hAnsi="Calibri" w:cs="Calibri"/>
                <w:b/>
                <w:sz w:val="22"/>
                <w:szCs w:val="22"/>
              </w:rPr>
            </w:pPr>
            <w:r w:rsidRPr="006A55FD">
              <w:rPr>
                <w:rFonts w:ascii="Calibri" w:hAnsi="Calibri" w:cs="Calibri"/>
                <w:b/>
                <w:sz w:val="22"/>
                <w:szCs w:val="22"/>
              </w:rPr>
              <w:t>Any Other Business</w:t>
            </w:r>
          </w:p>
        </w:tc>
        <w:tc>
          <w:tcPr>
            <w:tcW w:w="1559" w:type="dxa"/>
          </w:tcPr>
          <w:p w:rsidRPr="00CD5937" w:rsidR="000F16D7" w:rsidP="00613242" w:rsidRDefault="000F16D7" w14:paraId="3593C7AA" w14:textId="77777777">
            <w:pPr>
              <w:jc w:val="right"/>
              <w:rPr>
                <w:rFonts w:ascii="Calibri" w:hAnsi="Calibri" w:cs="Calibri"/>
                <w:b/>
                <w:i/>
                <w:iCs/>
                <w:sz w:val="22"/>
                <w:szCs w:val="22"/>
              </w:rPr>
            </w:pPr>
          </w:p>
        </w:tc>
      </w:tr>
      <w:tr w:rsidRPr="006A55FD" w:rsidR="000F16D7" w:rsidTr="1C6B0533" w14:paraId="7E2BA0EE" w14:textId="77777777">
        <w:tc>
          <w:tcPr>
            <w:tcW w:w="649" w:type="dxa"/>
          </w:tcPr>
          <w:p w:rsidR="000F16D7" w:rsidP="00613242" w:rsidRDefault="000F16D7" w14:paraId="4F26009C" w14:textId="77777777">
            <w:pPr>
              <w:rPr>
                <w:rFonts w:ascii="Calibri" w:hAnsi="Calibri" w:cs="Calibri"/>
                <w:b/>
                <w:sz w:val="22"/>
                <w:szCs w:val="22"/>
              </w:rPr>
            </w:pPr>
          </w:p>
        </w:tc>
        <w:tc>
          <w:tcPr>
            <w:tcW w:w="7001" w:type="dxa"/>
          </w:tcPr>
          <w:p w:rsidRPr="006A55FD" w:rsidR="000F16D7" w:rsidP="00613242" w:rsidRDefault="000F16D7" w14:paraId="7FF237E3" w14:textId="77777777">
            <w:pPr>
              <w:rPr>
                <w:rFonts w:ascii="Calibri" w:hAnsi="Calibri" w:cs="Calibri"/>
                <w:b/>
                <w:sz w:val="22"/>
                <w:szCs w:val="22"/>
              </w:rPr>
            </w:pPr>
          </w:p>
        </w:tc>
        <w:tc>
          <w:tcPr>
            <w:tcW w:w="1559" w:type="dxa"/>
          </w:tcPr>
          <w:p w:rsidRPr="00CD5937" w:rsidR="000F16D7" w:rsidP="00613242" w:rsidRDefault="000F16D7" w14:paraId="4353BAA2" w14:textId="77777777">
            <w:pPr>
              <w:jc w:val="right"/>
              <w:rPr>
                <w:rFonts w:ascii="Calibri" w:hAnsi="Calibri" w:cs="Calibri"/>
                <w:b/>
                <w:i/>
                <w:iCs/>
                <w:sz w:val="22"/>
                <w:szCs w:val="22"/>
              </w:rPr>
            </w:pPr>
          </w:p>
        </w:tc>
      </w:tr>
    </w:tbl>
    <w:p w:rsidRPr="00C8511B" w:rsidR="00E6017A" w:rsidP="00D43AEF" w:rsidRDefault="00E6017A" w14:paraId="4B43118A" w14:textId="77777777">
      <w:pPr>
        <w:rPr>
          <w:rFonts w:ascii="Calibri" w:hAnsi="Calibri" w:cs="Calibri"/>
          <w:sz w:val="22"/>
          <w:szCs w:val="22"/>
        </w:rPr>
      </w:pPr>
    </w:p>
    <w:sectPr w:rsidRPr="00C8511B" w:rsidR="00E6017A" w:rsidSect="00620111">
      <w:headerReference w:type="default" r:id="rId12"/>
      <w:footerReference w:type="default" r:id="rId13"/>
      <w:pgSz w:w="11906" w:h="16838" w:orient="portrait"/>
      <w:pgMar w:top="851" w:right="1440" w:bottom="1134"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6CD" w:rsidP="009117D3" w:rsidRDefault="008656CD" w14:paraId="10E3D020" w14:textId="77777777">
      <w:r>
        <w:separator/>
      </w:r>
    </w:p>
  </w:endnote>
  <w:endnote w:type="continuationSeparator" w:id="0">
    <w:p w:rsidR="008656CD" w:rsidP="009117D3" w:rsidRDefault="008656CD" w14:paraId="3026A26A" w14:textId="77777777">
      <w:r>
        <w:continuationSeparator/>
      </w:r>
    </w:p>
  </w:endnote>
  <w:endnote w:type="continuationNotice" w:id="1">
    <w:p w:rsidR="008656CD" w:rsidRDefault="008656CD" w14:paraId="6A70055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E382B" w:rsidR="00C4700A" w:rsidP="11ED8A0C" w:rsidRDefault="00C4700A" w14:paraId="51DEEEA7" w14:textId="39494659">
    <w:pPr>
      <w:pStyle w:val="Footer"/>
      <w:rPr>
        <w:rFonts w:ascii="Calibri" w:hAnsi="Calibri" w:cs="Calibri"/>
        <w:b w:val="1"/>
        <w:bCs w:val="1"/>
        <w:i w:val="1"/>
        <w:iCs w:val="1"/>
        <w:color w:val="006938"/>
        <w:sz w:val="22"/>
        <w:szCs w:val="22"/>
      </w:rPr>
    </w:pPr>
    <w:r w:rsidRPr="11ED8A0C" w:rsidR="11ED8A0C">
      <w:rPr>
        <w:rFonts w:ascii="Calibri" w:hAnsi="Calibri" w:cs="Calibri"/>
        <w:b w:val="1"/>
        <w:bCs w:val="1"/>
        <w:i w:val="1"/>
        <w:iCs w:val="1"/>
        <w:color w:val="006938"/>
        <w:sz w:val="22"/>
        <w:szCs w:val="22"/>
      </w:rPr>
      <w:t xml:space="preserve">AR 004c:  </w:t>
    </w:r>
    <w:r w:rsidRPr="11ED8A0C" w:rsidR="11ED8A0C">
      <w:rPr>
        <w:rFonts w:ascii="Calibri" w:hAnsi="Calibri" w:cs="Calibri"/>
        <w:b w:val="1"/>
        <w:bCs w:val="1"/>
        <w:i w:val="1"/>
        <w:iCs w:val="1"/>
        <w:color w:val="006938"/>
        <w:sz w:val="22"/>
        <w:szCs w:val="22"/>
      </w:rPr>
      <w:t>May</w:t>
    </w:r>
    <w:r w:rsidRPr="11ED8A0C" w:rsidR="11ED8A0C">
      <w:rPr>
        <w:rFonts w:ascii="Calibri" w:hAnsi="Calibri" w:cs="Calibri"/>
        <w:b w:val="1"/>
        <w:bCs w:val="1"/>
        <w:i w:val="1"/>
        <w:iCs w:val="1"/>
        <w:color w:val="006938"/>
        <w:sz w:val="22"/>
        <w:szCs w:val="22"/>
      </w:rPr>
      <w:t xml:space="preserve"> </w:t>
    </w:r>
    <w:r w:rsidRPr="11ED8A0C" w:rsidR="11ED8A0C">
      <w:rPr>
        <w:rFonts w:ascii="Calibri" w:hAnsi="Calibri" w:cs="Calibri"/>
        <w:b w:val="1"/>
        <w:bCs w:val="1"/>
        <w:i w:val="1"/>
        <w:iCs w:val="1"/>
        <w:color w:val="006938"/>
        <w:sz w:val="22"/>
        <w:szCs w:val="22"/>
      </w:rPr>
      <w:t>2025</w:t>
    </w:r>
  </w:p>
  <w:sdt>
    <w:sdtPr>
      <w:id w:val="344065991"/>
      <w:docPartObj>
        <w:docPartGallery w:val="Page Numbers (Bottom of Page)"/>
        <w:docPartUnique/>
      </w:docPartObj>
    </w:sdtPr>
    <w:sdtEndPr>
      <w:rPr>
        <w:noProof/>
      </w:rPr>
    </w:sdtEndPr>
    <w:sdtContent>
      <w:p w:rsidR="00C4700A" w:rsidRDefault="00C4700A" w14:paraId="4740E127" w14:textId="4E5411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Pr="00DE382B" w:rsidR="00455513" w:rsidP="3A575BEE" w:rsidRDefault="00455513" w14:paraId="4BF3F955" w14:textId="7D30768C">
    <w:pPr>
      <w:pStyle w:val="Footer"/>
      <w:rPr>
        <w:rFonts w:ascii="Calibri" w:hAnsi="Calibri" w:cs="Calibri"/>
        <w:b/>
        <w:bCs/>
        <w:i/>
        <w:iCs/>
        <w:color w:val="006938"/>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6CD" w:rsidP="009117D3" w:rsidRDefault="008656CD" w14:paraId="0C6BBE5B" w14:textId="77777777">
      <w:r>
        <w:separator/>
      </w:r>
    </w:p>
  </w:footnote>
  <w:footnote w:type="continuationSeparator" w:id="0">
    <w:p w:rsidR="008656CD" w:rsidP="009117D3" w:rsidRDefault="008656CD" w14:paraId="6AA821B0" w14:textId="77777777">
      <w:r>
        <w:continuationSeparator/>
      </w:r>
    </w:p>
  </w:footnote>
  <w:footnote w:type="continuationNotice" w:id="1">
    <w:p w:rsidR="008656CD" w:rsidRDefault="008656CD" w14:paraId="4D44282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5A9" w:rsidP="003B35A9" w:rsidRDefault="003B35A9" w14:paraId="32E23ED2" w14:textId="46305A6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292"/>
    <w:multiLevelType w:val="hybridMultilevel"/>
    <w:tmpl w:val="730AD8E6"/>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628661F"/>
    <w:multiLevelType w:val="hybridMultilevel"/>
    <w:tmpl w:val="D35E456C"/>
    <w:lvl w:ilvl="0" w:tplc="9B3243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35F30"/>
    <w:multiLevelType w:val="hybridMultilevel"/>
    <w:tmpl w:val="D9787FB4"/>
    <w:lvl w:ilvl="0" w:tplc="08090001">
      <w:start w:val="1"/>
      <w:numFmt w:val="bullet"/>
      <w:lvlText w:val=""/>
      <w:lvlJc w:val="left"/>
      <w:pPr>
        <w:tabs>
          <w:tab w:val="num" w:pos="360"/>
        </w:tabs>
        <w:ind w:left="360" w:hanging="360"/>
      </w:pPr>
      <w:rPr>
        <w:rFonts w:hint="default" w:ascii="Symbol" w:hAnsi="Symbol"/>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F71147D"/>
    <w:multiLevelType w:val="hybridMultilevel"/>
    <w:tmpl w:val="77FA4D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459440E"/>
    <w:multiLevelType w:val="hybridMultilevel"/>
    <w:tmpl w:val="B6A43DB2"/>
    <w:lvl w:ilvl="0" w:tplc="24F88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4017B5"/>
    <w:multiLevelType w:val="hybridMultilevel"/>
    <w:tmpl w:val="B2F4E316"/>
    <w:lvl w:ilvl="0" w:tplc="0576F5C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6E59DE"/>
    <w:multiLevelType w:val="hybridMultilevel"/>
    <w:tmpl w:val="B5BC85F0"/>
    <w:lvl w:ilvl="0" w:tplc="B4A83A2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1A85A5A"/>
    <w:multiLevelType w:val="hybridMultilevel"/>
    <w:tmpl w:val="E3CEF6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2EA36C3"/>
    <w:multiLevelType w:val="hybridMultilevel"/>
    <w:tmpl w:val="877E6604"/>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E992DEB"/>
    <w:multiLevelType w:val="hybridMultilevel"/>
    <w:tmpl w:val="3BB60B9E"/>
    <w:lvl w:ilvl="0" w:tplc="FD76464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14663D5"/>
    <w:multiLevelType w:val="hybridMultilevel"/>
    <w:tmpl w:val="3F7CC3E8"/>
    <w:lvl w:ilvl="0" w:tplc="D9CAD784">
      <w:start w:val="1"/>
      <w:numFmt w:val="lowerRoman"/>
      <w:lvlText w:val="(%1)"/>
      <w:lvlJc w:val="left"/>
      <w:pPr>
        <w:tabs>
          <w:tab w:val="num" w:pos="720"/>
        </w:tabs>
        <w:ind w:left="720" w:hanging="720"/>
      </w:pPr>
      <w:rPr>
        <w:rFonts w:hint="default" w:cs="Times New Roman"/>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8CE1D92"/>
    <w:multiLevelType w:val="hybridMultilevel"/>
    <w:tmpl w:val="286C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5C916874"/>
    <w:multiLevelType w:val="hybridMultilevel"/>
    <w:tmpl w:val="857A0E6A"/>
    <w:lvl w:ilvl="0" w:tplc="D9CAD784">
      <w:start w:val="1"/>
      <w:numFmt w:val="lowerRoman"/>
      <w:lvlText w:val="(%1)"/>
      <w:lvlJc w:val="left"/>
      <w:pPr>
        <w:tabs>
          <w:tab w:val="num" w:pos="1080"/>
        </w:tabs>
        <w:ind w:left="1080" w:hanging="720"/>
      </w:pPr>
      <w:rPr>
        <w:rFonts w:hint="default" w:cs="Times New Roman"/>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6A87637"/>
    <w:multiLevelType w:val="hybridMultilevel"/>
    <w:tmpl w:val="E85CBD0C"/>
    <w:lvl w:ilvl="0" w:tplc="6D2EFA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9645FEE"/>
    <w:multiLevelType w:val="hybridMultilevel"/>
    <w:tmpl w:val="C972B8EA"/>
    <w:lvl w:ilvl="0" w:tplc="25C671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3A2670C"/>
    <w:multiLevelType w:val="hybridMultilevel"/>
    <w:tmpl w:val="400EA8AA"/>
    <w:lvl w:ilvl="0" w:tplc="2554720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78826921"/>
    <w:multiLevelType w:val="hybridMultilevel"/>
    <w:tmpl w:val="C00078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D5A3849"/>
    <w:multiLevelType w:val="singleLevel"/>
    <w:tmpl w:val="08090011"/>
    <w:lvl w:ilvl="0">
      <w:start w:val="1"/>
      <w:numFmt w:val="decimal"/>
      <w:lvlText w:val="%1)"/>
      <w:lvlJc w:val="left"/>
      <w:pPr>
        <w:tabs>
          <w:tab w:val="num" w:pos="360"/>
        </w:tabs>
        <w:ind w:left="360" w:hanging="360"/>
      </w:pPr>
      <w:rPr>
        <w:rFonts w:hint="default"/>
      </w:rPr>
    </w:lvl>
  </w:abstractNum>
  <w:num w:numId="1" w16cid:durableId="1627999924">
    <w:abstractNumId w:val="17"/>
  </w:num>
  <w:num w:numId="2" w16cid:durableId="659305899">
    <w:abstractNumId w:val="5"/>
  </w:num>
  <w:num w:numId="3" w16cid:durableId="766925012">
    <w:abstractNumId w:val="14"/>
  </w:num>
  <w:num w:numId="4" w16cid:durableId="237908281">
    <w:abstractNumId w:val="11"/>
  </w:num>
  <w:num w:numId="5" w16cid:durableId="527061768">
    <w:abstractNumId w:val="2"/>
  </w:num>
  <w:num w:numId="6" w16cid:durableId="428165371">
    <w:abstractNumId w:val="13"/>
  </w:num>
  <w:num w:numId="7" w16cid:durableId="33042196">
    <w:abstractNumId w:val="15"/>
  </w:num>
  <w:num w:numId="8" w16cid:durableId="1136988862">
    <w:abstractNumId w:val="16"/>
  </w:num>
  <w:num w:numId="9" w16cid:durableId="801385018">
    <w:abstractNumId w:val="9"/>
  </w:num>
  <w:num w:numId="10" w16cid:durableId="977954601">
    <w:abstractNumId w:val="6"/>
  </w:num>
  <w:num w:numId="11" w16cid:durableId="1250695940">
    <w:abstractNumId w:val="3"/>
  </w:num>
  <w:num w:numId="12" w16cid:durableId="770704760">
    <w:abstractNumId w:val="12"/>
  </w:num>
  <w:num w:numId="13" w16cid:durableId="1784230892">
    <w:abstractNumId w:val="10"/>
  </w:num>
  <w:num w:numId="14" w16cid:durableId="765688422">
    <w:abstractNumId w:val="8"/>
  </w:num>
  <w:num w:numId="15" w16cid:durableId="1791968824">
    <w:abstractNumId w:val="0"/>
  </w:num>
  <w:num w:numId="16" w16cid:durableId="486289722">
    <w:abstractNumId w:val="4"/>
  </w:num>
  <w:num w:numId="17" w16cid:durableId="1112553758">
    <w:abstractNumId w:val="7"/>
  </w:num>
  <w:num w:numId="18" w16cid:durableId="1959945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D5"/>
    <w:rsid w:val="000200D1"/>
    <w:rsid w:val="00020AE2"/>
    <w:rsid w:val="000503F6"/>
    <w:rsid w:val="00055F1F"/>
    <w:rsid w:val="00057AD8"/>
    <w:rsid w:val="00063067"/>
    <w:rsid w:val="000651B2"/>
    <w:rsid w:val="00084141"/>
    <w:rsid w:val="00085513"/>
    <w:rsid w:val="00093E99"/>
    <w:rsid w:val="00096237"/>
    <w:rsid w:val="00097886"/>
    <w:rsid w:val="000A4303"/>
    <w:rsid w:val="000A53E3"/>
    <w:rsid w:val="000A7AA7"/>
    <w:rsid w:val="000B4DC2"/>
    <w:rsid w:val="000C1BF0"/>
    <w:rsid w:val="000D3DF1"/>
    <w:rsid w:val="000E6898"/>
    <w:rsid w:val="000F16D7"/>
    <w:rsid w:val="000F4312"/>
    <w:rsid w:val="001054C9"/>
    <w:rsid w:val="00112ABF"/>
    <w:rsid w:val="00117BEA"/>
    <w:rsid w:val="00122C4F"/>
    <w:rsid w:val="00123EC2"/>
    <w:rsid w:val="00125A4C"/>
    <w:rsid w:val="00126D21"/>
    <w:rsid w:val="00130618"/>
    <w:rsid w:val="00135FCE"/>
    <w:rsid w:val="0014230D"/>
    <w:rsid w:val="0016108E"/>
    <w:rsid w:val="00161820"/>
    <w:rsid w:val="00162EBA"/>
    <w:rsid w:val="00165267"/>
    <w:rsid w:val="00177B37"/>
    <w:rsid w:val="00181131"/>
    <w:rsid w:val="0018337C"/>
    <w:rsid w:val="00186648"/>
    <w:rsid w:val="001A48B1"/>
    <w:rsid w:val="001A50B6"/>
    <w:rsid w:val="001A7537"/>
    <w:rsid w:val="001A7904"/>
    <w:rsid w:val="001B2771"/>
    <w:rsid w:val="001B3391"/>
    <w:rsid w:val="001B658C"/>
    <w:rsid w:val="001C088E"/>
    <w:rsid w:val="001C1804"/>
    <w:rsid w:val="001C2FF5"/>
    <w:rsid w:val="001C3257"/>
    <w:rsid w:val="001C7DA8"/>
    <w:rsid w:val="001D01DF"/>
    <w:rsid w:val="001D0526"/>
    <w:rsid w:val="001D053A"/>
    <w:rsid w:val="001D316F"/>
    <w:rsid w:val="001D634D"/>
    <w:rsid w:val="001E3941"/>
    <w:rsid w:val="001F18BE"/>
    <w:rsid w:val="001F4872"/>
    <w:rsid w:val="002032BA"/>
    <w:rsid w:val="0020383D"/>
    <w:rsid w:val="00205446"/>
    <w:rsid w:val="00205945"/>
    <w:rsid w:val="0020785D"/>
    <w:rsid w:val="002129B8"/>
    <w:rsid w:val="0022289A"/>
    <w:rsid w:val="002254D5"/>
    <w:rsid w:val="0022550C"/>
    <w:rsid w:val="00226997"/>
    <w:rsid w:val="00232A02"/>
    <w:rsid w:val="0024226B"/>
    <w:rsid w:val="00247CCE"/>
    <w:rsid w:val="002500B9"/>
    <w:rsid w:val="00257F9C"/>
    <w:rsid w:val="00262F11"/>
    <w:rsid w:val="00264ECE"/>
    <w:rsid w:val="00265B0C"/>
    <w:rsid w:val="00267975"/>
    <w:rsid w:val="0027194C"/>
    <w:rsid w:val="002773D6"/>
    <w:rsid w:val="00281028"/>
    <w:rsid w:val="0028301B"/>
    <w:rsid w:val="00283DF7"/>
    <w:rsid w:val="00284068"/>
    <w:rsid w:val="002878FA"/>
    <w:rsid w:val="00287904"/>
    <w:rsid w:val="00296690"/>
    <w:rsid w:val="00297AF2"/>
    <w:rsid w:val="002A14B7"/>
    <w:rsid w:val="002A24FD"/>
    <w:rsid w:val="002A5F0F"/>
    <w:rsid w:val="002B1B9C"/>
    <w:rsid w:val="002B5189"/>
    <w:rsid w:val="002C0F72"/>
    <w:rsid w:val="002D33AC"/>
    <w:rsid w:val="002D47AD"/>
    <w:rsid w:val="002E36C1"/>
    <w:rsid w:val="002F3360"/>
    <w:rsid w:val="002F3A88"/>
    <w:rsid w:val="002F6A61"/>
    <w:rsid w:val="00300845"/>
    <w:rsid w:val="00303425"/>
    <w:rsid w:val="0030344C"/>
    <w:rsid w:val="0030752A"/>
    <w:rsid w:val="003109B3"/>
    <w:rsid w:val="00314F81"/>
    <w:rsid w:val="00323A35"/>
    <w:rsid w:val="00324DD1"/>
    <w:rsid w:val="00334914"/>
    <w:rsid w:val="0035625C"/>
    <w:rsid w:val="00357A24"/>
    <w:rsid w:val="003614CB"/>
    <w:rsid w:val="00362811"/>
    <w:rsid w:val="0036283B"/>
    <w:rsid w:val="00362BF7"/>
    <w:rsid w:val="0037010F"/>
    <w:rsid w:val="00376F9C"/>
    <w:rsid w:val="00380094"/>
    <w:rsid w:val="00380E98"/>
    <w:rsid w:val="003A2E4B"/>
    <w:rsid w:val="003A46EA"/>
    <w:rsid w:val="003A58B8"/>
    <w:rsid w:val="003A61E7"/>
    <w:rsid w:val="003A7E5E"/>
    <w:rsid w:val="003B183E"/>
    <w:rsid w:val="003B25EC"/>
    <w:rsid w:val="003B35A9"/>
    <w:rsid w:val="003C2CC0"/>
    <w:rsid w:val="003C2E6C"/>
    <w:rsid w:val="003C7654"/>
    <w:rsid w:val="003C7BC8"/>
    <w:rsid w:val="003D0C93"/>
    <w:rsid w:val="003D2510"/>
    <w:rsid w:val="003D65FD"/>
    <w:rsid w:val="003D733F"/>
    <w:rsid w:val="003E1873"/>
    <w:rsid w:val="003E2700"/>
    <w:rsid w:val="003E27C7"/>
    <w:rsid w:val="003E34EB"/>
    <w:rsid w:val="003E38FD"/>
    <w:rsid w:val="003E44F2"/>
    <w:rsid w:val="003E710F"/>
    <w:rsid w:val="003F437D"/>
    <w:rsid w:val="003F6C4B"/>
    <w:rsid w:val="00401A94"/>
    <w:rsid w:val="00402471"/>
    <w:rsid w:val="004036E0"/>
    <w:rsid w:val="004105BC"/>
    <w:rsid w:val="00410BC2"/>
    <w:rsid w:val="0041420C"/>
    <w:rsid w:val="00417177"/>
    <w:rsid w:val="00422082"/>
    <w:rsid w:val="0042213D"/>
    <w:rsid w:val="00425849"/>
    <w:rsid w:val="0043357A"/>
    <w:rsid w:val="00433EDC"/>
    <w:rsid w:val="004365BA"/>
    <w:rsid w:val="00441C5D"/>
    <w:rsid w:val="004422AC"/>
    <w:rsid w:val="004475D9"/>
    <w:rsid w:val="00450E50"/>
    <w:rsid w:val="0045436F"/>
    <w:rsid w:val="00455513"/>
    <w:rsid w:val="004628F3"/>
    <w:rsid w:val="00466DB9"/>
    <w:rsid w:val="00473804"/>
    <w:rsid w:val="004747D7"/>
    <w:rsid w:val="0048333D"/>
    <w:rsid w:val="00492C8C"/>
    <w:rsid w:val="0049424C"/>
    <w:rsid w:val="004975E4"/>
    <w:rsid w:val="004A01BF"/>
    <w:rsid w:val="004A065B"/>
    <w:rsid w:val="004A407A"/>
    <w:rsid w:val="004A4C4E"/>
    <w:rsid w:val="004A5300"/>
    <w:rsid w:val="004B058E"/>
    <w:rsid w:val="004B20DC"/>
    <w:rsid w:val="004B3382"/>
    <w:rsid w:val="004B4D9B"/>
    <w:rsid w:val="004B4E6B"/>
    <w:rsid w:val="004B6648"/>
    <w:rsid w:val="004C4BFC"/>
    <w:rsid w:val="004C645D"/>
    <w:rsid w:val="004C6C72"/>
    <w:rsid w:val="004D06A9"/>
    <w:rsid w:val="004D1EA7"/>
    <w:rsid w:val="004D53E8"/>
    <w:rsid w:val="004E43B3"/>
    <w:rsid w:val="004E54E7"/>
    <w:rsid w:val="004E63DE"/>
    <w:rsid w:val="004F0F49"/>
    <w:rsid w:val="004F14FE"/>
    <w:rsid w:val="004F6261"/>
    <w:rsid w:val="00500242"/>
    <w:rsid w:val="00502FC8"/>
    <w:rsid w:val="005109B8"/>
    <w:rsid w:val="00512BD8"/>
    <w:rsid w:val="005132A1"/>
    <w:rsid w:val="005141CA"/>
    <w:rsid w:val="00524797"/>
    <w:rsid w:val="00531C16"/>
    <w:rsid w:val="00536284"/>
    <w:rsid w:val="00540EED"/>
    <w:rsid w:val="00545758"/>
    <w:rsid w:val="00545BA4"/>
    <w:rsid w:val="00550D53"/>
    <w:rsid w:val="00550E9B"/>
    <w:rsid w:val="005600D1"/>
    <w:rsid w:val="00563DE3"/>
    <w:rsid w:val="00564A0C"/>
    <w:rsid w:val="005658C5"/>
    <w:rsid w:val="00566935"/>
    <w:rsid w:val="00567EA1"/>
    <w:rsid w:val="00570F92"/>
    <w:rsid w:val="00575B35"/>
    <w:rsid w:val="00576516"/>
    <w:rsid w:val="00576EF2"/>
    <w:rsid w:val="005805BF"/>
    <w:rsid w:val="00581ADB"/>
    <w:rsid w:val="00582FBB"/>
    <w:rsid w:val="00583A0D"/>
    <w:rsid w:val="00584D94"/>
    <w:rsid w:val="00585A03"/>
    <w:rsid w:val="00586A07"/>
    <w:rsid w:val="00591107"/>
    <w:rsid w:val="0059380B"/>
    <w:rsid w:val="00595C24"/>
    <w:rsid w:val="005960EE"/>
    <w:rsid w:val="005A313D"/>
    <w:rsid w:val="005A354D"/>
    <w:rsid w:val="005A430F"/>
    <w:rsid w:val="005A441D"/>
    <w:rsid w:val="005A6C7B"/>
    <w:rsid w:val="005B37F9"/>
    <w:rsid w:val="005B4864"/>
    <w:rsid w:val="005B50B8"/>
    <w:rsid w:val="005B6669"/>
    <w:rsid w:val="005C325C"/>
    <w:rsid w:val="005D7947"/>
    <w:rsid w:val="005E0475"/>
    <w:rsid w:val="005F3405"/>
    <w:rsid w:val="005F4D22"/>
    <w:rsid w:val="005F6202"/>
    <w:rsid w:val="005F788A"/>
    <w:rsid w:val="0060030F"/>
    <w:rsid w:val="006009F8"/>
    <w:rsid w:val="0060107D"/>
    <w:rsid w:val="00602862"/>
    <w:rsid w:val="00603731"/>
    <w:rsid w:val="0060649E"/>
    <w:rsid w:val="00607A29"/>
    <w:rsid w:val="006128AB"/>
    <w:rsid w:val="00613242"/>
    <w:rsid w:val="00616B2F"/>
    <w:rsid w:val="0061741E"/>
    <w:rsid w:val="00620111"/>
    <w:rsid w:val="00625BC9"/>
    <w:rsid w:val="00635987"/>
    <w:rsid w:val="006406BD"/>
    <w:rsid w:val="006438D1"/>
    <w:rsid w:val="0064612E"/>
    <w:rsid w:val="0065245E"/>
    <w:rsid w:val="00654261"/>
    <w:rsid w:val="00655EEF"/>
    <w:rsid w:val="00657603"/>
    <w:rsid w:val="00657D79"/>
    <w:rsid w:val="006608B1"/>
    <w:rsid w:val="00660E45"/>
    <w:rsid w:val="00661440"/>
    <w:rsid w:val="00661FF0"/>
    <w:rsid w:val="0066512E"/>
    <w:rsid w:val="006668C2"/>
    <w:rsid w:val="00673C9C"/>
    <w:rsid w:val="00675BC8"/>
    <w:rsid w:val="0069242D"/>
    <w:rsid w:val="00693393"/>
    <w:rsid w:val="006942FB"/>
    <w:rsid w:val="00696407"/>
    <w:rsid w:val="006A0169"/>
    <w:rsid w:val="006A30D5"/>
    <w:rsid w:val="006A55FD"/>
    <w:rsid w:val="006A63C7"/>
    <w:rsid w:val="006A67E3"/>
    <w:rsid w:val="006A6BF0"/>
    <w:rsid w:val="006A6EA2"/>
    <w:rsid w:val="006B28BE"/>
    <w:rsid w:val="006B55B1"/>
    <w:rsid w:val="006C0E43"/>
    <w:rsid w:val="006C2412"/>
    <w:rsid w:val="006C6633"/>
    <w:rsid w:val="006D0228"/>
    <w:rsid w:val="006D04FA"/>
    <w:rsid w:val="006D0F74"/>
    <w:rsid w:val="006E625E"/>
    <w:rsid w:val="006F1B7E"/>
    <w:rsid w:val="006F51F9"/>
    <w:rsid w:val="007033AC"/>
    <w:rsid w:val="00706579"/>
    <w:rsid w:val="0071273A"/>
    <w:rsid w:val="00714BF1"/>
    <w:rsid w:val="00717365"/>
    <w:rsid w:val="00720ECE"/>
    <w:rsid w:val="00723B12"/>
    <w:rsid w:val="00723D85"/>
    <w:rsid w:val="00724407"/>
    <w:rsid w:val="00726EF4"/>
    <w:rsid w:val="00734230"/>
    <w:rsid w:val="0073436A"/>
    <w:rsid w:val="00737136"/>
    <w:rsid w:val="00737B7D"/>
    <w:rsid w:val="0075602D"/>
    <w:rsid w:val="0075667E"/>
    <w:rsid w:val="00760AD2"/>
    <w:rsid w:val="007641D7"/>
    <w:rsid w:val="00764CED"/>
    <w:rsid w:val="00770A6F"/>
    <w:rsid w:val="00781706"/>
    <w:rsid w:val="007901FD"/>
    <w:rsid w:val="00792105"/>
    <w:rsid w:val="007955EA"/>
    <w:rsid w:val="00795E67"/>
    <w:rsid w:val="0079762F"/>
    <w:rsid w:val="007A036E"/>
    <w:rsid w:val="007A156C"/>
    <w:rsid w:val="007A4CED"/>
    <w:rsid w:val="007A4DA4"/>
    <w:rsid w:val="007A4F9C"/>
    <w:rsid w:val="007B613E"/>
    <w:rsid w:val="007C5358"/>
    <w:rsid w:val="007C56ED"/>
    <w:rsid w:val="007D1D19"/>
    <w:rsid w:val="007D4F0C"/>
    <w:rsid w:val="007D5984"/>
    <w:rsid w:val="007E02BD"/>
    <w:rsid w:val="00806776"/>
    <w:rsid w:val="00807122"/>
    <w:rsid w:val="008125B8"/>
    <w:rsid w:val="008218B8"/>
    <w:rsid w:val="008221DD"/>
    <w:rsid w:val="00823508"/>
    <w:rsid w:val="00823E68"/>
    <w:rsid w:val="0083086D"/>
    <w:rsid w:val="00830F27"/>
    <w:rsid w:val="00831579"/>
    <w:rsid w:val="00831F96"/>
    <w:rsid w:val="00832F39"/>
    <w:rsid w:val="00834DB8"/>
    <w:rsid w:val="008376EA"/>
    <w:rsid w:val="00840F7A"/>
    <w:rsid w:val="00847827"/>
    <w:rsid w:val="00853E99"/>
    <w:rsid w:val="008631A2"/>
    <w:rsid w:val="008656CD"/>
    <w:rsid w:val="00867E52"/>
    <w:rsid w:val="008749BF"/>
    <w:rsid w:val="00875B51"/>
    <w:rsid w:val="008777DC"/>
    <w:rsid w:val="008865EB"/>
    <w:rsid w:val="00891E3C"/>
    <w:rsid w:val="00897B7C"/>
    <w:rsid w:val="008A1942"/>
    <w:rsid w:val="008A2FAF"/>
    <w:rsid w:val="008A463B"/>
    <w:rsid w:val="008B1B0D"/>
    <w:rsid w:val="008C11EF"/>
    <w:rsid w:val="008C37EA"/>
    <w:rsid w:val="008C5176"/>
    <w:rsid w:val="008C5712"/>
    <w:rsid w:val="008D25D5"/>
    <w:rsid w:val="008D5A49"/>
    <w:rsid w:val="008D6B35"/>
    <w:rsid w:val="008F00F1"/>
    <w:rsid w:val="008F449F"/>
    <w:rsid w:val="008F766A"/>
    <w:rsid w:val="0090154C"/>
    <w:rsid w:val="009048C2"/>
    <w:rsid w:val="009117D3"/>
    <w:rsid w:val="009126CF"/>
    <w:rsid w:val="00914E92"/>
    <w:rsid w:val="00915B55"/>
    <w:rsid w:val="00921B87"/>
    <w:rsid w:val="00923933"/>
    <w:rsid w:val="009255B1"/>
    <w:rsid w:val="00925768"/>
    <w:rsid w:val="009261B4"/>
    <w:rsid w:val="00941203"/>
    <w:rsid w:val="00942527"/>
    <w:rsid w:val="0094360C"/>
    <w:rsid w:val="00943BE8"/>
    <w:rsid w:val="00960E05"/>
    <w:rsid w:val="009611A9"/>
    <w:rsid w:val="00961814"/>
    <w:rsid w:val="009620A8"/>
    <w:rsid w:val="00965D16"/>
    <w:rsid w:val="009735BF"/>
    <w:rsid w:val="00974419"/>
    <w:rsid w:val="009827F5"/>
    <w:rsid w:val="009961EB"/>
    <w:rsid w:val="009A2F8C"/>
    <w:rsid w:val="009B2D92"/>
    <w:rsid w:val="009B4121"/>
    <w:rsid w:val="009B487D"/>
    <w:rsid w:val="009C0179"/>
    <w:rsid w:val="009C2544"/>
    <w:rsid w:val="009D0973"/>
    <w:rsid w:val="009D378C"/>
    <w:rsid w:val="009E3840"/>
    <w:rsid w:val="009E6262"/>
    <w:rsid w:val="009E6C6F"/>
    <w:rsid w:val="009F2A6F"/>
    <w:rsid w:val="00A07001"/>
    <w:rsid w:val="00A1149A"/>
    <w:rsid w:val="00A13281"/>
    <w:rsid w:val="00A157D6"/>
    <w:rsid w:val="00A16362"/>
    <w:rsid w:val="00A17698"/>
    <w:rsid w:val="00A20F44"/>
    <w:rsid w:val="00A26193"/>
    <w:rsid w:val="00A3120B"/>
    <w:rsid w:val="00A3750D"/>
    <w:rsid w:val="00A46B8E"/>
    <w:rsid w:val="00A477BB"/>
    <w:rsid w:val="00A520C3"/>
    <w:rsid w:val="00A53A3A"/>
    <w:rsid w:val="00A65D74"/>
    <w:rsid w:val="00A722C2"/>
    <w:rsid w:val="00A77E0F"/>
    <w:rsid w:val="00A815FD"/>
    <w:rsid w:val="00A90E4E"/>
    <w:rsid w:val="00A92F4B"/>
    <w:rsid w:val="00A92F5B"/>
    <w:rsid w:val="00AB1D6D"/>
    <w:rsid w:val="00AC223E"/>
    <w:rsid w:val="00AC32E0"/>
    <w:rsid w:val="00AC356C"/>
    <w:rsid w:val="00AC3AF0"/>
    <w:rsid w:val="00AD3D1D"/>
    <w:rsid w:val="00AD462F"/>
    <w:rsid w:val="00AE1B04"/>
    <w:rsid w:val="00AF2D13"/>
    <w:rsid w:val="00AF386A"/>
    <w:rsid w:val="00AF413E"/>
    <w:rsid w:val="00B139AA"/>
    <w:rsid w:val="00B209F5"/>
    <w:rsid w:val="00B22AAE"/>
    <w:rsid w:val="00B26B50"/>
    <w:rsid w:val="00B30DE2"/>
    <w:rsid w:val="00B31C76"/>
    <w:rsid w:val="00B3374B"/>
    <w:rsid w:val="00B34608"/>
    <w:rsid w:val="00B370DC"/>
    <w:rsid w:val="00B41D88"/>
    <w:rsid w:val="00B42388"/>
    <w:rsid w:val="00B45399"/>
    <w:rsid w:val="00B514AA"/>
    <w:rsid w:val="00B517C2"/>
    <w:rsid w:val="00B5194C"/>
    <w:rsid w:val="00B54249"/>
    <w:rsid w:val="00B56B73"/>
    <w:rsid w:val="00B661FC"/>
    <w:rsid w:val="00B67E09"/>
    <w:rsid w:val="00B734DF"/>
    <w:rsid w:val="00B80C50"/>
    <w:rsid w:val="00B8243D"/>
    <w:rsid w:val="00B83026"/>
    <w:rsid w:val="00B833F2"/>
    <w:rsid w:val="00B84E5C"/>
    <w:rsid w:val="00BA0567"/>
    <w:rsid w:val="00BA34C6"/>
    <w:rsid w:val="00BA6C86"/>
    <w:rsid w:val="00BB022E"/>
    <w:rsid w:val="00BB05E4"/>
    <w:rsid w:val="00BB2503"/>
    <w:rsid w:val="00BB27A4"/>
    <w:rsid w:val="00BB357F"/>
    <w:rsid w:val="00BB66A1"/>
    <w:rsid w:val="00BB72F4"/>
    <w:rsid w:val="00BC3022"/>
    <w:rsid w:val="00BD47D7"/>
    <w:rsid w:val="00BD70E2"/>
    <w:rsid w:val="00BE0038"/>
    <w:rsid w:val="00BE1191"/>
    <w:rsid w:val="00BF59FE"/>
    <w:rsid w:val="00C023B3"/>
    <w:rsid w:val="00C02743"/>
    <w:rsid w:val="00C21C0E"/>
    <w:rsid w:val="00C2797D"/>
    <w:rsid w:val="00C3450F"/>
    <w:rsid w:val="00C34548"/>
    <w:rsid w:val="00C40947"/>
    <w:rsid w:val="00C4700A"/>
    <w:rsid w:val="00C47319"/>
    <w:rsid w:val="00C53A86"/>
    <w:rsid w:val="00C53CAE"/>
    <w:rsid w:val="00C551AC"/>
    <w:rsid w:val="00C6521A"/>
    <w:rsid w:val="00C72BEE"/>
    <w:rsid w:val="00C849FA"/>
    <w:rsid w:val="00C84AF0"/>
    <w:rsid w:val="00C84FFF"/>
    <w:rsid w:val="00C8511B"/>
    <w:rsid w:val="00C85761"/>
    <w:rsid w:val="00C87EDC"/>
    <w:rsid w:val="00C910B2"/>
    <w:rsid w:val="00C912D9"/>
    <w:rsid w:val="00C916AA"/>
    <w:rsid w:val="00C97F86"/>
    <w:rsid w:val="00CA7E68"/>
    <w:rsid w:val="00CB6A91"/>
    <w:rsid w:val="00CC0BB5"/>
    <w:rsid w:val="00CC635A"/>
    <w:rsid w:val="00CD5937"/>
    <w:rsid w:val="00CE391A"/>
    <w:rsid w:val="00D00BE9"/>
    <w:rsid w:val="00D0401F"/>
    <w:rsid w:val="00D04FB2"/>
    <w:rsid w:val="00D075E4"/>
    <w:rsid w:val="00D13C69"/>
    <w:rsid w:val="00D202D1"/>
    <w:rsid w:val="00D41146"/>
    <w:rsid w:val="00D413D3"/>
    <w:rsid w:val="00D43AEF"/>
    <w:rsid w:val="00D55EBA"/>
    <w:rsid w:val="00D5766C"/>
    <w:rsid w:val="00D57B8E"/>
    <w:rsid w:val="00D57BFA"/>
    <w:rsid w:val="00D76B25"/>
    <w:rsid w:val="00D84FD1"/>
    <w:rsid w:val="00D913B6"/>
    <w:rsid w:val="00D92BB9"/>
    <w:rsid w:val="00D92C98"/>
    <w:rsid w:val="00D92FD4"/>
    <w:rsid w:val="00D9581D"/>
    <w:rsid w:val="00DA0B8F"/>
    <w:rsid w:val="00DA1A42"/>
    <w:rsid w:val="00DA2DBF"/>
    <w:rsid w:val="00DA5C5A"/>
    <w:rsid w:val="00DB3005"/>
    <w:rsid w:val="00DB3D4B"/>
    <w:rsid w:val="00DB5568"/>
    <w:rsid w:val="00DB75C1"/>
    <w:rsid w:val="00DC00AC"/>
    <w:rsid w:val="00DC2B86"/>
    <w:rsid w:val="00DC602C"/>
    <w:rsid w:val="00DC78C4"/>
    <w:rsid w:val="00DD7841"/>
    <w:rsid w:val="00DE109C"/>
    <w:rsid w:val="00DE28A2"/>
    <w:rsid w:val="00DE382B"/>
    <w:rsid w:val="00DE7A28"/>
    <w:rsid w:val="00DE7A42"/>
    <w:rsid w:val="00DF33D5"/>
    <w:rsid w:val="00DF6927"/>
    <w:rsid w:val="00E14AA7"/>
    <w:rsid w:val="00E205D2"/>
    <w:rsid w:val="00E22CB7"/>
    <w:rsid w:val="00E235A2"/>
    <w:rsid w:val="00E244BD"/>
    <w:rsid w:val="00E32F6F"/>
    <w:rsid w:val="00E331A1"/>
    <w:rsid w:val="00E401C0"/>
    <w:rsid w:val="00E45117"/>
    <w:rsid w:val="00E454C2"/>
    <w:rsid w:val="00E45798"/>
    <w:rsid w:val="00E465C1"/>
    <w:rsid w:val="00E6017A"/>
    <w:rsid w:val="00E654F5"/>
    <w:rsid w:val="00E70A9C"/>
    <w:rsid w:val="00E81DA7"/>
    <w:rsid w:val="00E8360C"/>
    <w:rsid w:val="00E83DB6"/>
    <w:rsid w:val="00E866CD"/>
    <w:rsid w:val="00E87A63"/>
    <w:rsid w:val="00E87BF1"/>
    <w:rsid w:val="00E90928"/>
    <w:rsid w:val="00E9201F"/>
    <w:rsid w:val="00E93258"/>
    <w:rsid w:val="00E974D5"/>
    <w:rsid w:val="00EB1BB4"/>
    <w:rsid w:val="00EB347E"/>
    <w:rsid w:val="00EB6656"/>
    <w:rsid w:val="00EC031C"/>
    <w:rsid w:val="00EC2B0E"/>
    <w:rsid w:val="00EC59BA"/>
    <w:rsid w:val="00ED03AD"/>
    <w:rsid w:val="00ED7BA9"/>
    <w:rsid w:val="00EE1C72"/>
    <w:rsid w:val="00EE2D1C"/>
    <w:rsid w:val="00EE60E3"/>
    <w:rsid w:val="00EF5F30"/>
    <w:rsid w:val="00EF6072"/>
    <w:rsid w:val="00EF78D1"/>
    <w:rsid w:val="00F0451C"/>
    <w:rsid w:val="00F2449A"/>
    <w:rsid w:val="00F27041"/>
    <w:rsid w:val="00F27773"/>
    <w:rsid w:val="00F30E11"/>
    <w:rsid w:val="00F31C66"/>
    <w:rsid w:val="00F33AD5"/>
    <w:rsid w:val="00F33FE4"/>
    <w:rsid w:val="00F34EB5"/>
    <w:rsid w:val="00F44194"/>
    <w:rsid w:val="00F54D6E"/>
    <w:rsid w:val="00F54DB7"/>
    <w:rsid w:val="00F5690D"/>
    <w:rsid w:val="00F70CF7"/>
    <w:rsid w:val="00F84012"/>
    <w:rsid w:val="00F8680D"/>
    <w:rsid w:val="00F87130"/>
    <w:rsid w:val="00F87729"/>
    <w:rsid w:val="00F90713"/>
    <w:rsid w:val="00F90EEF"/>
    <w:rsid w:val="00FA130C"/>
    <w:rsid w:val="00FA24C4"/>
    <w:rsid w:val="00FA2519"/>
    <w:rsid w:val="00FA2AE8"/>
    <w:rsid w:val="00FA7579"/>
    <w:rsid w:val="00FB0078"/>
    <w:rsid w:val="00FB2626"/>
    <w:rsid w:val="00FB6DA6"/>
    <w:rsid w:val="00FC0FAF"/>
    <w:rsid w:val="00FC1778"/>
    <w:rsid w:val="00FC28B7"/>
    <w:rsid w:val="00FD5E42"/>
    <w:rsid w:val="00FD6155"/>
    <w:rsid w:val="00FE156D"/>
    <w:rsid w:val="00FE3CD2"/>
    <w:rsid w:val="00FE4D67"/>
    <w:rsid w:val="00FF0C09"/>
    <w:rsid w:val="00FF1ACE"/>
    <w:rsid w:val="00FF204A"/>
    <w:rsid w:val="00FF523E"/>
    <w:rsid w:val="00FF67EB"/>
    <w:rsid w:val="08D4CCB5"/>
    <w:rsid w:val="11ED8A0C"/>
    <w:rsid w:val="1C6B0533"/>
    <w:rsid w:val="223A8788"/>
    <w:rsid w:val="3A575BEE"/>
    <w:rsid w:val="414F86D2"/>
    <w:rsid w:val="66488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2D763F"/>
  <w15:chartTrackingRefBased/>
  <w15:docId w15:val="{6A154F12-D784-41AB-BDD2-DB92FA2F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2519"/>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paragraph" w:styleId="Heading7">
    <w:name w:val="heading 7"/>
    <w:basedOn w:val="Normal"/>
    <w:next w:val="Normal"/>
    <w:link w:val="Heading7Char"/>
    <w:qFormat/>
    <w:rsid w:val="00831F96"/>
    <w:pPr>
      <w:keepNext/>
      <w:outlineLvl w:val="6"/>
    </w:pPr>
    <w:rPr>
      <w:rFonts w:ascii="Arial" w:hAnsi="Arial"/>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rsid w:val="008C11E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rsid w:val="009117D3"/>
    <w:pPr>
      <w:tabs>
        <w:tab w:val="center" w:pos="4513"/>
        <w:tab w:val="right" w:pos="9026"/>
      </w:tabs>
    </w:pPr>
  </w:style>
  <w:style w:type="character" w:styleId="HeaderChar" w:customStyle="1">
    <w:name w:val="Header Char"/>
    <w:basedOn w:val="DefaultParagraphFont"/>
    <w:link w:val="Header"/>
    <w:rsid w:val="009117D3"/>
  </w:style>
  <w:style w:type="paragraph" w:styleId="Footer">
    <w:name w:val="footer"/>
    <w:basedOn w:val="Normal"/>
    <w:link w:val="FooterChar"/>
    <w:uiPriority w:val="99"/>
    <w:rsid w:val="009117D3"/>
    <w:pPr>
      <w:tabs>
        <w:tab w:val="center" w:pos="4513"/>
        <w:tab w:val="right" w:pos="9026"/>
      </w:tabs>
    </w:pPr>
  </w:style>
  <w:style w:type="character" w:styleId="FooterChar" w:customStyle="1">
    <w:name w:val="Footer Char"/>
    <w:basedOn w:val="DefaultParagraphFont"/>
    <w:link w:val="Footer"/>
    <w:uiPriority w:val="99"/>
    <w:rsid w:val="009117D3"/>
  </w:style>
  <w:style w:type="paragraph" w:styleId="ListParagraph">
    <w:name w:val="List Paragraph"/>
    <w:basedOn w:val="Normal"/>
    <w:uiPriority w:val="34"/>
    <w:qFormat/>
    <w:rsid w:val="008B1B0D"/>
    <w:pPr>
      <w:spacing w:after="200" w:line="276" w:lineRule="auto"/>
      <w:ind w:left="720"/>
      <w:contextualSpacing/>
    </w:pPr>
    <w:rPr>
      <w:rFonts w:ascii="Calibri" w:hAnsi="Calibri"/>
      <w:sz w:val="22"/>
      <w:szCs w:val="22"/>
    </w:rPr>
  </w:style>
  <w:style w:type="character" w:styleId="Heading7Char" w:customStyle="1">
    <w:name w:val="Heading 7 Char"/>
    <w:link w:val="Heading7"/>
    <w:rsid w:val="00831F96"/>
    <w:rPr>
      <w:rFonts w:ascii="Arial" w:hAnsi="Arial"/>
      <w:b/>
      <w:sz w:val="22"/>
    </w:rPr>
  </w:style>
  <w:style w:type="paragraph" w:styleId="Revision">
    <w:name w:val="Revision"/>
    <w:hidden/>
    <w:uiPriority w:val="99"/>
    <w:semiHidden/>
    <w:rsid w:val="00613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46079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F8FD0F-CC56-4C30-AC5D-AF9250C23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6E354-2A7C-4614-BDA2-E588DB0089E2}">
  <ds:schemaRefs>
    <ds:schemaRef ds:uri="http://schemas.openxmlformats.org/officeDocument/2006/bibliography"/>
  </ds:schemaRefs>
</ds:datastoreItem>
</file>

<file path=customXml/itemProps3.xml><?xml version="1.0" encoding="utf-8"?>
<ds:datastoreItem xmlns:ds="http://schemas.openxmlformats.org/officeDocument/2006/customXml" ds:itemID="{7DA1C9EA-3268-4C36-B107-8CD22B397F52}">
  <ds:schemaRefs>
    <ds:schemaRef ds:uri="http://schemas.microsoft.com/sharepoint/v3/contenttype/forms"/>
  </ds:schemaRefs>
</ds:datastoreItem>
</file>

<file path=customXml/itemProps4.xml><?xml version="1.0" encoding="utf-8"?>
<ds:datastoreItem xmlns:ds="http://schemas.openxmlformats.org/officeDocument/2006/customXml" ds:itemID="{ABB246EB-BB6C-46C3-AFFE-3B0030A71D9E}">
  <ds:schemaRefs>
    <ds:schemaRef ds:uri="http://schemas.openxmlformats.org/package/2006/metadata/core-properties"/>
    <ds:schemaRef ds:uri="http://purl.org/dc/elements/1.1/"/>
    <ds:schemaRef ds:uri="61453b0b-e893-41b5-af7c-8a766d62107e"/>
    <ds:schemaRef ds:uri="http://purl.org/dc/terms/"/>
    <ds:schemaRef ds:uri="http://purl.org/dc/dcmitype/"/>
    <ds:schemaRef ds:uri="http://schemas.microsoft.com/office/2006/documentManagement/types"/>
    <ds:schemaRef ds:uri="http://www.w3.org/XML/1998/namespace"/>
    <ds:schemaRef ds:uri="http://schemas.microsoft.com/office/infopath/2007/PartnerControls"/>
    <ds:schemaRef ds:uri="8dcad7d7-d287-47c9-a126-0f5ce902e32e"/>
    <ds:schemaRef ds:uri="http://schemas.microsoft.com/office/2006/metadata/propertie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Stirling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UNIVERSITY OF STIRLING</dc:title>
  <dc:subject/>
  <dc:creator>vm1</dc:creator>
  <keywords/>
  <lastModifiedBy>Jessica Murray</lastModifiedBy>
  <revision>8</revision>
  <lastPrinted>2014-05-13T22:55:00.0000000Z</lastPrinted>
  <dcterms:created xsi:type="dcterms:W3CDTF">2025-05-20T15:25:00.0000000Z</dcterms:created>
  <dcterms:modified xsi:type="dcterms:W3CDTF">2025-09-08T12:39:27.9985091Z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1de00d3252ca41efc27f58bba7c7b3620c1b6c830aeaa242a270f2372188161e</vt:lpwstr>
  </property>
  <property fmtid="{D5CDD505-2E9C-101B-9397-08002B2CF9AE}" pid="3" name="MediaServiceImageTags">
    <vt:lpwstr/>
  </property>
  <property fmtid="{D5CDD505-2E9C-101B-9397-08002B2CF9AE}" pid="4" name="ContentTypeId">
    <vt:lpwstr>0x01010039CED85A0CFD044A80C8DBF2B24C3BD9</vt:lpwstr>
  </property>
</Properties>
</file>